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2FA" w:rsidRPr="00DB7111" w:rsidRDefault="006702FA" w:rsidP="006702FA">
      <w:pPr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>Supplementary file 1</w:t>
      </w:r>
      <w:r w:rsidRPr="00E02163">
        <w:rPr>
          <w:b/>
          <w:lang w:val="en-US"/>
        </w:rPr>
        <w:t>: Residential relocation and changes in drivability quintile of study participants over follow-up</w:t>
      </w:r>
    </w:p>
    <w:tbl>
      <w:tblPr>
        <w:tblStyle w:val="Onopgemaaktetabel2"/>
        <w:tblW w:w="0" w:type="auto"/>
        <w:tblLook w:val="0600" w:firstRow="0" w:lastRow="0" w:firstColumn="0" w:lastColumn="0" w:noHBand="1" w:noVBand="1"/>
      </w:tblPr>
      <w:tblGrid>
        <w:gridCol w:w="4598"/>
        <w:gridCol w:w="1853"/>
      </w:tblGrid>
      <w:tr w:rsidR="006702FA" w:rsidRPr="001A2F7B" w:rsidTr="00247C9E">
        <w:trPr>
          <w:trHeight w:val="191"/>
        </w:trPr>
        <w:tc>
          <w:tcPr>
            <w:tcW w:w="4598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:rsidR="006702FA" w:rsidRPr="001A2F7B" w:rsidRDefault="006702FA" w:rsidP="00247C9E">
            <w:pPr>
              <w:spacing w:before="120" w:after="120"/>
              <w:rPr>
                <w:b/>
                <w:lang w:val="en-US"/>
              </w:rPr>
            </w:pPr>
            <w:r w:rsidRPr="001A2F7B">
              <w:rPr>
                <w:b/>
                <w:lang w:val="en-US"/>
              </w:rPr>
              <w:t>Changes in</w:t>
            </w:r>
            <w:r>
              <w:rPr>
                <w:b/>
                <w:lang w:val="en-US"/>
              </w:rPr>
              <w:t xml:space="preserve"> residential</w:t>
            </w:r>
            <w:r w:rsidRPr="001A2F7B">
              <w:rPr>
                <w:b/>
                <w:lang w:val="en-US"/>
              </w:rPr>
              <w:t xml:space="preserve"> drivability quintile</w:t>
            </w:r>
          </w:p>
        </w:tc>
        <w:tc>
          <w:tcPr>
            <w:tcW w:w="1853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:rsidR="006702FA" w:rsidRPr="001A2F7B" w:rsidRDefault="006702FA" w:rsidP="00247C9E">
            <w:pPr>
              <w:spacing w:before="120"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% of population</w:t>
            </w:r>
          </w:p>
        </w:tc>
      </w:tr>
      <w:tr w:rsidR="006702FA" w:rsidTr="00247C9E">
        <w:trPr>
          <w:trHeight w:val="180"/>
        </w:trPr>
        <w:tc>
          <w:tcPr>
            <w:tcW w:w="4598" w:type="dxa"/>
            <w:tcBorders>
              <w:top w:val="single" w:sz="4" w:space="0" w:color="auto"/>
            </w:tcBorders>
          </w:tcPr>
          <w:p w:rsidR="006702FA" w:rsidRDefault="006702FA" w:rsidP="00247C9E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Did not move 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6702FA" w:rsidRDefault="003F42D3" w:rsidP="00247C9E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49.8</w:t>
            </w:r>
            <w:r w:rsidR="006702FA">
              <w:rPr>
                <w:lang w:val="en-US"/>
              </w:rPr>
              <w:t>%</w:t>
            </w:r>
          </w:p>
        </w:tc>
      </w:tr>
      <w:tr w:rsidR="006702FA" w:rsidTr="00247C9E">
        <w:trPr>
          <w:trHeight w:val="191"/>
        </w:trPr>
        <w:tc>
          <w:tcPr>
            <w:tcW w:w="4598" w:type="dxa"/>
          </w:tcPr>
          <w:p w:rsidR="006702FA" w:rsidRDefault="006702FA" w:rsidP="00247C9E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Moved within Toronto, same drivability quintile</w:t>
            </w:r>
          </w:p>
        </w:tc>
        <w:tc>
          <w:tcPr>
            <w:tcW w:w="1853" w:type="dxa"/>
          </w:tcPr>
          <w:p w:rsidR="006702FA" w:rsidRDefault="006702FA" w:rsidP="00247C9E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3F42D3">
              <w:rPr>
                <w:lang w:val="en-US"/>
              </w:rPr>
              <w:t>.5</w:t>
            </w:r>
            <w:r>
              <w:rPr>
                <w:lang w:val="en-US"/>
              </w:rPr>
              <w:t>%</w:t>
            </w:r>
          </w:p>
        </w:tc>
      </w:tr>
      <w:tr w:rsidR="006702FA" w:rsidTr="00247C9E">
        <w:trPr>
          <w:trHeight w:val="180"/>
        </w:trPr>
        <w:tc>
          <w:tcPr>
            <w:tcW w:w="4598" w:type="dxa"/>
          </w:tcPr>
          <w:p w:rsidR="006702FA" w:rsidRDefault="006702FA" w:rsidP="00247C9E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Moved within Toronto, within 1 quintile change</w:t>
            </w:r>
          </w:p>
        </w:tc>
        <w:tc>
          <w:tcPr>
            <w:tcW w:w="1853" w:type="dxa"/>
          </w:tcPr>
          <w:p w:rsidR="006702FA" w:rsidRDefault="006702FA" w:rsidP="00247C9E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F42D3">
              <w:rPr>
                <w:lang w:val="en-US"/>
              </w:rPr>
              <w:t>1.6</w:t>
            </w:r>
            <w:r>
              <w:rPr>
                <w:lang w:val="en-US"/>
              </w:rPr>
              <w:t>%</w:t>
            </w:r>
          </w:p>
        </w:tc>
      </w:tr>
      <w:tr w:rsidR="006702FA" w:rsidTr="00247C9E">
        <w:trPr>
          <w:trHeight w:val="180"/>
        </w:trPr>
        <w:tc>
          <w:tcPr>
            <w:tcW w:w="4598" w:type="dxa"/>
          </w:tcPr>
          <w:p w:rsidR="006702FA" w:rsidRDefault="006702FA" w:rsidP="00247C9E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Moved within Toronto, &gt;1 quintile change</w:t>
            </w:r>
          </w:p>
        </w:tc>
        <w:tc>
          <w:tcPr>
            <w:tcW w:w="1853" w:type="dxa"/>
          </w:tcPr>
          <w:p w:rsidR="006702FA" w:rsidRDefault="006702FA" w:rsidP="00247C9E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3F42D3">
              <w:rPr>
                <w:lang w:val="en-US"/>
              </w:rPr>
              <w:t>.0</w:t>
            </w:r>
            <w:r>
              <w:rPr>
                <w:lang w:val="en-US"/>
              </w:rPr>
              <w:t>%</w:t>
            </w:r>
          </w:p>
        </w:tc>
      </w:tr>
      <w:tr w:rsidR="006702FA" w:rsidTr="00247C9E">
        <w:trPr>
          <w:trHeight w:val="180"/>
        </w:trPr>
        <w:tc>
          <w:tcPr>
            <w:tcW w:w="4598" w:type="dxa"/>
          </w:tcPr>
          <w:p w:rsidR="006702FA" w:rsidRDefault="006702FA" w:rsidP="00247C9E">
            <w:pPr>
              <w:rPr>
                <w:lang w:val="en-US"/>
              </w:rPr>
            </w:pPr>
            <w:r>
              <w:rPr>
                <w:lang w:val="en-US"/>
              </w:rPr>
              <w:t>Moved outside of study area (drivability quintile unknown)</w:t>
            </w:r>
          </w:p>
        </w:tc>
        <w:tc>
          <w:tcPr>
            <w:tcW w:w="1853" w:type="dxa"/>
          </w:tcPr>
          <w:p w:rsidR="006702FA" w:rsidRDefault="006702FA" w:rsidP="00247C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3F42D3">
              <w:rPr>
                <w:lang w:val="en-US"/>
              </w:rPr>
              <w:t>.1</w:t>
            </w:r>
            <w:r>
              <w:rPr>
                <w:lang w:val="en-US"/>
              </w:rPr>
              <w:t>%</w:t>
            </w:r>
          </w:p>
        </w:tc>
      </w:tr>
    </w:tbl>
    <w:p w:rsidR="006702FA" w:rsidRDefault="006702FA" w:rsidP="006702FA">
      <w:pPr>
        <w:rPr>
          <w:lang w:val="en-US"/>
        </w:rPr>
      </w:pPr>
    </w:p>
    <w:p w:rsidR="006702FA" w:rsidRPr="00D9631A" w:rsidRDefault="006702FA" w:rsidP="006702FA">
      <w:pPr>
        <w:tabs>
          <w:tab w:val="left" w:pos="2205"/>
        </w:tabs>
        <w:rPr>
          <w:b/>
          <w:lang w:val="en-US"/>
        </w:rPr>
      </w:pPr>
      <w:r w:rsidRPr="00D9631A">
        <w:rPr>
          <w:b/>
          <w:lang w:val="en-US"/>
        </w:rPr>
        <w:t xml:space="preserve">Supplementary </w:t>
      </w:r>
      <w:r>
        <w:rPr>
          <w:b/>
          <w:lang w:val="en-US"/>
        </w:rPr>
        <w:t>file 2</w:t>
      </w:r>
      <w:r w:rsidRPr="00D9631A">
        <w:rPr>
          <w:b/>
          <w:lang w:val="en-US"/>
        </w:rPr>
        <w:t>:</w:t>
      </w:r>
      <w:r w:rsidRPr="00D9631A">
        <w:rPr>
          <w:rFonts w:ascii="Calibri" w:eastAsia="Times New Roman" w:hAnsi="Calibri" w:cs="Times New Roman"/>
          <w:b/>
          <w:bCs/>
          <w:color w:val="000000"/>
          <w:lang w:val="en-US" w:eastAsia="nl-NL"/>
        </w:rPr>
        <w:t xml:space="preserve"> model for association drivability and diabetes, with a random intercept at the DA level.</w:t>
      </w:r>
    </w:p>
    <w:tbl>
      <w:tblPr>
        <w:tblStyle w:val="Tabelraster"/>
        <w:tblW w:w="9752" w:type="dxa"/>
        <w:tblLook w:val="04A0" w:firstRow="1" w:lastRow="0" w:firstColumn="1" w:lastColumn="0" w:noHBand="0" w:noVBand="1"/>
      </w:tblPr>
      <w:tblGrid>
        <w:gridCol w:w="1555"/>
        <w:gridCol w:w="1358"/>
        <w:gridCol w:w="1154"/>
        <w:gridCol w:w="1160"/>
        <w:gridCol w:w="1554"/>
        <w:gridCol w:w="1154"/>
        <w:gridCol w:w="1802"/>
        <w:gridCol w:w="15"/>
      </w:tblGrid>
      <w:tr w:rsidR="006702FA" w:rsidRPr="00D9631A" w:rsidTr="00247C9E">
        <w:trPr>
          <w:trHeight w:val="874"/>
        </w:trPr>
        <w:tc>
          <w:tcPr>
            <w:tcW w:w="1555" w:type="dxa"/>
          </w:tcPr>
          <w:p w:rsidR="006702FA" w:rsidRPr="00D9631A" w:rsidRDefault="006702FA" w:rsidP="00247C9E">
            <w:pPr>
              <w:spacing w:before="120" w:after="120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</w:pPr>
            <w:r w:rsidRPr="00D9631A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>Drivability quintiles</w:t>
            </w:r>
          </w:p>
        </w:tc>
        <w:tc>
          <w:tcPr>
            <w:tcW w:w="1358" w:type="dxa"/>
          </w:tcPr>
          <w:p w:rsidR="006702FA" w:rsidRPr="00D9631A" w:rsidRDefault="006702FA" w:rsidP="00247C9E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</w:pPr>
            <w:r w:rsidRPr="00D9631A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>HR Model 1</w:t>
            </w:r>
          </w:p>
        </w:tc>
        <w:tc>
          <w:tcPr>
            <w:tcW w:w="1154" w:type="dxa"/>
          </w:tcPr>
          <w:p w:rsidR="006702FA" w:rsidRPr="00D9631A" w:rsidRDefault="006702FA" w:rsidP="00247C9E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</w:pPr>
            <w:r w:rsidRPr="00D9631A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>Lower 95%CI</w:t>
            </w:r>
          </w:p>
        </w:tc>
        <w:tc>
          <w:tcPr>
            <w:tcW w:w="1160" w:type="dxa"/>
          </w:tcPr>
          <w:p w:rsidR="006702FA" w:rsidRPr="00D9631A" w:rsidRDefault="006702FA" w:rsidP="00247C9E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</w:pPr>
            <w:r w:rsidRPr="00D9631A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>Upper 95%CI</w:t>
            </w:r>
          </w:p>
        </w:tc>
        <w:tc>
          <w:tcPr>
            <w:tcW w:w="1554" w:type="dxa"/>
          </w:tcPr>
          <w:p w:rsidR="006702FA" w:rsidRPr="00D9631A" w:rsidRDefault="006702FA" w:rsidP="00247C9E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</w:pPr>
            <w:r w:rsidRPr="00D9631A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>HR Model 1 with random intercept</w:t>
            </w:r>
          </w:p>
        </w:tc>
        <w:tc>
          <w:tcPr>
            <w:tcW w:w="1154" w:type="dxa"/>
          </w:tcPr>
          <w:p w:rsidR="006702FA" w:rsidRPr="00D9631A" w:rsidRDefault="006702FA" w:rsidP="00247C9E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</w:pPr>
            <w:r w:rsidRPr="00D9631A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>Lower 95%CI</w:t>
            </w:r>
          </w:p>
        </w:tc>
        <w:tc>
          <w:tcPr>
            <w:tcW w:w="1817" w:type="dxa"/>
            <w:gridSpan w:val="2"/>
          </w:tcPr>
          <w:p w:rsidR="006702FA" w:rsidRPr="00D9631A" w:rsidRDefault="006702FA" w:rsidP="00247C9E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</w:pPr>
            <w:r w:rsidRPr="00D9631A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>Upper 95%CI</w:t>
            </w:r>
          </w:p>
        </w:tc>
      </w:tr>
      <w:tr w:rsidR="006702FA" w:rsidRPr="00D9631A" w:rsidTr="00247C9E">
        <w:trPr>
          <w:trHeight w:val="176"/>
        </w:trPr>
        <w:tc>
          <w:tcPr>
            <w:tcW w:w="1555" w:type="dxa"/>
          </w:tcPr>
          <w:p w:rsidR="006702FA" w:rsidRPr="00D9631A" w:rsidRDefault="006702FA" w:rsidP="00247C9E">
            <w:pPr>
              <w:spacing w:before="120" w:after="120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</w:pPr>
            <w:r w:rsidRPr="00D9631A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>Q1</w:t>
            </w:r>
            <w:r w:rsidR="009E4DB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 xml:space="preserve"> (low)</w:t>
            </w:r>
          </w:p>
        </w:tc>
        <w:tc>
          <w:tcPr>
            <w:tcW w:w="1358" w:type="dxa"/>
          </w:tcPr>
          <w:p w:rsidR="006702FA" w:rsidRPr="00D9631A" w:rsidRDefault="006702FA" w:rsidP="00247C9E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lang w:val="en-US" w:eastAsia="nl-NL"/>
              </w:rPr>
            </w:pPr>
            <w:r w:rsidRPr="00D9631A">
              <w:rPr>
                <w:rFonts w:eastAsia="Times New Roman" w:cs="Times New Roman"/>
                <w:b/>
                <w:bCs/>
                <w:lang w:val="en-US" w:eastAsia="nl-NL"/>
              </w:rPr>
              <w:t>1</w:t>
            </w:r>
          </w:p>
        </w:tc>
        <w:tc>
          <w:tcPr>
            <w:tcW w:w="1154" w:type="dxa"/>
          </w:tcPr>
          <w:p w:rsidR="006702FA" w:rsidRPr="00D9631A" w:rsidRDefault="006702FA" w:rsidP="00247C9E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lang w:val="en-US" w:eastAsia="nl-NL"/>
              </w:rPr>
            </w:pPr>
          </w:p>
        </w:tc>
        <w:tc>
          <w:tcPr>
            <w:tcW w:w="1160" w:type="dxa"/>
          </w:tcPr>
          <w:p w:rsidR="006702FA" w:rsidRPr="00D9631A" w:rsidRDefault="006702FA" w:rsidP="00247C9E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lang w:val="en-US" w:eastAsia="nl-NL"/>
              </w:rPr>
            </w:pPr>
          </w:p>
        </w:tc>
        <w:tc>
          <w:tcPr>
            <w:tcW w:w="1554" w:type="dxa"/>
          </w:tcPr>
          <w:p w:rsidR="006702FA" w:rsidRPr="00D9631A" w:rsidRDefault="006702FA" w:rsidP="00247C9E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lang w:val="en-US" w:eastAsia="nl-NL"/>
              </w:rPr>
            </w:pPr>
            <w:r w:rsidRPr="00D9631A">
              <w:rPr>
                <w:b/>
                <w:bCs/>
                <w:lang w:val="en-US"/>
              </w:rPr>
              <w:t>1</w:t>
            </w:r>
          </w:p>
        </w:tc>
        <w:tc>
          <w:tcPr>
            <w:tcW w:w="1154" w:type="dxa"/>
          </w:tcPr>
          <w:p w:rsidR="006702FA" w:rsidRPr="00D9631A" w:rsidRDefault="006702FA" w:rsidP="00247C9E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lang w:val="en-US" w:eastAsia="nl-NL"/>
              </w:rPr>
            </w:pPr>
          </w:p>
        </w:tc>
        <w:tc>
          <w:tcPr>
            <w:tcW w:w="1817" w:type="dxa"/>
            <w:gridSpan w:val="2"/>
          </w:tcPr>
          <w:p w:rsidR="006702FA" w:rsidRPr="00D9631A" w:rsidRDefault="006702FA" w:rsidP="00247C9E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lang w:val="en-US" w:eastAsia="nl-NL"/>
              </w:rPr>
            </w:pPr>
          </w:p>
        </w:tc>
      </w:tr>
      <w:tr w:rsidR="006702FA" w:rsidRPr="00D9631A" w:rsidTr="00247C9E">
        <w:trPr>
          <w:trHeight w:val="167"/>
        </w:trPr>
        <w:tc>
          <w:tcPr>
            <w:tcW w:w="1555" w:type="dxa"/>
          </w:tcPr>
          <w:p w:rsidR="006702FA" w:rsidRPr="00D9631A" w:rsidRDefault="006702FA" w:rsidP="00247C9E">
            <w:pPr>
              <w:spacing w:before="120" w:after="120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</w:pPr>
            <w:r w:rsidRPr="00D9631A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>Q2</w:t>
            </w:r>
          </w:p>
        </w:tc>
        <w:tc>
          <w:tcPr>
            <w:tcW w:w="1358" w:type="dxa"/>
          </w:tcPr>
          <w:p w:rsidR="006702FA" w:rsidRPr="00D9631A" w:rsidRDefault="006702FA" w:rsidP="00247C9E">
            <w:pPr>
              <w:spacing w:before="120" w:after="120"/>
              <w:jc w:val="center"/>
              <w:rPr>
                <w:rFonts w:cs="Arial"/>
                <w:lang w:val="en-US"/>
              </w:rPr>
            </w:pPr>
            <w:r w:rsidRPr="00D9631A">
              <w:rPr>
                <w:rFonts w:cs="Arial"/>
                <w:lang w:val="en-US"/>
              </w:rPr>
              <w:t>1</w:t>
            </w:r>
            <w:r>
              <w:rPr>
                <w:rFonts w:cs="Arial"/>
                <w:lang w:val="en-US"/>
              </w:rPr>
              <w:t>·</w:t>
            </w:r>
            <w:r w:rsidRPr="00D9631A">
              <w:rPr>
                <w:rFonts w:cs="Arial"/>
                <w:lang w:val="en-US"/>
              </w:rPr>
              <w:t>14</w:t>
            </w:r>
          </w:p>
        </w:tc>
        <w:tc>
          <w:tcPr>
            <w:tcW w:w="1154" w:type="dxa"/>
          </w:tcPr>
          <w:p w:rsidR="006702FA" w:rsidRPr="00D9631A" w:rsidRDefault="006702FA" w:rsidP="00247C9E">
            <w:pPr>
              <w:spacing w:before="120" w:after="120"/>
              <w:jc w:val="center"/>
              <w:rPr>
                <w:rFonts w:cs="Arial"/>
                <w:lang w:val="en-US"/>
              </w:rPr>
            </w:pPr>
            <w:r w:rsidRPr="00D9631A">
              <w:rPr>
                <w:rFonts w:cs="Arial"/>
                <w:lang w:val="en-US"/>
              </w:rPr>
              <w:t>1</w:t>
            </w:r>
            <w:r>
              <w:rPr>
                <w:rFonts w:cs="Arial"/>
                <w:lang w:val="en-US"/>
              </w:rPr>
              <w:t>·</w:t>
            </w:r>
            <w:r w:rsidRPr="00D9631A">
              <w:rPr>
                <w:rFonts w:cs="Arial"/>
                <w:lang w:val="en-US"/>
              </w:rPr>
              <w:t>11</w:t>
            </w:r>
          </w:p>
        </w:tc>
        <w:tc>
          <w:tcPr>
            <w:tcW w:w="1160" w:type="dxa"/>
          </w:tcPr>
          <w:p w:rsidR="006702FA" w:rsidRPr="00D9631A" w:rsidRDefault="006702FA" w:rsidP="00247C9E">
            <w:pPr>
              <w:spacing w:before="120" w:after="120"/>
              <w:jc w:val="center"/>
              <w:rPr>
                <w:rFonts w:cs="Arial"/>
                <w:lang w:val="en-US"/>
              </w:rPr>
            </w:pPr>
            <w:r w:rsidRPr="00D9631A">
              <w:rPr>
                <w:rFonts w:cs="Arial"/>
                <w:lang w:val="en-US"/>
              </w:rPr>
              <w:t>1</w:t>
            </w:r>
            <w:r>
              <w:rPr>
                <w:rFonts w:cs="Arial"/>
                <w:lang w:val="en-US"/>
              </w:rPr>
              <w:t>·</w:t>
            </w:r>
            <w:r w:rsidRPr="00D9631A">
              <w:rPr>
                <w:rFonts w:cs="Arial"/>
                <w:lang w:val="en-US"/>
              </w:rPr>
              <w:t>17</w:t>
            </w:r>
          </w:p>
        </w:tc>
        <w:tc>
          <w:tcPr>
            <w:tcW w:w="1554" w:type="dxa"/>
          </w:tcPr>
          <w:p w:rsidR="006702FA" w:rsidRPr="00D9631A" w:rsidRDefault="006702FA" w:rsidP="00247C9E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lang w:val="en-US" w:eastAsia="nl-NL"/>
              </w:rPr>
            </w:pPr>
            <w:r w:rsidRPr="00D9631A">
              <w:rPr>
                <w:lang w:val="en-US"/>
              </w:rPr>
              <w:t>1</w:t>
            </w:r>
            <w:r>
              <w:rPr>
                <w:lang w:val="en-US"/>
              </w:rPr>
              <w:t>·</w:t>
            </w:r>
            <w:r w:rsidRPr="00D9631A">
              <w:rPr>
                <w:lang w:val="en-US"/>
              </w:rPr>
              <w:t>08</w:t>
            </w:r>
          </w:p>
        </w:tc>
        <w:tc>
          <w:tcPr>
            <w:tcW w:w="1154" w:type="dxa"/>
          </w:tcPr>
          <w:p w:rsidR="006702FA" w:rsidRPr="00D9631A" w:rsidRDefault="006702FA" w:rsidP="00247C9E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lang w:val="en-US" w:eastAsia="nl-NL"/>
              </w:rPr>
            </w:pPr>
            <w:r w:rsidRPr="00D9631A">
              <w:rPr>
                <w:lang w:val="en-US"/>
              </w:rPr>
              <w:t>1</w:t>
            </w:r>
            <w:r>
              <w:rPr>
                <w:lang w:val="en-US"/>
              </w:rPr>
              <w:t>·</w:t>
            </w:r>
            <w:r w:rsidRPr="00D9631A">
              <w:rPr>
                <w:lang w:val="en-US"/>
              </w:rPr>
              <w:t>02</w:t>
            </w:r>
          </w:p>
        </w:tc>
        <w:tc>
          <w:tcPr>
            <w:tcW w:w="1817" w:type="dxa"/>
            <w:gridSpan w:val="2"/>
          </w:tcPr>
          <w:p w:rsidR="006702FA" w:rsidRPr="00D9631A" w:rsidRDefault="006702FA" w:rsidP="00247C9E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lang w:val="en-US" w:eastAsia="nl-NL"/>
              </w:rPr>
            </w:pPr>
            <w:r w:rsidRPr="00D9631A">
              <w:rPr>
                <w:lang w:val="en-US"/>
              </w:rPr>
              <w:t>1</w:t>
            </w:r>
            <w:r>
              <w:rPr>
                <w:lang w:val="en-US"/>
              </w:rPr>
              <w:t>·</w:t>
            </w:r>
            <w:r w:rsidRPr="00D9631A">
              <w:rPr>
                <w:lang w:val="en-US"/>
              </w:rPr>
              <w:t>13</w:t>
            </w:r>
          </w:p>
        </w:tc>
      </w:tr>
      <w:tr w:rsidR="006702FA" w:rsidRPr="00D9631A" w:rsidTr="00247C9E">
        <w:trPr>
          <w:trHeight w:val="176"/>
        </w:trPr>
        <w:tc>
          <w:tcPr>
            <w:tcW w:w="1555" w:type="dxa"/>
          </w:tcPr>
          <w:p w:rsidR="006702FA" w:rsidRPr="00D9631A" w:rsidRDefault="006702FA" w:rsidP="00247C9E">
            <w:pPr>
              <w:spacing w:before="120" w:after="120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</w:pPr>
            <w:r w:rsidRPr="00D9631A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>Q3</w:t>
            </w:r>
          </w:p>
        </w:tc>
        <w:tc>
          <w:tcPr>
            <w:tcW w:w="1358" w:type="dxa"/>
          </w:tcPr>
          <w:p w:rsidR="006702FA" w:rsidRPr="00D9631A" w:rsidRDefault="006702FA" w:rsidP="00247C9E">
            <w:pPr>
              <w:spacing w:before="120" w:after="120"/>
              <w:jc w:val="center"/>
              <w:rPr>
                <w:rFonts w:cs="Arial"/>
                <w:lang w:val="en-US"/>
              </w:rPr>
            </w:pPr>
            <w:r w:rsidRPr="00D9631A">
              <w:rPr>
                <w:rFonts w:cs="Arial"/>
                <w:lang w:val="en-US"/>
              </w:rPr>
              <w:t>1</w:t>
            </w:r>
            <w:r>
              <w:rPr>
                <w:rFonts w:cs="Arial"/>
                <w:lang w:val="en-US"/>
              </w:rPr>
              <w:t>·</w:t>
            </w:r>
            <w:r w:rsidRPr="00D9631A">
              <w:rPr>
                <w:rFonts w:cs="Arial"/>
                <w:lang w:val="en-US"/>
              </w:rPr>
              <w:t>46</w:t>
            </w:r>
          </w:p>
        </w:tc>
        <w:tc>
          <w:tcPr>
            <w:tcW w:w="1154" w:type="dxa"/>
          </w:tcPr>
          <w:p w:rsidR="006702FA" w:rsidRPr="00D9631A" w:rsidRDefault="006702FA" w:rsidP="00247C9E">
            <w:pPr>
              <w:spacing w:before="120" w:after="120"/>
              <w:jc w:val="center"/>
              <w:rPr>
                <w:rFonts w:cs="Arial"/>
                <w:lang w:val="en-US"/>
              </w:rPr>
            </w:pPr>
            <w:r w:rsidRPr="00D9631A">
              <w:rPr>
                <w:rFonts w:cs="Arial"/>
                <w:lang w:val="en-US"/>
              </w:rPr>
              <w:t>1</w:t>
            </w:r>
            <w:r>
              <w:rPr>
                <w:rFonts w:cs="Arial"/>
                <w:lang w:val="en-US"/>
              </w:rPr>
              <w:t>·</w:t>
            </w:r>
            <w:r w:rsidRPr="00D9631A">
              <w:rPr>
                <w:rFonts w:cs="Arial"/>
                <w:lang w:val="en-US"/>
              </w:rPr>
              <w:t>42</w:t>
            </w:r>
          </w:p>
        </w:tc>
        <w:tc>
          <w:tcPr>
            <w:tcW w:w="1160" w:type="dxa"/>
          </w:tcPr>
          <w:p w:rsidR="006702FA" w:rsidRPr="00D9631A" w:rsidRDefault="006702FA" w:rsidP="00247C9E">
            <w:pPr>
              <w:spacing w:before="120" w:after="120"/>
              <w:jc w:val="center"/>
              <w:rPr>
                <w:rFonts w:cs="Arial"/>
                <w:lang w:val="en-US"/>
              </w:rPr>
            </w:pPr>
            <w:r w:rsidRPr="00D9631A">
              <w:rPr>
                <w:rFonts w:cs="Arial"/>
                <w:lang w:val="en-US"/>
              </w:rPr>
              <w:t>1</w:t>
            </w:r>
            <w:r>
              <w:rPr>
                <w:rFonts w:cs="Arial"/>
                <w:lang w:val="en-US"/>
              </w:rPr>
              <w:t>·</w:t>
            </w:r>
            <w:r w:rsidRPr="00D9631A">
              <w:rPr>
                <w:rFonts w:cs="Arial"/>
                <w:lang w:val="en-US"/>
              </w:rPr>
              <w:t>50</w:t>
            </w:r>
          </w:p>
        </w:tc>
        <w:tc>
          <w:tcPr>
            <w:tcW w:w="1554" w:type="dxa"/>
          </w:tcPr>
          <w:p w:rsidR="006702FA" w:rsidRPr="00D9631A" w:rsidRDefault="006702FA" w:rsidP="00247C9E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lang w:val="en-US" w:eastAsia="nl-NL"/>
              </w:rPr>
            </w:pPr>
            <w:r w:rsidRPr="00D9631A">
              <w:rPr>
                <w:lang w:val="en-US"/>
              </w:rPr>
              <w:t>1</w:t>
            </w:r>
            <w:r>
              <w:rPr>
                <w:lang w:val="en-US"/>
              </w:rPr>
              <w:t>·</w:t>
            </w:r>
            <w:r w:rsidRPr="00D9631A">
              <w:rPr>
                <w:lang w:val="en-US"/>
              </w:rPr>
              <w:t>41</w:t>
            </w:r>
          </w:p>
        </w:tc>
        <w:tc>
          <w:tcPr>
            <w:tcW w:w="1154" w:type="dxa"/>
          </w:tcPr>
          <w:p w:rsidR="006702FA" w:rsidRPr="00D9631A" w:rsidRDefault="006702FA" w:rsidP="00247C9E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lang w:val="en-US" w:eastAsia="nl-NL"/>
              </w:rPr>
            </w:pPr>
            <w:r w:rsidRPr="00D9631A">
              <w:rPr>
                <w:lang w:val="en-US"/>
              </w:rPr>
              <w:t>1</w:t>
            </w:r>
            <w:r>
              <w:rPr>
                <w:lang w:val="en-US"/>
              </w:rPr>
              <w:t>·</w:t>
            </w:r>
            <w:r w:rsidRPr="00D9631A">
              <w:rPr>
                <w:lang w:val="en-US"/>
              </w:rPr>
              <w:t>34</w:t>
            </w:r>
          </w:p>
        </w:tc>
        <w:tc>
          <w:tcPr>
            <w:tcW w:w="1817" w:type="dxa"/>
            <w:gridSpan w:val="2"/>
          </w:tcPr>
          <w:p w:rsidR="006702FA" w:rsidRPr="00D9631A" w:rsidRDefault="006702FA" w:rsidP="00247C9E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lang w:val="en-US" w:eastAsia="nl-NL"/>
              </w:rPr>
            </w:pPr>
            <w:r w:rsidRPr="00D9631A">
              <w:rPr>
                <w:lang w:val="en-US"/>
              </w:rPr>
              <w:t>1</w:t>
            </w:r>
            <w:r>
              <w:rPr>
                <w:lang w:val="en-US"/>
              </w:rPr>
              <w:t>·</w:t>
            </w:r>
            <w:r w:rsidRPr="00D9631A">
              <w:rPr>
                <w:lang w:val="en-US"/>
              </w:rPr>
              <w:t>48</w:t>
            </w:r>
          </w:p>
        </w:tc>
      </w:tr>
      <w:tr w:rsidR="006702FA" w:rsidRPr="00D9631A" w:rsidTr="00247C9E">
        <w:trPr>
          <w:trHeight w:val="167"/>
        </w:trPr>
        <w:tc>
          <w:tcPr>
            <w:tcW w:w="1555" w:type="dxa"/>
          </w:tcPr>
          <w:p w:rsidR="006702FA" w:rsidRPr="00D9631A" w:rsidRDefault="006702FA" w:rsidP="00247C9E">
            <w:pPr>
              <w:spacing w:before="120" w:after="120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</w:pPr>
            <w:r w:rsidRPr="00D9631A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>Q4</w:t>
            </w:r>
          </w:p>
        </w:tc>
        <w:tc>
          <w:tcPr>
            <w:tcW w:w="1358" w:type="dxa"/>
          </w:tcPr>
          <w:p w:rsidR="006702FA" w:rsidRPr="00D9631A" w:rsidRDefault="006702FA" w:rsidP="00247C9E">
            <w:pPr>
              <w:spacing w:before="120" w:after="120"/>
              <w:jc w:val="center"/>
              <w:rPr>
                <w:rFonts w:cs="Arial"/>
                <w:lang w:val="en-US"/>
              </w:rPr>
            </w:pPr>
            <w:r w:rsidRPr="00D9631A">
              <w:rPr>
                <w:rFonts w:cs="Arial"/>
                <w:lang w:val="en-US"/>
              </w:rPr>
              <w:t>1</w:t>
            </w:r>
            <w:r>
              <w:rPr>
                <w:rFonts w:cs="Arial"/>
                <w:lang w:val="en-US"/>
              </w:rPr>
              <w:t>·</w:t>
            </w:r>
            <w:r w:rsidRPr="00D9631A">
              <w:rPr>
                <w:rFonts w:cs="Arial"/>
                <w:lang w:val="en-US"/>
              </w:rPr>
              <w:t>57</w:t>
            </w:r>
          </w:p>
        </w:tc>
        <w:tc>
          <w:tcPr>
            <w:tcW w:w="1154" w:type="dxa"/>
          </w:tcPr>
          <w:p w:rsidR="006702FA" w:rsidRPr="00D9631A" w:rsidRDefault="006702FA" w:rsidP="00247C9E">
            <w:pPr>
              <w:spacing w:before="120" w:after="120"/>
              <w:jc w:val="center"/>
              <w:rPr>
                <w:rFonts w:cs="Arial"/>
                <w:lang w:val="en-US"/>
              </w:rPr>
            </w:pPr>
            <w:r w:rsidRPr="00D9631A">
              <w:rPr>
                <w:rFonts w:cs="Arial"/>
                <w:lang w:val="en-US"/>
              </w:rPr>
              <w:t>1</w:t>
            </w:r>
            <w:r>
              <w:rPr>
                <w:rFonts w:cs="Arial"/>
                <w:lang w:val="en-US"/>
              </w:rPr>
              <w:t>·</w:t>
            </w:r>
            <w:r w:rsidRPr="00D9631A">
              <w:rPr>
                <w:rFonts w:cs="Arial"/>
                <w:lang w:val="en-US"/>
              </w:rPr>
              <w:t>53</w:t>
            </w:r>
          </w:p>
        </w:tc>
        <w:tc>
          <w:tcPr>
            <w:tcW w:w="1160" w:type="dxa"/>
          </w:tcPr>
          <w:p w:rsidR="006702FA" w:rsidRPr="00D9631A" w:rsidRDefault="006702FA" w:rsidP="00247C9E">
            <w:pPr>
              <w:spacing w:before="120" w:after="120"/>
              <w:jc w:val="center"/>
              <w:rPr>
                <w:rFonts w:cs="Arial"/>
                <w:lang w:val="en-US"/>
              </w:rPr>
            </w:pPr>
            <w:r w:rsidRPr="00D9631A">
              <w:rPr>
                <w:rFonts w:cs="Arial"/>
                <w:lang w:val="en-US"/>
              </w:rPr>
              <w:t>1</w:t>
            </w:r>
            <w:r>
              <w:rPr>
                <w:rFonts w:cs="Arial"/>
                <w:lang w:val="en-US"/>
              </w:rPr>
              <w:t>·</w:t>
            </w:r>
            <w:r w:rsidRPr="00D9631A">
              <w:rPr>
                <w:rFonts w:cs="Arial"/>
                <w:lang w:val="en-US"/>
              </w:rPr>
              <w:t>60</w:t>
            </w:r>
          </w:p>
        </w:tc>
        <w:tc>
          <w:tcPr>
            <w:tcW w:w="1554" w:type="dxa"/>
          </w:tcPr>
          <w:p w:rsidR="006702FA" w:rsidRPr="00D9631A" w:rsidRDefault="006702FA" w:rsidP="00247C9E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lang w:val="en-US" w:eastAsia="nl-NL"/>
              </w:rPr>
            </w:pPr>
            <w:r w:rsidRPr="00D9631A">
              <w:rPr>
                <w:lang w:val="en-US"/>
              </w:rPr>
              <w:t>1</w:t>
            </w:r>
            <w:r>
              <w:rPr>
                <w:lang w:val="en-US"/>
              </w:rPr>
              <w:t>·</w:t>
            </w:r>
            <w:r w:rsidRPr="00D9631A">
              <w:rPr>
                <w:lang w:val="en-US"/>
              </w:rPr>
              <w:t>52</w:t>
            </w:r>
          </w:p>
        </w:tc>
        <w:tc>
          <w:tcPr>
            <w:tcW w:w="1154" w:type="dxa"/>
          </w:tcPr>
          <w:p w:rsidR="006702FA" w:rsidRPr="00D9631A" w:rsidRDefault="006702FA" w:rsidP="00247C9E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lang w:val="en-US" w:eastAsia="nl-NL"/>
              </w:rPr>
            </w:pPr>
            <w:r w:rsidRPr="00D9631A">
              <w:rPr>
                <w:lang w:val="en-US"/>
              </w:rPr>
              <w:t>1</w:t>
            </w:r>
            <w:r>
              <w:rPr>
                <w:lang w:val="en-US"/>
              </w:rPr>
              <w:t>·</w:t>
            </w:r>
            <w:r w:rsidRPr="00D9631A">
              <w:rPr>
                <w:lang w:val="en-US"/>
              </w:rPr>
              <w:t>44</w:t>
            </w:r>
          </w:p>
        </w:tc>
        <w:tc>
          <w:tcPr>
            <w:tcW w:w="1817" w:type="dxa"/>
            <w:gridSpan w:val="2"/>
          </w:tcPr>
          <w:p w:rsidR="006702FA" w:rsidRPr="00D9631A" w:rsidRDefault="006702FA" w:rsidP="00247C9E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lang w:val="en-US" w:eastAsia="nl-NL"/>
              </w:rPr>
            </w:pPr>
            <w:r w:rsidRPr="00D9631A">
              <w:rPr>
                <w:lang w:val="en-US"/>
              </w:rPr>
              <w:t>1</w:t>
            </w:r>
            <w:r>
              <w:rPr>
                <w:lang w:val="en-US"/>
              </w:rPr>
              <w:t>·</w:t>
            </w:r>
            <w:r w:rsidRPr="00D9631A">
              <w:rPr>
                <w:lang w:val="en-US"/>
              </w:rPr>
              <w:t>60</w:t>
            </w:r>
          </w:p>
        </w:tc>
      </w:tr>
      <w:tr w:rsidR="006702FA" w:rsidRPr="00D9631A" w:rsidTr="00247C9E">
        <w:trPr>
          <w:trHeight w:val="176"/>
        </w:trPr>
        <w:tc>
          <w:tcPr>
            <w:tcW w:w="1555" w:type="dxa"/>
          </w:tcPr>
          <w:p w:rsidR="006702FA" w:rsidRPr="00D9631A" w:rsidRDefault="006702FA" w:rsidP="00247C9E">
            <w:pPr>
              <w:spacing w:before="120" w:after="120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</w:pPr>
            <w:r w:rsidRPr="00D9631A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>Q5</w:t>
            </w:r>
            <w:r w:rsidR="009E4DB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 xml:space="preserve"> (high)</w:t>
            </w:r>
          </w:p>
        </w:tc>
        <w:tc>
          <w:tcPr>
            <w:tcW w:w="1358" w:type="dxa"/>
          </w:tcPr>
          <w:p w:rsidR="006702FA" w:rsidRPr="00D9631A" w:rsidRDefault="006702FA" w:rsidP="00247C9E">
            <w:pPr>
              <w:spacing w:before="120" w:after="120"/>
              <w:jc w:val="center"/>
              <w:rPr>
                <w:rFonts w:cs="Arial"/>
                <w:lang w:val="en-US"/>
              </w:rPr>
            </w:pPr>
            <w:r w:rsidRPr="00D9631A">
              <w:rPr>
                <w:rFonts w:cs="Arial"/>
                <w:lang w:val="en-US"/>
              </w:rPr>
              <w:t>1</w:t>
            </w:r>
            <w:r>
              <w:rPr>
                <w:rFonts w:cs="Arial"/>
                <w:lang w:val="en-US"/>
              </w:rPr>
              <w:t>·</w:t>
            </w:r>
            <w:r w:rsidRPr="00D9631A">
              <w:rPr>
                <w:rFonts w:cs="Arial"/>
                <w:lang w:val="en-US"/>
              </w:rPr>
              <w:t>57</w:t>
            </w:r>
          </w:p>
        </w:tc>
        <w:tc>
          <w:tcPr>
            <w:tcW w:w="1154" w:type="dxa"/>
          </w:tcPr>
          <w:p w:rsidR="006702FA" w:rsidRPr="00D9631A" w:rsidRDefault="006702FA" w:rsidP="00247C9E">
            <w:pPr>
              <w:spacing w:before="120" w:after="120"/>
              <w:jc w:val="center"/>
              <w:rPr>
                <w:rFonts w:cs="Arial"/>
                <w:lang w:val="en-US"/>
              </w:rPr>
            </w:pPr>
            <w:r w:rsidRPr="00D9631A">
              <w:rPr>
                <w:rFonts w:cs="Arial"/>
                <w:lang w:val="en-US"/>
              </w:rPr>
              <w:t>1</w:t>
            </w:r>
            <w:r>
              <w:rPr>
                <w:rFonts w:cs="Arial"/>
                <w:lang w:val="en-US"/>
              </w:rPr>
              <w:t>·</w:t>
            </w:r>
            <w:r w:rsidRPr="00D9631A">
              <w:rPr>
                <w:rFonts w:cs="Arial"/>
                <w:lang w:val="en-US"/>
              </w:rPr>
              <w:t>54</w:t>
            </w:r>
          </w:p>
        </w:tc>
        <w:tc>
          <w:tcPr>
            <w:tcW w:w="1160" w:type="dxa"/>
          </w:tcPr>
          <w:p w:rsidR="006702FA" w:rsidRPr="00D9631A" w:rsidRDefault="006702FA" w:rsidP="00247C9E">
            <w:pPr>
              <w:spacing w:before="120" w:after="120"/>
              <w:jc w:val="center"/>
              <w:rPr>
                <w:rFonts w:cs="Arial"/>
                <w:lang w:val="en-US"/>
              </w:rPr>
            </w:pPr>
            <w:r w:rsidRPr="00D9631A">
              <w:rPr>
                <w:rFonts w:cs="Arial"/>
                <w:lang w:val="en-US"/>
              </w:rPr>
              <w:t>1</w:t>
            </w:r>
            <w:r>
              <w:rPr>
                <w:rFonts w:cs="Arial"/>
                <w:lang w:val="en-US"/>
              </w:rPr>
              <w:t>·</w:t>
            </w:r>
            <w:r w:rsidRPr="00D9631A">
              <w:rPr>
                <w:rFonts w:cs="Arial"/>
                <w:lang w:val="en-US"/>
              </w:rPr>
              <w:t>61</w:t>
            </w:r>
          </w:p>
        </w:tc>
        <w:tc>
          <w:tcPr>
            <w:tcW w:w="1554" w:type="dxa"/>
          </w:tcPr>
          <w:p w:rsidR="006702FA" w:rsidRPr="00D9631A" w:rsidRDefault="006702FA" w:rsidP="00247C9E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lang w:val="en-US" w:eastAsia="nl-NL"/>
              </w:rPr>
            </w:pPr>
            <w:r w:rsidRPr="00D9631A">
              <w:rPr>
                <w:lang w:val="en-US"/>
              </w:rPr>
              <w:t>1</w:t>
            </w:r>
            <w:r>
              <w:rPr>
                <w:lang w:val="en-US"/>
              </w:rPr>
              <w:t>·</w:t>
            </w:r>
            <w:r w:rsidRPr="00D9631A">
              <w:rPr>
                <w:lang w:val="en-US"/>
              </w:rPr>
              <w:t>55</w:t>
            </w:r>
          </w:p>
        </w:tc>
        <w:tc>
          <w:tcPr>
            <w:tcW w:w="1154" w:type="dxa"/>
          </w:tcPr>
          <w:p w:rsidR="006702FA" w:rsidRPr="00D9631A" w:rsidRDefault="006702FA" w:rsidP="00247C9E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lang w:val="en-US" w:eastAsia="nl-NL"/>
              </w:rPr>
            </w:pPr>
            <w:r w:rsidRPr="00D9631A">
              <w:rPr>
                <w:lang w:val="en-US"/>
              </w:rPr>
              <w:t>1</w:t>
            </w:r>
            <w:r>
              <w:rPr>
                <w:lang w:val="en-US"/>
              </w:rPr>
              <w:t>·</w:t>
            </w:r>
            <w:r w:rsidRPr="00D9631A">
              <w:rPr>
                <w:lang w:val="en-US"/>
              </w:rPr>
              <w:t>47</w:t>
            </w:r>
          </w:p>
        </w:tc>
        <w:tc>
          <w:tcPr>
            <w:tcW w:w="1817" w:type="dxa"/>
            <w:gridSpan w:val="2"/>
          </w:tcPr>
          <w:p w:rsidR="006702FA" w:rsidRPr="00D9631A" w:rsidRDefault="006702FA" w:rsidP="00247C9E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lang w:val="en-US" w:eastAsia="nl-NL"/>
              </w:rPr>
            </w:pPr>
            <w:r w:rsidRPr="00D9631A">
              <w:rPr>
                <w:lang w:val="en-US"/>
              </w:rPr>
              <w:t>1</w:t>
            </w:r>
            <w:r>
              <w:rPr>
                <w:lang w:val="en-US"/>
              </w:rPr>
              <w:t>·</w:t>
            </w:r>
            <w:r w:rsidRPr="00D9631A">
              <w:rPr>
                <w:lang w:val="en-US"/>
              </w:rPr>
              <w:t>63</w:t>
            </w:r>
          </w:p>
        </w:tc>
      </w:tr>
      <w:tr w:rsidR="006702FA" w:rsidRPr="001458F9" w:rsidTr="00247C9E">
        <w:trPr>
          <w:gridAfter w:val="1"/>
          <w:wAfter w:w="15" w:type="dxa"/>
          <w:trHeight w:val="520"/>
        </w:trPr>
        <w:tc>
          <w:tcPr>
            <w:tcW w:w="9737" w:type="dxa"/>
            <w:gridSpan w:val="7"/>
          </w:tcPr>
          <w:p w:rsidR="006702FA" w:rsidRPr="00D9631A" w:rsidRDefault="006702FA" w:rsidP="00247C9E">
            <w:pPr>
              <w:spacing w:before="60"/>
              <w:rPr>
                <w:rFonts w:cs="Arial"/>
                <w:lang w:val="en-US"/>
              </w:rPr>
            </w:pPr>
            <w:r w:rsidRPr="00D9631A">
              <w:rPr>
                <w:rFonts w:cs="Arial"/>
                <w:lang w:val="en-US"/>
              </w:rPr>
              <w:t>Model 1: age and sex</w:t>
            </w:r>
          </w:p>
          <w:p w:rsidR="006702FA" w:rsidRPr="00D9631A" w:rsidRDefault="006702FA" w:rsidP="00247C9E">
            <w:pPr>
              <w:spacing w:before="60"/>
              <w:rPr>
                <w:rFonts w:cs="Arial"/>
                <w:b/>
                <w:lang w:val="en-US"/>
              </w:rPr>
            </w:pPr>
            <w:r>
              <w:rPr>
                <w:rFonts w:cs="Arial"/>
                <w:lang w:val="en-US"/>
              </w:rPr>
              <w:t>Variance Partition Coefficient (VPC):</w:t>
            </w:r>
            <w:r w:rsidRPr="00D9631A">
              <w:rPr>
                <w:rFonts w:cs="Arial"/>
                <w:lang w:val="en-US"/>
              </w:rPr>
              <w:t xml:space="preserve"> 0</w:t>
            </w:r>
            <w:r>
              <w:rPr>
                <w:rFonts w:cs="Arial"/>
                <w:lang w:val="en-US"/>
              </w:rPr>
              <w:t>·</w:t>
            </w:r>
            <w:r w:rsidRPr="00D9631A">
              <w:rPr>
                <w:rFonts w:cs="Arial"/>
                <w:lang w:val="en-US"/>
              </w:rPr>
              <w:t>05</w:t>
            </w:r>
          </w:p>
        </w:tc>
      </w:tr>
    </w:tbl>
    <w:p w:rsidR="006702FA" w:rsidRPr="00D9631A" w:rsidRDefault="006702FA" w:rsidP="006702FA">
      <w:pPr>
        <w:tabs>
          <w:tab w:val="left" w:pos="2205"/>
        </w:tabs>
        <w:rPr>
          <w:b/>
          <w:lang w:val="en-US"/>
        </w:rPr>
      </w:pPr>
    </w:p>
    <w:p w:rsidR="006702FA" w:rsidRPr="00D9631A" w:rsidRDefault="006702FA" w:rsidP="006702FA">
      <w:pPr>
        <w:tabs>
          <w:tab w:val="left" w:pos="2205"/>
        </w:tabs>
        <w:rPr>
          <w:b/>
          <w:lang w:val="en-US"/>
        </w:rPr>
      </w:pPr>
    </w:p>
    <w:p w:rsidR="006702FA" w:rsidRPr="00D9631A" w:rsidRDefault="006702FA" w:rsidP="006702FA">
      <w:pPr>
        <w:spacing w:after="0" w:line="240" w:lineRule="auto"/>
        <w:rPr>
          <w:rFonts w:ascii="Calibri" w:eastAsia="Times New Roman" w:hAnsi="Calibri" w:cs="Times New Roman"/>
          <w:b/>
          <w:lang w:val="en-US" w:eastAsia="nl-NL"/>
        </w:rPr>
        <w:sectPr w:rsidR="006702FA" w:rsidRPr="00D9631A" w:rsidSect="00DA528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702FA" w:rsidRPr="00D9631A" w:rsidRDefault="006702FA" w:rsidP="006702FA">
      <w:pPr>
        <w:spacing w:after="0" w:line="240" w:lineRule="auto"/>
        <w:rPr>
          <w:rFonts w:ascii="Calibri" w:eastAsia="Times New Roman" w:hAnsi="Calibri" w:cs="Times New Roman"/>
          <w:b/>
          <w:lang w:val="en-US" w:eastAsia="nl-NL"/>
        </w:rPr>
        <w:sectPr w:rsidR="006702FA" w:rsidRPr="00D9631A" w:rsidSect="0097306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702FA" w:rsidRPr="00D9631A" w:rsidRDefault="006702FA" w:rsidP="006702FA">
      <w:pPr>
        <w:spacing w:after="0"/>
        <w:rPr>
          <w:rFonts w:ascii="Calibri" w:eastAsia="Times New Roman" w:hAnsi="Calibri" w:cs="Times New Roman"/>
          <w:b/>
          <w:bCs/>
          <w:color w:val="000000"/>
          <w:lang w:val="en-US" w:eastAsia="nl-NL"/>
        </w:rPr>
      </w:pPr>
      <w:r w:rsidRPr="001C5A3E">
        <w:rPr>
          <w:rFonts w:ascii="Calibri" w:eastAsia="Times New Roman" w:hAnsi="Calibri" w:cs="Times New Roman"/>
          <w:b/>
          <w:bCs/>
          <w:color w:val="000000"/>
          <w:lang w:val="en-US" w:eastAsia="nl-NL"/>
        </w:rPr>
        <w:lastRenderedPageBreak/>
        <w:t xml:space="preserve">Supplementary file </w:t>
      </w:r>
      <w:r>
        <w:rPr>
          <w:rFonts w:ascii="Calibri" w:eastAsia="Times New Roman" w:hAnsi="Calibri" w:cs="Times New Roman"/>
          <w:b/>
          <w:bCs/>
          <w:color w:val="000000"/>
          <w:lang w:val="en-US" w:eastAsia="nl-NL"/>
        </w:rPr>
        <w:t>3</w:t>
      </w:r>
      <w:r w:rsidRPr="001C5A3E">
        <w:rPr>
          <w:rFonts w:ascii="Calibri" w:eastAsia="Times New Roman" w:hAnsi="Calibri" w:cs="Times New Roman"/>
          <w:b/>
          <w:bCs/>
          <w:color w:val="000000"/>
          <w:lang w:val="en-US" w:eastAsia="nl-NL"/>
        </w:rPr>
        <w:t>: Effect modification by sex, age, immigration</w:t>
      </w:r>
      <w:r w:rsidRPr="00D9631A">
        <w:rPr>
          <w:rFonts w:ascii="Calibri" w:eastAsia="Times New Roman" w:hAnsi="Calibri" w:cs="Times New Roman"/>
          <w:b/>
          <w:bCs/>
          <w:color w:val="000000"/>
          <w:lang w:val="en-US" w:eastAsia="nl-NL"/>
        </w:rPr>
        <w:t xml:space="preserve"> status, and </w:t>
      </w:r>
      <w:r>
        <w:rPr>
          <w:rFonts w:ascii="Calibri" w:eastAsia="Times New Roman" w:hAnsi="Calibri" w:cs="Times New Roman"/>
          <w:b/>
          <w:bCs/>
          <w:color w:val="000000"/>
          <w:lang w:val="en-US" w:eastAsia="nl-NL"/>
        </w:rPr>
        <w:t>neighbour</w:t>
      </w:r>
      <w:r w:rsidRPr="00D9631A">
        <w:rPr>
          <w:rFonts w:ascii="Calibri" w:eastAsia="Times New Roman" w:hAnsi="Calibri" w:cs="Times New Roman"/>
          <w:b/>
          <w:bCs/>
          <w:color w:val="000000"/>
          <w:lang w:val="en-US" w:eastAsia="nl-NL"/>
        </w:rPr>
        <w:t>hood income, for the association between dr</w:t>
      </w:r>
      <w:r>
        <w:rPr>
          <w:rFonts w:ascii="Calibri" w:eastAsia="Times New Roman" w:hAnsi="Calibri" w:cs="Times New Roman"/>
          <w:b/>
          <w:bCs/>
          <w:color w:val="000000"/>
          <w:lang w:val="en-US" w:eastAsia="nl-NL"/>
        </w:rPr>
        <w:t>ivability and diabetes risk</w:t>
      </w:r>
    </w:p>
    <w:p w:rsidR="006702FA" w:rsidRPr="00D9631A" w:rsidRDefault="006702FA" w:rsidP="006702FA">
      <w:pPr>
        <w:spacing w:after="0"/>
        <w:rPr>
          <w:lang w:val="en-US"/>
        </w:rPr>
      </w:pPr>
      <w:r w:rsidRPr="00D9631A">
        <w:rPr>
          <w:lang w:val="en-US"/>
        </w:rPr>
        <w:t>Analyses adjusted for age, sex, income, ethnicity, immigration status, comorbidities.</w:t>
      </w:r>
    </w:p>
    <w:p w:rsidR="006702FA" w:rsidRPr="00D9631A" w:rsidRDefault="006702FA" w:rsidP="006702FA">
      <w:pPr>
        <w:spacing w:after="0"/>
        <w:rPr>
          <w:rFonts w:ascii="Calibri" w:eastAsia="Times New Roman" w:hAnsi="Calibri" w:cs="Times New Roman"/>
          <w:b/>
          <w:bCs/>
          <w:color w:val="000000"/>
          <w:lang w:val="en-US" w:eastAsia="nl-NL"/>
        </w:rPr>
      </w:pPr>
      <w:r w:rsidRPr="00D9631A">
        <w:rPr>
          <w:noProof/>
          <w:lang w:val="nl-NL" w:eastAsia="nl-NL"/>
        </w:rPr>
        <w:drawing>
          <wp:inline distT="0" distB="0" distL="0" distR="0" wp14:anchorId="2672D21B" wp14:editId="1DF30B76">
            <wp:extent cx="4438650" cy="3095625"/>
            <wp:effectExtent l="0" t="0" r="0" b="9525"/>
            <wp:docPr id="3" name="Grafie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Pr="00D9631A">
        <w:rPr>
          <w:noProof/>
          <w:lang w:val="nl-NL" w:eastAsia="nl-NL"/>
        </w:rPr>
        <w:drawing>
          <wp:inline distT="0" distB="0" distL="0" distR="0" wp14:anchorId="100B6372" wp14:editId="1FF2BB06">
            <wp:extent cx="4391025" cy="3076575"/>
            <wp:effectExtent l="0" t="0" r="9525" b="9525"/>
            <wp:docPr id="7" name="Grafiek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D9631A">
        <w:rPr>
          <w:noProof/>
          <w:lang w:val="nl-NL" w:eastAsia="nl-NL"/>
        </w:rPr>
        <w:drawing>
          <wp:inline distT="0" distB="0" distL="0" distR="0" wp14:anchorId="3DFD87E8" wp14:editId="4253A7FF">
            <wp:extent cx="4391025" cy="3076575"/>
            <wp:effectExtent l="0" t="0" r="9525" b="9525"/>
            <wp:docPr id="5" name="Grafie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702FA" w:rsidRDefault="006702FA" w:rsidP="006702FA">
      <w:pPr>
        <w:spacing w:after="0"/>
        <w:rPr>
          <w:rFonts w:ascii="Calibri" w:eastAsia="Times New Roman" w:hAnsi="Calibri" w:cs="Times New Roman"/>
          <w:b/>
          <w:lang w:val="en-US" w:eastAsia="nl-NL"/>
        </w:rPr>
        <w:sectPr w:rsidR="006702FA" w:rsidSect="003249F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F3B68" w:rsidRDefault="006F3B68" w:rsidP="006702FA">
      <w:pPr>
        <w:spacing w:after="0"/>
        <w:rPr>
          <w:rFonts w:ascii="Calibri" w:eastAsia="Times New Roman" w:hAnsi="Calibri" w:cs="Times New Roman"/>
          <w:b/>
          <w:lang w:val="en-US" w:eastAsia="nl-NL"/>
        </w:rPr>
      </w:pPr>
    </w:p>
    <w:p w:rsidR="006F3B68" w:rsidRPr="00E043D7" w:rsidRDefault="006F3B68" w:rsidP="006F3B68">
      <w:pPr>
        <w:spacing w:after="0"/>
        <w:rPr>
          <w:noProof/>
          <w:highlight w:val="yellow"/>
          <w:lang w:val="en-US" w:eastAsia="nl-NL"/>
        </w:rPr>
      </w:pPr>
      <w:r>
        <w:rPr>
          <w:rFonts w:ascii="Calibri" w:eastAsia="Times New Roman" w:hAnsi="Calibri" w:cs="Times New Roman"/>
          <w:lang w:val="en-US" w:eastAsia="nl-NL"/>
        </w:rPr>
        <w:t xml:space="preserve">Supplementary file 4: </w:t>
      </w:r>
      <w:r w:rsidRPr="00E043D7">
        <w:t>Hazard ratios for risk of developing diabetes in highest relative to lowest neighborhood drivability quintile (Q), by age and area income</w:t>
      </w:r>
      <w:r>
        <w:t>, excluding participants that moved out of Toronto during follow-up (n=291,677).</w:t>
      </w:r>
      <w:r w:rsidRPr="00E043D7">
        <w:rPr>
          <w:noProof/>
          <w:highlight w:val="yellow"/>
          <w:lang w:val="en-US" w:eastAsia="nl-NL"/>
        </w:rPr>
        <w:t xml:space="preserve"> </w:t>
      </w:r>
    </w:p>
    <w:p w:rsidR="006F3B68" w:rsidRDefault="006F3B68" w:rsidP="006F3B68">
      <w:pPr>
        <w:rPr>
          <w:rFonts w:ascii="Calibri" w:eastAsia="Times New Roman" w:hAnsi="Calibri" w:cs="Times New Roman"/>
          <w:lang w:val="en-US" w:eastAsia="nl-NL"/>
        </w:rPr>
      </w:pPr>
    </w:p>
    <w:p w:rsidR="006F3B68" w:rsidRDefault="006F3B68" w:rsidP="006F3B68">
      <w:pPr>
        <w:rPr>
          <w:rFonts w:ascii="Calibri" w:eastAsia="Times New Roman" w:hAnsi="Calibri" w:cs="Times New Roman"/>
          <w:lang w:val="en-US" w:eastAsia="nl-NL"/>
        </w:rPr>
      </w:pPr>
      <w:r>
        <w:rPr>
          <w:noProof/>
          <w:lang w:val="nl-NL" w:eastAsia="nl-NL"/>
        </w:rPr>
        <w:drawing>
          <wp:inline distT="0" distB="0" distL="0" distR="0" wp14:anchorId="7A6A0DAB" wp14:editId="519B628A">
            <wp:extent cx="6049926" cy="4550735"/>
            <wp:effectExtent l="0" t="0" r="8255" b="2540"/>
            <wp:docPr id="14" name="Grafiek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F3B68" w:rsidRDefault="006F3B68" w:rsidP="006F3B68">
      <w:pPr>
        <w:rPr>
          <w:rFonts w:ascii="Calibri" w:eastAsia="Times New Roman" w:hAnsi="Calibri" w:cs="Times New Roman"/>
          <w:lang w:val="en-US" w:eastAsia="nl-NL"/>
        </w:rPr>
      </w:pPr>
    </w:p>
    <w:p w:rsidR="00000000" w:rsidRPr="00961A68" w:rsidRDefault="00961A68" w:rsidP="00961A68">
      <w:pPr>
        <w:rPr>
          <w:rFonts w:ascii="Calibri" w:eastAsia="Times New Roman" w:hAnsi="Calibri" w:cs="Times New Roman"/>
          <w:lang w:val="en-US" w:eastAsia="nl-NL"/>
        </w:rPr>
        <w:sectPr w:rsidR="00000000" w:rsidRPr="00961A68" w:rsidSect="003249F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702FA" w:rsidRPr="00D9631A" w:rsidRDefault="006702FA" w:rsidP="006702FA">
      <w:pPr>
        <w:spacing w:after="0"/>
        <w:rPr>
          <w:b/>
          <w:noProof/>
          <w:lang w:val="en-US" w:eastAsia="nl-NL"/>
        </w:rPr>
      </w:pPr>
      <w:r w:rsidRPr="000554F3">
        <w:rPr>
          <w:rFonts w:ascii="Calibri" w:eastAsia="Times New Roman" w:hAnsi="Calibri" w:cs="Times New Roman"/>
          <w:b/>
          <w:lang w:val="en-US" w:eastAsia="nl-NL"/>
        </w:rPr>
        <w:lastRenderedPageBreak/>
        <w:t xml:space="preserve">Supplementary file </w:t>
      </w:r>
      <w:r w:rsidR="00217D59">
        <w:rPr>
          <w:rFonts w:ascii="Calibri" w:eastAsia="Times New Roman" w:hAnsi="Calibri" w:cs="Times New Roman"/>
          <w:b/>
          <w:lang w:val="en-US" w:eastAsia="nl-NL"/>
        </w:rPr>
        <w:t>5</w:t>
      </w:r>
      <w:r w:rsidRPr="00D9631A">
        <w:rPr>
          <w:rFonts w:ascii="Calibri" w:eastAsia="Times New Roman" w:hAnsi="Calibri" w:cs="Times New Roman"/>
          <w:b/>
          <w:lang w:val="en-US" w:eastAsia="nl-NL"/>
        </w:rPr>
        <w:t>: the as</w:t>
      </w:r>
      <w:r w:rsidRPr="00D9631A">
        <w:rPr>
          <w:b/>
          <w:noProof/>
          <w:lang w:val="en-US" w:eastAsia="nl-NL"/>
        </w:rPr>
        <w:t xml:space="preserve">sociations between drivability index quintile and diabetes </w:t>
      </w:r>
      <w:r>
        <w:rPr>
          <w:b/>
          <w:noProof/>
          <w:lang w:val="en-US" w:eastAsia="nl-NL"/>
        </w:rPr>
        <w:t>risk</w:t>
      </w:r>
      <w:r w:rsidRPr="00D9631A">
        <w:rPr>
          <w:b/>
          <w:noProof/>
          <w:lang w:val="en-US" w:eastAsia="nl-NL"/>
        </w:rPr>
        <w:t>, stratified by income (within graph) and by age (panels)</w:t>
      </w:r>
    </w:p>
    <w:p w:rsidR="006702FA" w:rsidRPr="00D9631A" w:rsidRDefault="006702FA" w:rsidP="006702FA">
      <w:pPr>
        <w:rPr>
          <w:lang w:val="en-US"/>
        </w:rPr>
      </w:pPr>
      <w:r w:rsidRPr="00D9631A">
        <w:rPr>
          <w:noProof/>
          <w:lang w:val="nl-NL" w:eastAsia="nl-NL"/>
        </w:rPr>
        <w:drawing>
          <wp:inline distT="0" distB="0" distL="0" distR="0" wp14:anchorId="1E60BDE0" wp14:editId="006104DC">
            <wp:extent cx="4648200" cy="2952750"/>
            <wp:effectExtent l="0" t="0" r="0" b="0"/>
            <wp:docPr id="9" name="Grafiek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D9631A">
        <w:rPr>
          <w:noProof/>
          <w:lang w:val="en-US" w:eastAsia="nl-NL"/>
        </w:rPr>
        <w:t xml:space="preserve"> </w:t>
      </w:r>
      <w:r w:rsidRPr="00D9631A">
        <w:rPr>
          <w:noProof/>
          <w:lang w:val="nl-NL" w:eastAsia="nl-NL"/>
        </w:rPr>
        <w:drawing>
          <wp:inline distT="0" distB="0" distL="0" distR="0" wp14:anchorId="25040E2B" wp14:editId="27A03B7A">
            <wp:extent cx="4667250" cy="2943225"/>
            <wp:effectExtent l="0" t="0" r="0" b="9525"/>
            <wp:docPr id="12" name="Grafiek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D9631A">
        <w:rPr>
          <w:noProof/>
          <w:lang w:val="en-US" w:eastAsia="nl-NL"/>
        </w:rPr>
        <w:t xml:space="preserve"> </w:t>
      </w:r>
      <w:r w:rsidRPr="00D9631A">
        <w:rPr>
          <w:noProof/>
          <w:lang w:val="nl-NL" w:eastAsia="nl-NL"/>
        </w:rPr>
        <w:drawing>
          <wp:inline distT="0" distB="0" distL="0" distR="0" wp14:anchorId="49166D7E" wp14:editId="7C73611F">
            <wp:extent cx="4667250" cy="2943225"/>
            <wp:effectExtent l="0" t="0" r="0" b="9525"/>
            <wp:docPr id="13" name="Grafiek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D9631A">
        <w:rPr>
          <w:noProof/>
          <w:lang w:val="nl-NL" w:eastAsia="nl-NL"/>
        </w:rPr>
        <w:drawing>
          <wp:inline distT="0" distB="0" distL="0" distR="0" wp14:anchorId="7161E71B" wp14:editId="53EBF8F5">
            <wp:extent cx="4676775" cy="2943225"/>
            <wp:effectExtent l="0" t="0" r="9525" b="9525"/>
            <wp:docPr id="10" name="Grafiek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702FA" w:rsidRPr="00D9631A" w:rsidRDefault="006702FA" w:rsidP="006702FA">
      <w:pPr>
        <w:rPr>
          <w:rFonts w:ascii="Calibri" w:eastAsia="Times New Roman" w:hAnsi="Calibri" w:cs="Times New Roman"/>
          <w:lang w:val="en-US" w:eastAsia="nl-NL"/>
        </w:rPr>
        <w:sectPr w:rsidR="006702FA" w:rsidRPr="00D9631A" w:rsidSect="003249F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702FA" w:rsidRPr="00D9631A" w:rsidRDefault="006702FA" w:rsidP="006702FA">
      <w:pPr>
        <w:spacing w:after="0"/>
        <w:rPr>
          <w:b/>
          <w:noProof/>
          <w:lang w:val="en-US" w:eastAsia="nl-NL"/>
        </w:rPr>
      </w:pPr>
      <w:r w:rsidRPr="000554F3">
        <w:rPr>
          <w:rFonts w:ascii="Calibri" w:eastAsia="Times New Roman" w:hAnsi="Calibri" w:cs="Times New Roman"/>
          <w:b/>
          <w:lang w:val="en-US" w:eastAsia="nl-NL"/>
        </w:rPr>
        <w:lastRenderedPageBreak/>
        <w:t xml:space="preserve">Supplementary file </w:t>
      </w:r>
      <w:r w:rsidR="00217D59">
        <w:rPr>
          <w:rFonts w:ascii="Calibri" w:eastAsia="Times New Roman" w:hAnsi="Calibri" w:cs="Times New Roman"/>
          <w:b/>
          <w:lang w:val="en-US" w:eastAsia="nl-NL"/>
        </w:rPr>
        <w:t>6</w:t>
      </w:r>
      <w:r>
        <w:rPr>
          <w:rFonts w:ascii="Calibri" w:eastAsia="Times New Roman" w:hAnsi="Calibri" w:cs="Times New Roman"/>
          <w:b/>
          <w:lang w:val="en-US" w:eastAsia="nl-NL"/>
        </w:rPr>
        <w:t>:</w:t>
      </w:r>
      <w:r w:rsidRPr="00D9631A">
        <w:rPr>
          <w:rFonts w:ascii="Calibri" w:eastAsia="Times New Roman" w:hAnsi="Calibri" w:cs="Times New Roman"/>
          <w:b/>
          <w:lang w:val="en-US" w:eastAsia="nl-NL"/>
        </w:rPr>
        <w:t xml:space="preserve"> Sensitivity analyses using the specific algorithm to define diabetes, in the as</w:t>
      </w:r>
      <w:r w:rsidRPr="00D9631A">
        <w:rPr>
          <w:b/>
          <w:noProof/>
          <w:lang w:val="en-US" w:eastAsia="nl-NL"/>
        </w:rPr>
        <w:t xml:space="preserve">sociations between drivability index quintile and diabetes </w:t>
      </w:r>
      <w:r>
        <w:rPr>
          <w:b/>
          <w:noProof/>
          <w:lang w:val="en-US" w:eastAsia="nl-NL"/>
        </w:rPr>
        <w:t>risk</w:t>
      </w:r>
      <w:r w:rsidRPr="00D9631A">
        <w:rPr>
          <w:b/>
          <w:noProof/>
          <w:lang w:val="en-US" w:eastAsia="nl-NL"/>
        </w:rPr>
        <w:t>, stratified by income (within graph) and by age (panels)</w:t>
      </w:r>
    </w:p>
    <w:p w:rsidR="006702FA" w:rsidRPr="00D9631A" w:rsidRDefault="006702FA" w:rsidP="006702FA">
      <w:pPr>
        <w:spacing w:after="0"/>
        <w:rPr>
          <w:lang w:val="en-US"/>
        </w:rPr>
      </w:pPr>
      <w:r w:rsidRPr="00D9631A">
        <w:rPr>
          <w:lang w:val="en-US"/>
        </w:rPr>
        <w:t xml:space="preserve">Analyses fully adjusted: for sex, ethnicity, immigration status and comorbidities. </w:t>
      </w:r>
    </w:p>
    <w:p w:rsidR="006702FA" w:rsidRPr="00D9631A" w:rsidRDefault="006702FA" w:rsidP="006702FA">
      <w:pPr>
        <w:spacing w:after="0"/>
        <w:rPr>
          <w:rFonts w:ascii="Calibri" w:eastAsia="Times New Roman" w:hAnsi="Calibri" w:cs="Times New Roman"/>
          <w:b/>
          <w:lang w:val="en-US" w:eastAsia="nl-NL"/>
        </w:rPr>
        <w:sectPr w:rsidR="006702FA" w:rsidRPr="00D9631A" w:rsidSect="0097306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D9631A">
        <w:rPr>
          <w:noProof/>
          <w:lang w:val="nl-NL" w:eastAsia="nl-NL"/>
        </w:rPr>
        <w:drawing>
          <wp:inline distT="0" distB="0" distL="0" distR="0" wp14:anchorId="1EBABC7A" wp14:editId="7CDD5641">
            <wp:extent cx="4559300" cy="2885703"/>
            <wp:effectExtent l="0" t="0" r="12700" b="10160"/>
            <wp:docPr id="2" name="Grafie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D9631A">
        <w:rPr>
          <w:noProof/>
          <w:lang w:val="en-US" w:eastAsia="nl-NL"/>
        </w:rPr>
        <w:t xml:space="preserve"> </w:t>
      </w:r>
      <w:r w:rsidRPr="00D9631A">
        <w:rPr>
          <w:noProof/>
          <w:lang w:val="nl-NL" w:eastAsia="nl-NL"/>
        </w:rPr>
        <w:drawing>
          <wp:inline distT="0" distB="0" distL="0" distR="0" wp14:anchorId="5242F5D2" wp14:editId="6DDD5D04">
            <wp:extent cx="4464430" cy="2873697"/>
            <wp:effectExtent l="0" t="0" r="12700" b="3175"/>
            <wp:docPr id="18" name="Grafiek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D9631A">
        <w:rPr>
          <w:noProof/>
          <w:lang w:val="en-US" w:eastAsia="nl-NL"/>
        </w:rPr>
        <w:t xml:space="preserve"> </w:t>
      </w:r>
      <w:r w:rsidRPr="00D9631A">
        <w:rPr>
          <w:noProof/>
          <w:lang w:val="nl-NL" w:eastAsia="nl-NL"/>
        </w:rPr>
        <w:drawing>
          <wp:inline distT="0" distB="0" distL="0" distR="0" wp14:anchorId="60465996" wp14:editId="05E7C881">
            <wp:extent cx="4559869" cy="2896994"/>
            <wp:effectExtent l="0" t="0" r="12700" b="17780"/>
            <wp:docPr id="22" name="Grafiek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D9631A">
        <w:rPr>
          <w:noProof/>
          <w:lang w:val="nl-NL" w:eastAsia="nl-NL"/>
        </w:rPr>
        <w:drawing>
          <wp:inline distT="0" distB="0" distL="0" distR="0" wp14:anchorId="2803BDC1" wp14:editId="32935421">
            <wp:extent cx="4488683" cy="2908819"/>
            <wp:effectExtent l="0" t="0" r="7620" b="6350"/>
            <wp:docPr id="21" name="Grafiek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D9631A">
        <w:rPr>
          <w:noProof/>
          <w:lang w:val="en-US" w:eastAsia="nl-NL"/>
        </w:rPr>
        <w:t xml:space="preserve"> </w:t>
      </w:r>
    </w:p>
    <w:p w:rsidR="006702FA" w:rsidRPr="00FD593C" w:rsidRDefault="006702FA" w:rsidP="006702FA">
      <w:pPr>
        <w:rPr>
          <w:lang w:val="en-US"/>
        </w:rPr>
      </w:pPr>
    </w:p>
    <w:p w:rsidR="006702FA" w:rsidRPr="00D9631A" w:rsidRDefault="006702FA" w:rsidP="006702FA">
      <w:pPr>
        <w:rPr>
          <w:b/>
          <w:lang w:val="en-US"/>
        </w:rPr>
      </w:pPr>
      <w:r w:rsidRPr="001C5A3E">
        <w:rPr>
          <w:b/>
          <w:lang w:val="en-US"/>
        </w:rPr>
        <w:t xml:space="preserve">Supplementary file </w:t>
      </w:r>
      <w:r w:rsidR="00217D59">
        <w:rPr>
          <w:b/>
          <w:lang w:val="en-US"/>
        </w:rPr>
        <w:t>7</w:t>
      </w:r>
      <w:r w:rsidRPr="001C5A3E">
        <w:rPr>
          <w:b/>
          <w:lang w:val="en-US"/>
        </w:rPr>
        <w:t>:</w:t>
      </w:r>
      <w:r>
        <w:rPr>
          <w:b/>
          <w:lang w:val="en-US"/>
        </w:rPr>
        <w:t xml:space="preserve"> </w:t>
      </w:r>
      <w:r w:rsidRPr="001C5A3E">
        <w:rPr>
          <w:b/>
          <w:lang w:val="en-US"/>
        </w:rPr>
        <w:t>Additive</w:t>
      </w:r>
      <w:r w:rsidRPr="00D9631A">
        <w:rPr>
          <w:b/>
          <w:lang w:val="en-US"/>
        </w:rPr>
        <w:t xml:space="preserve"> interaction of walkability and dr</w:t>
      </w:r>
      <w:r>
        <w:rPr>
          <w:b/>
          <w:lang w:val="en-US"/>
        </w:rPr>
        <w:t>ivability with diabetes risk</w:t>
      </w:r>
    </w:p>
    <w:p w:rsidR="006702FA" w:rsidRPr="00D9631A" w:rsidRDefault="006702FA" w:rsidP="006702FA">
      <w:pPr>
        <w:rPr>
          <w:b/>
          <w:lang w:val="en-US"/>
        </w:rPr>
      </w:pPr>
      <w:r w:rsidRPr="00D9631A">
        <w:rPr>
          <w:noProof/>
          <w:lang w:val="nl-NL" w:eastAsia="nl-NL"/>
        </w:rPr>
        <w:drawing>
          <wp:inline distT="0" distB="0" distL="0" distR="0" wp14:anchorId="590F469C" wp14:editId="3A14B998">
            <wp:extent cx="5257800" cy="3338512"/>
            <wp:effectExtent l="0" t="0" r="0" b="14605"/>
            <wp:docPr id="6" name="Grafiek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702FA" w:rsidRPr="00D9631A" w:rsidRDefault="006702FA" w:rsidP="006702FA">
      <w:pPr>
        <w:spacing w:after="0" w:line="240" w:lineRule="auto"/>
        <w:rPr>
          <w:rFonts w:ascii="Calibri" w:eastAsia="Times New Roman" w:hAnsi="Calibri" w:cs="Times New Roman"/>
          <w:b/>
          <w:lang w:val="en-US" w:eastAsia="nl-NL"/>
        </w:rPr>
      </w:pPr>
      <w:r w:rsidRPr="001C5A3E">
        <w:rPr>
          <w:b/>
          <w:lang w:val="en-US"/>
        </w:rPr>
        <w:t xml:space="preserve">Supplementary file </w:t>
      </w:r>
      <w:r w:rsidR="00217D59">
        <w:rPr>
          <w:b/>
          <w:lang w:val="en-US"/>
        </w:rPr>
        <w:t>8</w:t>
      </w:r>
      <w:r w:rsidRPr="001C5A3E">
        <w:rPr>
          <w:b/>
          <w:lang w:val="en-US"/>
        </w:rPr>
        <w:t xml:space="preserve">: </w:t>
      </w:r>
      <w:r w:rsidRPr="001C5A3E">
        <w:rPr>
          <w:rFonts w:ascii="Calibri" w:eastAsia="Times New Roman" w:hAnsi="Calibri" w:cs="Times New Roman"/>
          <w:b/>
          <w:lang w:val="en-US" w:eastAsia="nl-NL"/>
        </w:rPr>
        <w:t>Map of the</w:t>
      </w:r>
      <w:r w:rsidRPr="00D9631A">
        <w:rPr>
          <w:rFonts w:ascii="Calibri" w:eastAsia="Times New Roman" w:hAnsi="Calibri" w:cs="Times New Roman"/>
          <w:b/>
          <w:lang w:val="en-US" w:eastAsia="nl-NL"/>
        </w:rPr>
        <w:t xml:space="preserve"> City of Toronto illustrating the </w:t>
      </w:r>
      <w:r>
        <w:rPr>
          <w:rFonts w:ascii="Calibri" w:eastAsia="Times New Roman" w:hAnsi="Calibri" w:cs="Times New Roman"/>
          <w:b/>
          <w:lang w:val="en-US" w:eastAsia="nl-NL"/>
        </w:rPr>
        <w:t>neighbour</w:t>
      </w:r>
      <w:r w:rsidRPr="00D9631A">
        <w:rPr>
          <w:rFonts w:ascii="Calibri" w:eastAsia="Times New Roman" w:hAnsi="Calibri" w:cs="Times New Roman"/>
          <w:b/>
          <w:lang w:val="en-US" w:eastAsia="nl-NL"/>
        </w:rPr>
        <w:t>hood categories of drivability and walkability</w:t>
      </w:r>
    </w:p>
    <w:p w:rsidR="006702FA" w:rsidRDefault="006702FA" w:rsidP="006702FA">
      <w:pPr>
        <w:spacing w:after="0" w:line="240" w:lineRule="auto"/>
        <w:rPr>
          <w:rFonts w:ascii="Calibri" w:eastAsia="Times New Roman" w:hAnsi="Calibri" w:cs="Times New Roman"/>
          <w:b/>
          <w:lang w:val="en-US" w:eastAsia="nl-NL"/>
        </w:rPr>
      </w:pPr>
      <w:r w:rsidRPr="00D9631A">
        <w:rPr>
          <w:rFonts w:ascii="Calibri" w:eastAsia="Times New Roman" w:hAnsi="Calibri" w:cs="Times New Roman"/>
          <w:b/>
          <w:noProof/>
          <w:lang w:val="nl-NL" w:eastAsia="nl-NL"/>
        </w:rPr>
        <w:drawing>
          <wp:inline distT="0" distB="0" distL="0" distR="0" wp14:anchorId="4820DDC6" wp14:editId="2FE8E1CD">
            <wp:extent cx="2786380" cy="2142472"/>
            <wp:effectExtent l="0" t="0" r="0" b="0"/>
            <wp:docPr id="4" name="Afbeelding 4" descr="N:\PhD VU\Travel grant\Canada\ICES\Artikel\Drivability_Tertile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PhD VU\Travel grant\Canada\ICES\Artikel\Drivability_Tertile_201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862" cy="215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31A">
        <w:rPr>
          <w:rFonts w:ascii="Calibri" w:eastAsia="Times New Roman" w:hAnsi="Calibri" w:cs="Times New Roman"/>
          <w:b/>
          <w:noProof/>
          <w:lang w:val="nl-NL" w:eastAsia="nl-NL"/>
        </w:rPr>
        <w:drawing>
          <wp:inline distT="0" distB="0" distL="0" distR="0" wp14:anchorId="142B4C64" wp14:editId="5C1E66C7">
            <wp:extent cx="2794810" cy="2148954"/>
            <wp:effectExtent l="0" t="0" r="5715" b="3810"/>
            <wp:docPr id="8" name="Afbeelding 8" descr="N:\PhD VU\Travel grant\Canada\ICES\Artikel\Walkability_Tertile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PhD VU\Travel grant\Canada\ICES\Artikel\Walkability_Tertile_201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850" cy="215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2FA" w:rsidRPr="00FD593C" w:rsidRDefault="006702FA" w:rsidP="006702FA">
      <w:pPr>
        <w:rPr>
          <w:lang w:val="en-US"/>
        </w:rPr>
      </w:pPr>
    </w:p>
    <w:p w:rsidR="007F64BB" w:rsidRDefault="007F64BB"/>
    <w:sectPr w:rsidR="007F64BB" w:rsidSect="00E91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FA"/>
    <w:rsid w:val="00217D59"/>
    <w:rsid w:val="003F42D3"/>
    <w:rsid w:val="00576A07"/>
    <w:rsid w:val="006702FA"/>
    <w:rsid w:val="006F3B68"/>
    <w:rsid w:val="007F64BB"/>
    <w:rsid w:val="00961A68"/>
    <w:rsid w:val="009D1249"/>
    <w:rsid w:val="009E386A"/>
    <w:rsid w:val="009E4DBE"/>
    <w:rsid w:val="00AB59FE"/>
    <w:rsid w:val="00E0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C2942-F4FC-403A-B569-5D1A0CA6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702FA"/>
    <w:rPr>
      <w:lang w:val="en-C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70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2">
    <w:name w:val="Plain Table 2"/>
    <w:basedOn w:val="Standaardtabel"/>
    <w:uiPriority w:val="42"/>
    <w:rsid w:val="006702F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19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vumc.nl\home$\store4ever\n.braver\PhD%20VU\Travel%20grant\Canada\ICES\Artikel\200624%20Graphs%20interaction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vumc.nl\home$\store4ever\n.braver\PhD%20VU\Travel%20grant\Canada\ICES\Artikel\Sensitivity%20analyses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\\vumc.nl\home$\store4ever\n.braver\PhD%20VU\Travel%20grant\Canada\ICES\Artikel\Sensitivity%20analyses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\\vumc.nl\home$\store4ever\n.braver\PhD%20VU\Travel%20grant\Canada\ICES\Artikel\Sensitivity%20analyses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\\vumc.nl\home$\store4ever\n.braver\PhD%20VU\Travel%20grant\Canada\ICES\Artikel\200923%20Grap%20drive-walk%20RERI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vumc.nl\home$\store4ever\n.braver\PhD%20VU\Travel%20grant\Canada\ICES\Artikel\200605%20Graphs%20interaction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vumc.nl\home$\store4ever\n.braver\PhD%20VU\Travel%20grant\Canada\ICES\Artikel\200605%20Graphs%20interaction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vumc.nl\home$\store4ever\n.braver\PhD%20VU\Travel%20grant\Canada\ICES\Artikel\Diabetes%20Care\revision\221007%20Graphs%20interaction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vumc.nl\home$\store4ever\n.braver\PhD%20VU\Travel%20grant\Canada\ICES\Artikel\200605%20Graphs%20interaction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vumc.nl\home$\store4ever\n.braver\PhD%20VU\Travel%20grant\Canada\ICES\Artikel\200605%20Graphs%20interactions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vumc.nl\home$\store4ever\n.braver\PhD%20VU\Travel%20grant\Canada\ICES\Artikel\200605%20Graphs%20interactions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vumc.nl\home$\store4ever\n.braver\PhD%20VU\Travel%20grant\Canada\ICES\Artikel\200605%20Graphs%20interactions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vumc.nl\home$\store4ever\n.braver\PhD%20VU\Travel%20grant\Canada\ICES\Artikel\Sensitivity%20analyses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l-NL" sz="1100"/>
              <a:t>Association between drivability and diabetes risk, stratified </a:t>
            </a:r>
            <a:r>
              <a:rPr lang="nl-NL" sz="1100" b="1" u="sng"/>
              <a:t>by sex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'analyses by sex'!$B$1</c:f>
              <c:strCache>
                <c:ptCount val="1"/>
                <c:pt idx="0">
                  <c:v>female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'analyses by sex'!$F$11:$F$15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4.2999999999999927E-2</c:v>
                  </c:pt>
                  <c:pt idx="2">
                    <c:v>4.7000000000000153E-2</c:v>
                  </c:pt>
                  <c:pt idx="3">
                    <c:v>5.0000000000000044E-2</c:v>
                  </c:pt>
                  <c:pt idx="4">
                    <c:v>5.2000000000000046E-2</c:v>
                  </c:pt>
                </c:numCache>
              </c:numRef>
            </c:plus>
            <c:minus>
              <c:numRef>
                <c:f>'analyses by sex'!$E$11:$E$15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4.1000000000000147E-2</c:v>
                  </c:pt>
                  <c:pt idx="2">
                    <c:v>4.6000000000000041E-2</c:v>
                  </c:pt>
                  <c:pt idx="3">
                    <c:v>4.8999999999999932E-2</c:v>
                  </c:pt>
                  <c:pt idx="4">
                    <c:v>5.0000000000000044E-2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'analyses by sex'!$A$11:$A$15</c:f>
              <c:strCache>
                <c:ptCount val="5"/>
                <c:pt idx="0">
                  <c:v>Q1 (low)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 (high)</c:v>
                </c:pt>
              </c:strCache>
            </c:strRef>
          </c:cat>
          <c:val>
            <c:numRef>
              <c:f>'analyses by sex'!$B$2:$B$6</c:f>
              <c:numCache>
                <c:formatCode>General</c:formatCode>
                <c:ptCount val="5"/>
                <c:pt idx="0">
                  <c:v>1</c:v>
                </c:pt>
                <c:pt idx="1">
                  <c:v>1.1240000000000001</c:v>
                </c:pt>
                <c:pt idx="2">
                  <c:v>1.3169999999999999</c:v>
                </c:pt>
                <c:pt idx="3">
                  <c:v>1.399</c:v>
                </c:pt>
                <c:pt idx="4">
                  <c:v>1.444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FE-46B3-82B2-F363C7E7417A}"/>
            </c:ext>
          </c:extLst>
        </c:ser>
        <c:ser>
          <c:idx val="1"/>
          <c:order val="1"/>
          <c:tx>
            <c:strRef>
              <c:f>'analyses by sex'!$C$1</c:f>
              <c:strCache>
                <c:ptCount val="1"/>
                <c:pt idx="0">
                  <c:v>male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'analyses by sex'!$L$11:$L$15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3.8999999999999924E-2</c:v>
                  </c:pt>
                  <c:pt idx="2">
                    <c:v>4.2000000000000037E-2</c:v>
                  </c:pt>
                  <c:pt idx="3">
                    <c:v>4.2000000000000037E-2</c:v>
                  </c:pt>
                  <c:pt idx="4">
                    <c:v>4.6000000000000041E-2</c:v>
                  </c:pt>
                </c:numCache>
              </c:numRef>
            </c:plus>
            <c:minus>
              <c:numRef>
                <c:f>'analyses by sex'!$K$11:$K$15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3.6999999999999922E-2</c:v>
                  </c:pt>
                  <c:pt idx="2">
                    <c:v>4.0000000000000036E-2</c:v>
                  </c:pt>
                  <c:pt idx="3">
                    <c:v>4.0999999999999925E-2</c:v>
                  </c:pt>
                  <c:pt idx="4">
                    <c:v>4.3999999999999817E-2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'analyses by sex'!$A$11:$A$15</c:f>
              <c:strCache>
                <c:ptCount val="5"/>
                <c:pt idx="0">
                  <c:v>Q1 (low)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 (high)</c:v>
                </c:pt>
              </c:strCache>
            </c:strRef>
          </c:cat>
          <c:val>
            <c:numRef>
              <c:f>'analyses by sex'!$C$2:$C$6</c:f>
              <c:numCache>
                <c:formatCode>General</c:formatCode>
                <c:ptCount val="5"/>
                <c:pt idx="0">
                  <c:v>1</c:v>
                </c:pt>
                <c:pt idx="1">
                  <c:v>1.097</c:v>
                </c:pt>
                <c:pt idx="2">
                  <c:v>1.248</c:v>
                </c:pt>
                <c:pt idx="3">
                  <c:v>1.2669999999999999</c:v>
                </c:pt>
                <c:pt idx="4">
                  <c:v>1.3759999999999999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8FE-46B3-82B2-F363C7E741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4508656"/>
        <c:axId val="464507480"/>
      </c:barChart>
      <c:catAx>
        <c:axId val="4645086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l-NL"/>
                  <a:t>Drivability index quintile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l-N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464507480"/>
        <c:crosses val="autoZero"/>
        <c:auto val="1"/>
        <c:lblAlgn val="ctr"/>
        <c:lblOffset val="100"/>
        <c:noMultiLvlLbl val="0"/>
      </c:catAx>
      <c:valAx>
        <c:axId val="464507480"/>
        <c:scaling>
          <c:orientation val="minMax"/>
          <c:max val="1.8"/>
          <c:min val="0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Hazard Ratio (95%CI)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l-N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464508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l-NL" sz="1100" b="0" i="0" baseline="0">
                <a:effectLst/>
              </a:rPr>
              <a:t>Association between drivability and diabetes risk stratified by income,  for age 35-44</a:t>
            </a:r>
            <a:endParaRPr lang="nl-NL" sz="11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'specific age=2'!$B$1</c:f>
              <c:strCache>
                <c:ptCount val="1"/>
                <c:pt idx="0">
                  <c:v>low income</c:v>
                </c:pt>
              </c:strCache>
            </c:strRef>
          </c:tx>
          <c:spPr>
            <a:solidFill>
              <a:schemeClr val="accent1">
                <a:shade val="53000"/>
              </a:schemeClr>
            </a:solidFill>
            <a:ln>
              <a:noFill/>
            </a:ln>
            <a:effectLst/>
          </c:spPr>
          <c:invertIfNegative val="0"/>
          <c:cat>
            <c:strRef>
              <c:f>'specific age=2'!$A$2:$A$6</c:f>
              <c:strCache>
                <c:ptCount val="5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</c:v>
                </c:pt>
              </c:strCache>
            </c:strRef>
          </c:cat>
          <c:val>
            <c:numRef>
              <c:f>'specific age=2'!$B$2:$B$6</c:f>
              <c:numCache>
                <c:formatCode>General</c:formatCode>
                <c:ptCount val="5"/>
                <c:pt idx="0">
                  <c:v>1</c:v>
                </c:pt>
                <c:pt idx="1">
                  <c:v>1.32</c:v>
                </c:pt>
                <c:pt idx="2">
                  <c:v>1.4930000000000001</c:v>
                </c:pt>
                <c:pt idx="3">
                  <c:v>1.6080000000000001</c:v>
                </c:pt>
                <c:pt idx="4">
                  <c:v>1.546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E8-4CA6-814A-DECB6A7CDA46}"/>
            </c:ext>
          </c:extLst>
        </c:ser>
        <c:ser>
          <c:idx val="1"/>
          <c:order val="1"/>
          <c:tx>
            <c:strRef>
              <c:f>'specific age=2'!$C$1</c:f>
              <c:strCache>
                <c:ptCount val="1"/>
                <c:pt idx="0">
                  <c:v>Q2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strRef>
              <c:f>'specific age=2'!$A$2:$A$6</c:f>
              <c:strCache>
                <c:ptCount val="5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</c:v>
                </c:pt>
              </c:strCache>
            </c:strRef>
          </c:cat>
          <c:val>
            <c:numRef>
              <c:f>'specific age=2'!$C$2:$C$6</c:f>
              <c:numCache>
                <c:formatCode>General</c:formatCode>
                <c:ptCount val="5"/>
                <c:pt idx="0">
                  <c:v>1</c:v>
                </c:pt>
                <c:pt idx="1">
                  <c:v>1.1279999999999999</c:v>
                </c:pt>
                <c:pt idx="2">
                  <c:v>1.66</c:v>
                </c:pt>
                <c:pt idx="3">
                  <c:v>1.7150000000000001</c:v>
                </c:pt>
                <c:pt idx="4">
                  <c:v>1.8280000000000001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4E8-4CA6-814A-DECB6A7CDA46}"/>
            </c:ext>
          </c:extLst>
        </c:ser>
        <c:ser>
          <c:idx val="2"/>
          <c:order val="2"/>
          <c:tx>
            <c:strRef>
              <c:f>'specific age=2'!$D$1</c:f>
              <c:strCache>
                <c:ptCount val="1"/>
                <c:pt idx="0">
                  <c:v>middle income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'specific age=2'!$A$2:$A$6</c:f>
              <c:strCache>
                <c:ptCount val="5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</c:v>
                </c:pt>
              </c:strCache>
            </c:strRef>
          </c:cat>
          <c:val>
            <c:numRef>
              <c:f>'specific age=2'!$D$2:$D$6</c:f>
              <c:numCache>
                <c:formatCode>General</c:formatCode>
                <c:ptCount val="5"/>
                <c:pt idx="0">
                  <c:v>1</c:v>
                </c:pt>
                <c:pt idx="1">
                  <c:v>1.214</c:v>
                </c:pt>
                <c:pt idx="2">
                  <c:v>1.83</c:v>
                </c:pt>
                <c:pt idx="3">
                  <c:v>1.7470000000000001</c:v>
                </c:pt>
                <c:pt idx="4">
                  <c:v>1.944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4E8-4CA6-814A-DECB6A7CDA46}"/>
            </c:ext>
          </c:extLst>
        </c:ser>
        <c:ser>
          <c:idx val="3"/>
          <c:order val="3"/>
          <c:tx>
            <c:strRef>
              <c:f>'specific age=2'!$E$1</c:f>
              <c:strCache>
                <c:ptCount val="1"/>
                <c:pt idx="0">
                  <c:v>Q4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invertIfNegative val="0"/>
          <c:cat>
            <c:strRef>
              <c:f>'specific age=2'!$A$2:$A$6</c:f>
              <c:strCache>
                <c:ptCount val="5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</c:v>
                </c:pt>
              </c:strCache>
            </c:strRef>
          </c:cat>
          <c:val>
            <c:numRef>
              <c:f>'specific age=2'!$E$2:$E$6</c:f>
              <c:numCache>
                <c:formatCode>General</c:formatCode>
                <c:ptCount val="5"/>
                <c:pt idx="0">
                  <c:v>1</c:v>
                </c:pt>
                <c:pt idx="1">
                  <c:v>1.3979999999999999</c:v>
                </c:pt>
                <c:pt idx="2">
                  <c:v>1.5249999999999999</c:v>
                </c:pt>
                <c:pt idx="3">
                  <c:v>1.4770000000000001</c:v>
                </c:pt>
                <c:pt idx="4">
                  <c:v>2.0529999999999999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4E8-4CA6-814A-DECB6A7CDA46}"/>
            </c:ext>
          </c:extLst>
        </c:ser>
        <c:ser>
          <c:idx val="4"/>
          <c:order val="4"/>
          <c:tx>
            <c:strRef>
              <c:f>'specific age=2'!$F$1</c:f>
              <c:strCache>
                <c:ptCount val="1"/>
                <c:pt idx="0">
                  <c:v>high income</c:v>
                </c:pt>
              </c:strCache>
            </c:strRef>
          </c:tx>
          <c:spPr>
            <a:solidFill>
              <a:schemeClr val="accent1">
                <a:tint val="54000"/>
              </a:schemeClr>
            </a:solidFill>
            <a:ln>
              <a:noFill/>
            </a:ln>
            <a:effectLst/>
          </c:spPr>
          <c:invertIfNegative val="0"/>
          <c:cat>
            <c:strRef>
              <c:f>'specific age=2'!$A$2:$A$6</c:f>
              <c:strCache>
                <c:ptCount val="5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</c:v>
                </c:pt>
              </c:strCache>
            </c:strRef>
          </c:cat>
          <c:val>
            <c:numRef>
              <c:f>'specific age=2'!$F$2:$F$6</c:f>
              <c:numCache>
                <c:formatCode>General</c:formatCode>
                <c:ptCount val="5"/>
                <c:pt idx="0">
                  <c:v>1</c:v>
                </c:pt>
                <c:pt idx="1">
                  <c:v>0.874</c:v>
                </c:pt>
                <c:pt idx="2">
                  <c:v>1.1100000000000001</c:v>
                </c:pt>
                <c:pt idx="3">
                  <c:v>1.252</c:v>
                </c:pt>
                <c:pt idx="4">
                  <c:v>1.3680000000000001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4E8-4CA6-814A-DECB6A7CDA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9579456"/>
        <c:axId val="469581808"/>
      </c:barChart>
      <c:catAx>
        <c:axId val="4695794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Drivability index quintile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l-N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469581808"/>
        <c:crosses val="autoZero"/>
        <c:auto val="1"/>
        <c:lblAlgn val="ctr"/>
        <c:lblOffset val="100"/>
        <c:noMultiLvlLbl val="0"/>
      </c:catAx>
      <c:valAx>
        <c:axId val="469581808"/>
        <c:scaling>
          <c:orientation val="minMax"/>
          <c:max val="2.6"/>
          <c:min val="0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Hazard Ratio (95%CI)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l-N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469579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nl-NL" sz="1100" b="0" i="0" baseline="0">
                <a:effectLst/>
              </a:rPr>
              <a:t>Association between drivability and diabetes risk stratified by income, for age 55-64</a:t>
            </a:r>
            <a:endParaRPr lang="nl-NL" sz="11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Blad4!$B$1</c:f>
              <c:strCache>
                <c:ptCount val="1"/>
                <c:pt idx="0">
                  <c:v>low income</c:v>
                </c:pt>
              </c:strCache>
            </c:strRef>
          </c:tx>
          <c:spPr>
            <a:solidFill>
              <a:schemeClr val="accent1">
                <a:shade val="53000"/>
              </a:schemeClr>
            </a:solidFill>
            <a:ln>
              <a:noFill/>
            </a:ln>
            <a:effectLst/>
          </c:spPr>
          <c:invertIfNegative val="0"/>
          <c:cat>
            <c:strRef>
              <c:f>Blad4!$A$2:$A$6</c:f>
              <c:strCache>
                <c:ptCount val="5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</c:v>
                </c:pt>
              </c:strCache>
            </c:strRef>
          </c:cat>
          <c:val>
            <c:numRef>
              <c:f>Blad4!$B$2:$B$6</c:f>
              <c:numCache>
                <c:formatCode>0.00</c:formatCode>
                <c:ptCount val="5"/>
                <c:pt idx="0" formatCode="General">
                  <c:v>1</c:v>
                </c:pt>
                <c:pt idx="1">
                  <c:v>1.1950000000000001</c:v>
                </c:pt>
                <c:pt idx="2">
                  <c:v>1.2769999999999999</c:v>
                </c:pt>
                <c:pt idx="3">
                  <c:v>1.278</c:v>
                </c:pt>
                <c:pt idx="4">
                  <c:v>1.2290000000000001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39-4C77-AEAF-3610D20F0351}"/>
            </c:ext>
          </c:extLst>
        </c:ser>
        <c:ser>
          <c:idx val="1"/>
          <c:order val="1"/>
          <c:tx>
            <c:strRef>
              <c:f>Blad4!$C$1</c:f>
              <c:strCache>
                <c:ptCount val="1"/>
                <c:pt idx="0">
                  <c:v>Q2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strRef>
              <c:f>Blad4!$A$2:$A$6</c:f>
              <c:strCache>
                <c:ptCount val="5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</c:v>
                </c:pt>
              </c:strCache>
            </c:strRef>
          </c:cat>
          <c:val>
            <c:numRef>
              <c:f>Blad4!$C$2:$C$6</c:f>
              <c:numCache>
                <c:formatCode>0.00</c:formatCode>
                <c:ptCount val="5"/>
                <c:pt idx="0" formatCode="General">
                  <c:v>1</c:v>
                </c:pt>
                <c:pt idx="1">
                  <c:v>1.0940000000000001</c:v>
                </c:pt>
                <c:pt idx="2">
                  <c:v>1.31</c:v>
                </c:pt>
                <c:pt idx="3">
                  <c:v>1.2969999999999999</c:v>
                </c:pt>
                <c:pt idx="4">
                  <c:v>1.3979999999999999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839-4C77-AEAF-3610D20F0351}"/>
            </c:ext>
          </c:extLst>
        </c:ser>
        <c:ser>
          <c:idx val="2"/>
          <c:order val="2"/>
          <c:tx>
            <c:strRef>
              <c:f>Blad4!$D$1</c:f>
              <c:strCache>
                <c:ptCount val="1"/>
                <c:pt idx="0">
                  <c:v>middle income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Blad4!$A$2:$A$6</c:f>
              <c:strCache>
                <c:ptCount val="5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</c:v>
                </c:pt>
              </c:strCache>
            </c:strRef>
          </c:cat>
          <c:val>
            <c:numRef>
              <c:f>Blad4!$D$2:$D$6</c:f>
              <c:numCache>
                <c:formatCode>0.00</c:formatCode>
                <c:ptCount val="5"/>
                <c:pt idx="0" formatCode="General">
                  <c:v>1</c:v>
                </c:pt>
                <c:pt idx="1">
                  <c:v>1.1259999999999999</c:v>
                </c:pt>
                <c:pt idx="2">
                  <c:v>1.3460000000000001</c:v>
                </c:pt>
                <c:pt idx="3">
                  <c:v>1.4219999999999999</c:v>
                </c:pt>
                <c:pt idx="4">
                  <c:v>1.48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839-4C77-AEAF-3610D20F0351}"/>
            </c:ext>
          </c:extLst>
        </c:ser>
        <c:ser>
          <c:idx val="3"/>
          <c:order val="3"/>
          <c:tx>
            <c:strRef>
              <c:f>Blad4!$E$1</c:f>
              <c:strCache>
                <c:ptCount val="1"/>
                <c:pt idx="0">
                  <c:v>Q4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invertIfNegative val="0"/>
          <c:cat>
            <c:strRef>
              <c:f>Blad4!$A$2:$A$6</c:f>
              <c:strCache>
                <c:ptCount val="5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</c:v>
                </c:pt>
              </c:strCache>
            </c:strRef>
          </c:cat>
          <c:val>
            <c:numRef>
              <c:f>Blad4!$E$2:$E$6</c:f>
              <c:numCache>
                <c:formatCode>0.00</c:formatCode>
                <c:ptCount val="5"/>
                <c:pt idx="0" formatCode="General">
                  <c:v>1</c:v>
                </c:pt>
                <c:pt idx="1">
                  <c:v>1.004</c:v>
                </c:pt>
                <c:pt idx="2">
                  <c:v>1.171</c:v>
                </c:pt>
                <c:pt idx="3">
                  <c:v>1.333</c:v>
                </c:pt>
                <c:pt idx="4">
                  <c:v>1.4910000000000001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839-4C77-AEAF-3610D20F0351}"/>
            </c:ext>
          </c:extLst>
        </c:ser>
        <c:ser>
          <c:idx val="4"/>
          <c:order val="4"/>
          <c:tx>
            <c:strRef>
              <c:f>Blad4!$F$1</c:f>
              <c:strCache>
                <c:ptCount val="1"/>
                <c:pt idx="0">
                  <c:v>high income</c:v>
                </c:pt>
              </c:strCache>
            </c:strRef>
          </c:tx>
          <c:spPr>
            <a:solidFill>
              <a:schemeClr val="accent1">
                <a:tint val="54000"/>
              </a:schemeClr>
            </a:solidFill>
            <a:ln>
              <a:noFill/>
            </a:ln>
            <a:effectLst/>
          </c:spPr>
          <c:invertIfNegative val="0"/>
          <c:cat>
            <c:strRef>
              <c:f>Blad4!$A$2:$A$6</c:f>
              <c:strCache>
                <c:ptCount val="5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</c:v>
                </c:pt>
              </c:strCache>
            </c:strRef>
          </c:cat>
          <c:val>
            <c:numRef>
              <c:f>Blad4!$F$2:$F$6</c:f>
              <c:numCache>
                <c:formatCode>0.00</c:formatCode>
                <c:ptCount val="5"/>
                <c:pt idx="0" formatCode="General">
                  <c:v>1</c:v>
                </c:pt>
                <c:pt idx="1">
                  <c:v>0.90300000000000002</c:v>
                </c:pt>
                <c:pt idx="2">
                  <c:v>1.014</c:v>
                </c:pt>
                <c:pt idx="3">
                  <c:v>1.383</c:v>
                </c:pt>
                <c:pt idx="4">
                  <c:v>1.329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839-4C77-AEAF-3610D20F03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9583376"/>
        <c:axId val="465315152"/>
      </c:barChart>
      <c:catAx>
        <c:axId val="4695833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Drivability index quintile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l-N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465315152"/>
        <c:crosses val="autoZero"/>
        <c:auto val="1"/>
        <c:lblAlgn val="ctr"/>
        <c:lblOffset val="100"/>
        <c:noMultiLvlLbl val="0"/>
      </c:catAx>
      <c:valAx>
        <c:axId val="465315152"/>
        <c:scaling>
          <c:orientation val="minMax"/>
          <c:max val="2.6"/>
          <c:min val="0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Hazard Ratio (95%CI)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l-N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469583376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l-NL" sz="1100" b="0" i="0" baseline="0">
                <a:effectLst/>
              </a:rPr>
              <a:t>Association between drivability and diabetes risk stratified by income, for age 45-54 </a:t>
            </a:r>
            <a:endParaRPr lang="nl-NL" sz="11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'specific age=3'!$B$1</c:f>
              <c:strCache>
                <c:ptCount val="1"/>
                <c:pt idx="0">
                  <c:v>low income</c:v>
                </c:pt>
              </c:strCache>
            </c:strRef>
          </c:tx>
          <c:spPr>
            <a:solidFill>
              <a:schemeClr val="accent1">
                <a:shade val="53000"/>
              </a:schemeClr>
            </a:solidFill>
            <a:ln>
              <a:noFill/>
            </a:ln>
            <a:effectLst/>
          </c:spPr>
          <c:invertIfNegative val="0"/>
          <c:cat>
            <c:strRef>
              <c:f>'specific age=3'!$A$2:$A$6</c:f>
              <c:strCache>
                <c:ptCount val="5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</c:v>
                </c:pt>
              </c:strCache>
            </c:strRef>
          </c:cat>
          <c:val>
            <c:numRef>
              <c:f>'specific age=3'!$B$2:$B$6</c:f>
              <c:numCache>
                <c:formatCode>0.00</c:formatCode>
                <c:ptCount val="5"/>
                <c:pt idx="0" formatCode="General">
                  <c:v>1</c:v>
                </c:pt>
                <c:pt idx="1">
                  <c:v>1.2529999999999999</c:v>
                </c:pt>
                <c:pt idx="2">
                  <c:v>1.2669999999999999</c:v>
                </c:pt>
                <c:pt idx="3">
                  <c:v>1.343</c:v>
                </c:pt>
                <c:pt idx="4">
                  <c:v>1.357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93-4FFB-ADCE-A0B9B2491E16}"/>
            </c:ext>
          </c:extLst>
        </c:ser>
        <c:ser>
          <c:idx val="1"/>
          <c:order val="1"/>
          <c:tx>
            <c:strRef>
              <c:f>'specific age=3'!$C$1</c:f>
              <c:strCache>
                <c:ptCount val="1"/>
                <c:pt idx="0">
                  <c:v>Q2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strRef>
              <c:f>'specific age=3'!$A$2:$A$6</c:f>
              <c:strCache>
                <c:ptCount val="5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</c:v>
                </c:pt>
              </c:strCache>
            </c:strRef>
          </c:cat>
          <c:val>
            <c:numRef>
              <c:f>'specific age=3'!$C$2:$C$6</c:f>
              <c:numCache>
                <c:formatCode>0.00</c:formatCode>
                <c:ptCount val="5"/>
                <c:pt idx="0" formatCode="General">
                  <c:v>1</c:v>
                </c:pt>
                <c:pt idx="1">
                  <c:v>1.0720000000000001</c:v>
                </c:pt>
                <c:pt idx="2">
                  <c:v>1.2849999999999999</c:v>
                </c:pt>
                <c:pt idx="3">
                  <c:v>1.3029999999999999</c:v>
                </c:pt>
                <c:pt idx="4">
                  <c:v>1.385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93-4FFB-ADCE-A0B9B2491E16}"/>
            </c:ext>
          </c:extLst>
        </c:ser>
        <c:ser>
          <c:idx val="2"/>
          <c:order val="2"/>
          <c:tx>
            <c:strRef>
              <c:f>'specific age=3'!$D$1</c:f>
              <c:strCache>
                <c:ptCount val="1"/>
                <c:pt idx="0">
                  <c:v>middle income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'specific age=3'!$A$2:$A$6</c:f>
              <c:strCache>
                <c:ptCount val="5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</c:v>
                </c:pt>
              </c:strCache>
            </c:strRef>
          </c:cat>
          <c:val>
            <c:numRef>
              <c:f>'specific age=3'!$D$2:$D$6</c:f>
              <c:numCache>
                <c:formatCode>0.00</c:formatCode>
                <c:ptCount val="5"/>
                <c:pt idx="0" formatCode="General">
                  <c:v>1</c:v>
                </c:pt>
                <c:pt idx="1">
                  <c:v>0.98599999999999999</c:v>
                </c:pt>
                <c:pt idx="2">
                  <c:v>1.304</c:v>
                </c:pt>
                <c:pt idx="3">
                  <c:v>1.3580000000000001</c:v>
                </c:pt>
                <c:pt idx="4">
                  <c:v>1.4319999999999999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493-4FFB-ADCE-A0B9B2491E16}"/>
            </c:ext>
          </c:extLst>
        </c:ser>
        <c:ser>
          <c:idx val="3"/>
          <c:order val="3"/>
          <c:tx>
            <c:strRef>
              <c:f>'specific age=3'!$E$1</c:f>
              <c:strCache>
                <c:ptCount val="1"/>
                <c:pt idx="0">
                  <c:v>Q4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invertIfNegative val="0"/>
          <c:cat>
            <c:strRef>
              <c:f>'specific age=3'!$A$2:$A$6</c:f>
              <c:strCache>
                <c:ptCount val="5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</c:v>
                </c:pt>
              </c:strCache>
            </c:strRef>
          </c:cat>
          <c:val>
            <c:numRef>
              <c:f>'specific age=3'!$E$2:$E$6</c:f>
              <c:numCache>
                <c:formatCode>0.00</c:formatCode>
                <c:ptCount val="5"/>
                <c:pt idx="0" formatCode="General">
                  <c:v>1</c:v>
                </c:pt>
                <c:pt idx="1">
                  <c:v>1.0289999999999999</c:v>
                </c:pt>
                <c:pt idx="2">
                  <c:v>1.2390000000000001</c:v>
                </c:pt>
                <c:pt idx="3">
                  <c:v>1.2909999999999999</c:v>
                </c:pt>
                <c:pt idx="4">
                  <c:v>1.2889999999999999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493-4FFB-ADCE-A0B9B2491E16}"/>
            </c:ext>
          </c:extLst>
        </c:ser>
        <c:ser>
          <c:idx val="4"/>
          <c:order val="4"/>
          <c:tx>
            <c:strRef>
              <c:f>'specific age=3'!$F$1</c:f>
              <c:strCache>
                <c:ptCount val="1"/>
                <c:pt idx="0">
                  <c:v>high income</c:v>
                </c:pt>
              </c:strCache>
            </c:strRef>
          </c:tx>
          <c:spPr>
            <a:solidFill>
              <a:schemeClr val="accent1">
                <a:tint val="54000"/>
              </a:schemeClr>
            </a:solidFill>
            <a:ln>
              <a:noFill/>
            </a:ln>
            <a:effectLst/>
          </c:spPr>
          <c:invertIfNegative val="0"/>
          <c:cat>
            <c:strRef>
              <c:f>'specific age=3'!$A$2:$A$6</c:f>
              <c:strCache>
                <c:ptCount val="5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</c:v>
                </c:pt>
              </c:strCache>
            </c:strRef>
          </c:cat>
          <c:val>
            <c:numRef>
              <c:f>'specific age=3'!$F$2:$F$6</c:f>
              <c:numCache>
                <c:formatCode>0.00</c:formatCode>
                <c:ptCount val="5"/>
                <c:pt idx="0" formatCode="General">
                  <c:v>1</c:v>
                </c:pt>
                <c:pt idx="1">
                  <c:v>0.98099999999999998</c:v>
                </c:pt>
                <c:pt idx="2">
                  <c:v>0.97899999999999998</c:v>
                </c:pt>
                <c:pt idx="3">
                  <c:v>1.3759999999999999</c:v>
                </c:pt>
                <c:pt idx="4">
                  <c:v>1.399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493-4FFB-ADCE-A0B9B2491E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5310056"/>
        <c:axId val="465315544"/>
      </c:barChart>
      <c:catAx>
        <c:axId val="4653100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Drivability index quintile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l-N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465315544"/>
        <c:crosses val="autoZero"/>
        <c:auto val="1"/>
        <c:lblAlgn val="ctr"/>
        <c:lblOffset val="100"/>
        <c:noMultiLvlLbl val="0"/>
      </c:catAx>
      <c:valAx>
        <c:axId val="465315544"/>
        <c:scaling>
          <c:orientation val="minMax"/>
          <c:max val="2.6"/>
          <c:min val="0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Hazard Ratio (95%CI)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l-N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465310056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l-NL"/>
              <a:t>Additive interaction o</a:t>
            </a:r>
            <a:r>
              <a:rPr lang="nl-NL" baseline="0"/>
              <a:t>f walkability and drivability with diabetes risk</a:t>
            </a:r>
            <a:endParaRPr lang="nl-NL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Blad1!$A$15</c:f>
              <c:strCache>
                <c:ptCount val="1"/>
                <c:pt idx="0">
                  <c:v>Low drivability (T1)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Blad1!$B$14:$D$14</c:f>
              <c:strCache>
                <c:ptCount val="3"/>
                <c:pt idx="0">
                  <c:v>Low walkability (T1)</c:v>
                </c:pt>
                <c:pt idx="1">
                  <c:v>T2</c:v>
                </c:pt>
                <c:pt idx="2">
                  <c:v>High walkability (T3)</c:v>
                </c:pt>
              </c:strCache>
            </c:strRef>
          </c:cat>
          <c:val>
            <c:numRef>
              <c:f>Blad1!$B$15:$D$15</c:f>
              <c:numCache>
                <c:formatCode>General</c:formatCode>
                <c:ptCount val="3"/>
                <c:pt idx="0">
                  <c:v>0.53</c:v>
                </c:pt>
                <c:pt idx="1">
                  <c:v>0.7</c:v>
                </c:pt>
                <c:pt idx="2">
                  <c:v>0.63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F0-49B0-B694-CFF5F49DD174}"/>
            </c:ext>
          </c:extLst>
        </c:ser>
        <c:ser>
          <c:idx val="1"/>
          <c:order val="1"/>
          <c:tx>
            <c:strRef>
              <c:f>Blad1!$A$16</c:f>
              <c:strCache>
                <c:ptCount val="1"/>
                <c:pt idx="0">
                  <c:v>T2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Blad1!$B$14:$D$14</c:f>
              <c:strCache>
                <c:ptCount val="3"/>
                <c:pt idx="0">
                  <c:v>Low walkability (T1)</c:v>
                </c:pt>
                <c:pt idx="1">
                  <c:v>T2</c:v>
                </c:pt>
                <c:pt idx="2">
                  <c:v>High walkability (T3)</c:v>
                </c:pt>
              </c:strCache>
            </c:strRef>
          </c:cat>
          <c:val>
            <c:numRef>
              <c:f>Blad1!$B$16:$D$16</c:f>
              <c:numCache>
                <c:formatCode>General</c:formatCode>
                <c:ptCount val="3"/>
                <c:pt idx="0">
                  <c:v>0.92</c:v>
                </c:pt>
                <c:pt idx="1">
                  <c:v>0.92</c:v>
                </c:pt>
                <c:pt idx="2">
                  <c:v>0.78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3F0-49B0-B694-CFF5F49DD174}"/>
            </c:ext>
          </c:extLst>
        </c:ser>
        <c:ser>
          <c:idx val="2"/>
          <c:order val="2"/>
          <c:tx>
            <c:strRef>
              <c:f>Blad1!$A$17</c:f>
              <c:strCache>
                <c:ptCount val="1"/>
                <c:pt idx="0">
                  <c:v>High drivability (T3)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Blad1!$B$14:$D$14</c:f>
              <c:strCache>
                <c:ptCount val="3"/>
                <c:pt idx="0">
                  <c:v>Low walkability (T1)</c:v>
                </c:pt>
                <c:pt idx="1">
                  <c:v>T2</c:v>
                </c:pt>
                <c:pt idx="2">
                  <c:v>High walkability (T3)</c:v>
                </c:pt>
              </c:strCache>
            </c:strRef>
          </c:cat>
          <c:val>
            <c:numRef>
              <c:f>Blad1!$B$17:$D$17</c:f>
              <c:numCache>
                <c:formatCode>General</c:formatCode>
                <c:ptCount val="3"/>
                <c:pt idx="0">
                  <c:v>1</c:v>
                </c:pt>
                <c:pt idx="1">
                  <c:v>0.91</c:v>
                </c:pt>
                <c:pt idx="2">
                  <c:v>0.82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3F0-49B0-B694-CFF5F49DD1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65310448"/>
        <c:axId val="465312016"/>
        <c:axId val="527566104"/>
      </c:bar3DChart>
      <c:catAx>
        <c:axId val="465310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465312016"/>
        <c:crosses val="autoZero"/>
        <c:auto val="1"/>
        <c:lblAlgn val="ctr"/>
        <c:lblOffset val="100"/>
        <c:noMultiLvlLbl val="0"/>
      </c:catAx>
      <c:valAx>
        <c:axId val="465312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l-NL"/>
                  <a:t>Hazard Ratios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l-N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465310448"/>
        <c:crosses val="autoZero"/>
        <c:crossBetween val="between"/>
      </c:valAx>
      <c:serAx>
        <c:axId val="52756610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465312016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l-NL" sz="1100"/>
              <a:t>Association between drivability and diabetes risk, stratified </a:t>
            </a:r>
            <a:r>
              <a:rPr lang="nl-NL" sz="1100" b="1" u="sng"/>
              <a:t>by immigration status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'analyses by immigrant status'!$B$1</c:f>
              <c:strCache>
                <c:ptCount val="1"/>
                <c:pt idx="0">
                  <c:v>immigrant = 0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'analyses by immigrant status'!$F$9:$F$13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3.499999999999992E-2</c:v>
                  </c:pt>
                  <c:pt idx="2">
                    <c:v>4.0000000000000036E-2</c:v>
                  </c:pt>
                  <c:pt idx="3">
                    <c:v>4.4000000000000039E-2</c:v>
                  </c:pt>
                  <c:pt idx="4">
                    <c:v>4.6999999999999931E-2</c:v>
                  </c:pt>
                </c:numCache>
              </c:numRef>
            </c:plus>
            <c:minus>
              <c:numRef>
                <c:f>'analyses by immigrant status'!$E$9:$E$13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3.400000000000003E-2</c:v>
                  </c:pt>
                  <c:pt idx="2">
                    <c:v>3.8999999999999924E-2</c:v>
                  </c:pt>
                  <c:pt idx="3">
                    <c:v>4.1999999999999815E-2</c:v>
                  </c:pt>
                  <c:pt idx="4">
                    <c:v>4.4000000000000039E-2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'analyses by immigrant status'!$A$2:$A$6</c:f>
              <c:strCache>
                <c:ptCount val="5"/>
                <c:pt idx="0">
                  <c:v>Q1 (low)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 (high)</c:v>
                </c:pt>
              </c:strCache>
            </c:strRef>
          </c:cat>
          <c:val>
            <c:numRef>
              <c:f>'analyses by immigrant status'!$B$2:$B$6</c:f>
              <c:numCache>
                <c:formatCode>General</c:formatCode>
                <c:ptCount val="5"/>
                <c:pt idx="0">
                  <c:v>1</c:v>
                </c:pt>
                <c:pt idx="1">
                  <c:v>1.095</c:v>
                </c:pt>
                <c:pt idx="2">
                  <c:v>1.2769999999999999</c:v>
                </c:pt>
                <c:pt idx="3">
                  <c:v>1.3779999999999999</c:v>
                </c:pt>
                <c:pt idx="4">
                  <c:v>1.4810000000000001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19-4F81-8FF8-81DC836C4F3F}"/>
            </c:ext>
          </c:extLst>
        </c:ser>
        <c:ser>
          <c:idx val="1"/>
          <c:order val="1"/>
          <c:tx>
            <c:strRef>
              <c:f>'analyses by immigrant status'!$C$1</c:f>
              <c:strCache>
                <c:ptCount val="1"/>
                <c:pt idx="0">
                  <c:v>immigrant = 1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'analyses by immigrant status'!$L$9:$L$13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5.0000000000000044E-2</c:v>
                  </c:pt>
                  <c:pt idx="2">
                    <c:v>5.0999999999999934E-2</c:v>
                  </c:pt>
                  <c:pt idx="3">
                    <c:v>5.0000000000000044E-2</c:v>
                  </c:pt>
                  <c:pt idx="4">
                    <c:v>5.2000000000000046E-2</c:v>
                  </c:pt>
                </c:numCache>
              </c:numRef>
            </c:plus>
            <c:minus>
              <c:numRef>
                <c:f>'analyses by immigrant status'!$K$9:$K$13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4.8000000000000043E-2</c:v>
                  </c:pt>
                  <c:pt idx="2">
                    <c:v>4.8000000000000043E-2</c:v>
                  </c:pt>
                  <c:pt idx="3">
                    <c:v>4.7999999999999821E-2</c:v>
                  </c:pt>
                  <c:pt idx="4">
                    <c:v>5.0000000000000044E-2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'analyses by immigrant status'!$A$2:$A$6</c:f>
              <c:strCache>
                <c:ptCount val="5"/>
                <c:pt idx="0">
                  <c:v>Q1 (low)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 (high)</c:v>
                </c:pt>
              </c:strCache>
            </c:strRef>
          </c:cat>
          <c:val>
            <c:numRef>
              <c:f>'analyses by immigrant status'!$C$2:$C$6</c:f>
              <c:numCache>
                <c:formatCode>General</c:formatCode>
                <c:ptCount val="5"/>
                <c:pt idx="0">
                  <c:v>1</c:v>
                </c:pt>
                <c:pt idx="1">
                  <c:v>1.143</c:v>
                </c:pt>
                <c:pt idx="2">
                  <c:v>1.262</c:v>
                </c:pt>
                <c:pt idx="3">
                  <c:v>1.2609999999999999</c:v>
                </c:pt>
                <c:pt idx="4">
                  <c:v>1.3080000000000001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19-4F81-8FF8-81DC836C4F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4511400"/>
        <c:axId val="464509440"/>
      </c:barChart>
      <c:catAx>
        <c:axId val="4645114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Drivability index quintile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l-N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464509440"/>
        <c:crosses val="autoZero"/>
        <c:auto val="1"/>
        <c:lblAlgn val="ctr"/>
        <c:lblOffset val="100"/>
        <c:noMultiLvlLbl val="0"/>
      </c:catAx>
      <c:valAx>
        <c:axId val="464509440"/>
        <c:scaling>
          <c:orientation val="minMax"/>
          <c:max val="1.8"/>
          <c:min val="0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Hazard Ratio (95%CI)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l-N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464511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l-NL" sz="1100"/>
              <a:t>Association between drivability and diabetes</a:t>
            </a:r>
            <a:r>
              <a:rPr lang="nl-NL" sz="1100" baseline="0"/>
              <a:t> risk</a:t>
            </a:r>
            <a:r>
              <a:rPr lang="nl-NL" sz="1100"/>
              <a:t>, stratified </a:t>
            </a:r>
            <a:r>
              <a:rPr lang="nl-NL" sz="1100" b="1" i="0" u="sng"/>
              <a:t>by</a:t>
            </a:r>
            <a:r>
              <a:rPr lang="nl-NL" sz="1100" b="1" i="0" u="sng" baseline="0"/>
              <a:t> neighborhood income category</a:t>
            </a:r>
            <a:endParaRPr lang="nl-NL" sz="1100" b="1" i="0" u="sng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'analyses by income'!$B$1</c:f>
              <c:strCache>
                <c:ptCount val="1"/>
                <c:pt idx="0">
                  <c:v>Low income Q1</c:v>
                </c:pt>
              </c:strCache>
            </c:strRef>
          </c:tx>
          <c:spPr>
            <a:solidFill>
              <a:schemeClr val="accent1">
                <a:shade val="53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'analyses by income'!$F$11:$F$15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5.2999999999999936E-2</c:v>
                  </c:pt>
                  <c:pt idx="2">
                    <c:v>5.2999999999999936E-2</c:v>
                  </c:pt>
                  <c:pt idx="3">
                    <c:v>5.3999999999999826E-2</c:v>
                  </c:pt>
                  <c:pt idx="4">
                    <c:v>5.699999999999994E-2</c:v>
                  </c:pt>
                </c:numCache>
              </c:numRef>
            </c:plus>
            <c:minus>
              <c:numRef>
                <c:f>'analyses by income'!$E$11:$E$15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5.0000000000000044E-2</c:v>
                  </c:pt>
                  <c:pt idx="2">
                    <c:v>5.0000000000000044E-2</c:v>
                  </c:pt>
                  <c:pt idx="3">
                    <c:v>5.2000000000000046E-2</c:v>
                  </c:pt>
                  <c:pt idx="4">
                    <c:v>5.4000000000000048E-2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'analyses by income'!$A$2:$A$6</c:f>
              <c:strCache>
                <c:ptCount val="5"/>
                <c:pt idx="0">
                  <c:v>Q1 (low)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 (high)</c:v>
                </c:pt>
              </c:strCache>
            </c:strRef>
          </c:cat>
          <c:val>
            <c:numRef>
              <c:f>'analyses by income'!$B$2:$B$6</c:f>
              <c:numCache>
                <c:formatCode>General</c:formatCode>
                <c:ptCount val="5"/>
                <c:pt idx="0">
                  <c:v>1</c:v>
                </c:pt>
                <c:pt idx="1">
                  <c:v>1.226</c:v>
                </c:pt>
                <c:pt idx="2">
                  <c:v>1.272</c:v>
                </c:pt>
                <c:pt idx="3">
                  <c:v>1.3340000000000001</c:v>
                </c:pt>
                <c:pt idx="4">
                  <c:v>1.284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B2-44C1-A779-61841B323EC7}"/>
            </c:ext>
          </c:extLst>
        </c:ser>
        <c:ser>
          <c:idx val="1"/>
          <c:order val="1"/>
          <c:tx>
            <c:strRef>
              <c:f>'analyses by income'!$C$1</c:f>
              <c:strCache>
                <c:ptCount val="1"/>
                <c:pt idx="0">
                  <c:v>Q2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'analyses by income'!$M$11:$M$15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6.0000000000000053E-2</c:v>
                  </c:pt>
                  <c:pt idx="2">
                    <c:v>6.6000000000000059E-2</c:v>
                  </c:pt>
                  <c:pt idx="3">
                    <c:v>6.4000000000000057E-2</c:v>
                  </c:pt>
                  <c:pt idx="4">
                    <c:v>6.9000000000000172E-2</c:v>
                  </c:pt>
                </c:numCache>
              </c:numRef>
            </c:plus>
            <c:minus>
              <c:numRef>
                <c:f>'analyses by income'!$L$11:$L$15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5.699999999999994E-2</c:v>
                  </c:pt>
                  <c:pt idx="2">
                    <c:v>6.2999999999999945E-2</c:v>
                  </c:pt>
                  <c:pt idx="3">
                    <c:v>6.1999999999999833E-2</c:v>
                  </c:pt>
                  <c:pt idx="4">
                    <c:v>6.5999999999999837E-2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'analyses by income'!$A$2:$A$6</c:f>
              <c:strCache>
                <c:ptCount val="5"/>
                <c:pt idx="0">
                  <c:v>Q1 (low)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 (high)</c:v>
                </c:pt>
              </c:strCache>
            </c:strRef>
          </c:cat>
          <c:val>
            <c:numRef>
              <c:f>'analyses by income'!$C$2:$C$6</c:f>
              <c:numCache>
                <c:formatCode>General</c:formatCode>
                <c:ptCount val="5"/>
                <c:pt idx="0">
                  <c:v>1</c:v>
                </c:pt>
                <c:pt idx="1">
                  <c:v>1.103</c:v>
                </c:pt>
                <c:pt idx="2">
                  <c:v>1.347</c:v>
                </c:pt>
                <c:pt idx="3">
                  <c:v>1.3069999999999999</c:v>
                </c:pt>
                <c:pt idx="4">
                  <c:v>1.4279999999999999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9B2-44C1-A779-61841B323EC7}"/>
            </c:ext>
          </c:extLst>
        </c:ser>
        <c:ser>
          <c:idx val="2"/>
          <c:order val="2"/>
          <c:tx>
            <c:strRef>
              <c:f>'analyses by income'!$D$1</c:f>
              <c:strCache>
                <c:ptCount val="1"/>
                <c:pt idx="0">
                  <c:v>Q3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'analyses by income'!$F$19:$F$23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8.2999999999999963E-2</c:v>
                  </c:pt>
                  <c:pt idx="2">
                    <c:v>9.3999999999999861E-2</c:v>
                  </c:pt>
                  <c:pt idx="3">
                    <c:v>9.4999999999999973E-2</c:v>
                  </c:pt>
                  <c:pt idx="4">
                    <c:v>9.8000000000000087E-2</c:v>
                  </c:pt>
                </c:numCache>
              </c:numRef>
            </c:plus>
            <c:minus>
              <c:numRef>
                <c:f>'analyses by income'!$E$19:$E$23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7.7000000000000179E-2</c:v>
                  </c:pt>
                  <c:pt idx="2">
                    <c:v>8.6999999999999966E-2</c:v>
                  </c:pt>
                  <c:pt idx="3">
                    <c:v>8.8999999999999968E-2</c:v>
                  </c:pt>
                  <c:pt idx="4">
                    <c:v>9.2000000000000082E-2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'analyses by income'!$A$2:$A$6</c:f>
              <c:strCache>
                <c:ptCount val="5"/>
                <c:pt idx="0">
                  <c:v>Q1 (low)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 (high)</c:v>
                </c:pt>
              </c:strCache>
            </c:strRef>
          </c:cat>
          <c:val>
            <c:numRef>
              <c:f>'analyses by income'!$D$2:$D$6</c:f>
              <c:numCache>
                <c:formatCode>General</c:formatCode>
                <c:ptCount val="5"/>
                <c:pt idx="0">
                  <c:v>1</c:v>
                </c:pt>
                <c:pt idx="1">
                  <c:v>1.1080000000000001</c:v>
                </c:pt>
                <c:pt idx="2">
                  <c:v>1.431</c:v>
                </c:pt>
                <c:pt idx="3">
                  <c:v>1.478</c:v>
                </c:pt>
                <c:pt idx="4">
                  <c:v>1.619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9B2-44C1-A779-61841B323EC7}"/>
            </c:ext>
          </c:extLst>
        </c:ser>
        <c:ser>
          <c:idx val="3"/>
          <c:order val="3"/>
          <c:tx>
            <c:strRef>
              <c:f>'analyses by income'!$E$1</c:f>
              <c:strCache>
                <c:ptCount val="1"/>
                <c:pt idx="0">
                  <c:v>Q4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'analyses by income'!$M$19:$M$23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8.4999999999999964E-2</c:v>
                  </c:pt>
                  <c:pt idx="2">
                    <c:v>0.10000000000000009</c:v>
                  </c:pt>
                  <c:pt idx="3">
                    <c:v>9.8999999999999977E-2</c:v>
                  </c:pt>
                  <c:pt idx="4">
                    <c:v>0.10600000000000009</c:v>
                  </c:pt>
                </c:numCache>
              </c:numRef>
            </c:plus>
            <c:minus>
              <c:numRef>
                <c:f>'analyses by income'!$L$19:$L$23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7.9000000000000181E-2</c:v>
                  </c:pt>
                  <c:pt idx="2">
                    <c:v>9.2999999999999972E-2</c:v>
                  </c:pt>
                  <c:pt idx="3">
                    <c:v>9.2000000000000082E-2</c:v>
                  </c:pt>
                  <c:pt idx="4">
                    <c:v>9.8999999999999977E-2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'analyses by income'!$A$2:$A$6</c:f>
              <c:strCache>
                <c:ptCount val="5"/>
                <c:pt idx="0">
                  <c:v>Q1 (low)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 (high)</c:v>
                </c:pt>
              </c:strCache>
            </c:strRef>
          </c:cat>
          <c:val>
            <c:numRef>
              <c:f>'analyses by income'!$E$2:$E$6</c:f>
              <c:numCache>
                <c:formatCode>General</c:formatCode>
                <c:ptCount val="5"/>
                <c:pt idx="0">
                  <c:v>1</c:v>
                </c:pt>
                <c:pt idx="1">
                  <c:v>1.0840000000000001</c:v>
                </c:pt>
                <c:pt idx="2">
                  <c:v>1.2949999999999999</c:v>
                </c:pt>
                <c:pt idx="3">
                  <c:v>1.345</c:v>
                </c:pt>
                <c:pt idx="4">
                  <c:v>1.5109999999999999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9B2-44C1-A779-61841B323EC7}"/>
            </c:ext>
          </c:extLst>
        </c:ser>
        <c:ser>
          <c:idx val="4"/>
          <c:order val="4"/>
          <c:tx>
            <c:strRef>
              <c:f>'analyses by income'!$F$1</c:f>
              <c:strCache>
                <c:ptCount val="1"/>
                <c:pt idx="0">
                  <c:v>High income Q5</c:v>
                </c:pt>
              </c:strCache>
            </c:strRef>
          </c:tx>
          <c:spPr>
            <a:solidFill>
              <a:schemeClr val="accent1">
                <a:tint val="54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'analyses by income'!$F$26:$F$30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5.8000000000000052E-2</c:v>
                  </c:pt>
                  <c:pt idx="2">
                    <c:v>7.3999999999999955E-2</c:v>
                  </c:pt>
                  <c:pt idx="3">
                    <c:v>0.10000000000000009</c:v>
                  </c:pt>
                  <c:pt idx="4">
                    <c:v>8.8999999999999968E-2</c:v>
                  </c:pt>
                </c:numCache>
              </c:numRef>
            </c:plus>
            <c:minus>
              <c:numRef>
                <c:f>'analyses by income'!$E$26:$E$30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5.5000000000000049E-2</c:v>
                  </c:pt>
                  <c:pt idx="2">
                    <c:v>6.899999999999995E-2</c:v>
                  </c:pt>
                  <c:pt idx="3">
                    <c:v>9.2999999999999972E-2</c:v>
                  </c:pt>
                  <c:pt idx="4">
                    <c:v>8.2999999999999963E-2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'analyses by income'!$A$2:$A$6</c:f>
              <c:strCache>
                <c:ptCount val="5"/>
                <c:pt idx="0">
                  <c:v>Q1 (low)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 (high)</c:v>
                </c:pt>
              </c:strCache>
            </c:strRef>
          </c:cat>
          <c:val>
            <c:numRef>
              <c:f>'analyses by income'!$F$2:$F$6</c:f>
              <c:numCache>
                <c:formatCode>General</c:formatCode>
                <c:ptCount val="5"/>
                <c:pt idx="0">
                  <c:v>1</c:v>
                </c:pt>
                <c:pt idx="1">
                  <c:v>0.871</c:v>
                </c:pt>
                <c:pt idx="2">
                  <c:v>0.99099999999999999</c:v>
                </c:pt>
                <c:pt idx="3">
                  <c:v>1.2809999999999999</c:v>
                </c:pt>
                <c:pt idx="4">
                  <c:v>1.333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9B2-44C1-A779-61841B323E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4510616"/>
        <c:axId val="464511008"/>
      </c:barChart>
      <c:catAx>
        <c:axId val="46451061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Drivability index quintile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l-N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464511008"/>
        <c:crosses val="autoZero"/>
        <c:auto val="1"/>
        <c:lblAlgn val="ctr"/>
        <c:lblOffset val="100"/>
        <c:noMultiLvlLbl val="0"/>
      </c:catAx>
      <c:valAx>
        <c:axId val="464511008"/>
        <c:scaling>
          <c:orientation val="minMax"/>
          <c:min val="0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Hazard Ratio (95%CI)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l-N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464510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l-NL"/>
              <a:t>Diabetes</a:t>
            </a:r>
            <a:r>
              <a:rPr lang="nl-NL" baseline="0"/>
              <a:t> risk in highest vs lowest drivability, stratified by age and income, excluding movers</a:t>
            </a:r>
            <a:endParaRPr lang="nl-NL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Age 20-34 years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25400">
                <a:solidFill>
                  <a:schemeClr val="accent1"/>
                </a:solidFill>
              </a:ln>
              <a:effectLst/>
            </c:spPr>
          </c:marker>
          <c:errBars>
            <c:errDir val="x"/>
            <c:errBarType val="both"/>
            <c:errValType val="cust"/>
            <c:noEndCap val="0"/>
            <c:plus>
              <c:numRef>
                <c:f>'Forest plot'!$G$6:$G$10</c:f>
                <c:numCache>
                  <c:formatCode>General</c:formatCode>
                  <c:ptCount val="5"/>
                  <c:pt idx="0">
                    <c:v>0.19000000000000017</c:v>
                  </c:pt>
                  <c:pt idx="1">
                    <c:v>0.31000000000000005</c:v>
                  </c:pt>
                  <c:pt idx="2">
                    <c:v>0.5</c:v>
                  </c:pt>
                  <c:pt idx="3">
                    <c:v>0.39999999999999991</c:v>
                  </c:pt>
                  <c:pt idx="4">
                    <c:v>0.35000000000000009</c:v>
                  </c:pt>
                </c:numCache>
              </c:numRef>
            </c:plus>
            <c:minus>
              <c:numRef>
                <c:f>'Forest plot'!$F$6:$F$10</c:f>
                <c:numCache>
                  <c:formatCode>General</c:formatCode>
                  <c:ptCount val="5"/>
                  <c:pt idx="0">
                    <c:v>0.17999999999999994</c:v>
                  </c:pt>
                  <c:pt idx="1">
                    <c:v>0.2699999999999998</c:v>
                  </c:pt>
                  <c:pt idx="2">
                    <c:v>0.39999999999999991</c:v>
                  </c:pt>
                  <c:pt idx="3">
                    <c:v>0.33000000000000007</c:v>
                  </c:pt>
                  <c:pt idx="4">
                    <c:v>0.27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'Forest plot'!$C$6:$C$10</c:f>
              <c:numCache>
                <c:formatCode>0.00</c:formatCode>
                <c:ptCount val="5"/>
                <c:pt idx="0">
                  <c:v>1.42</c:v>
                </c:pt>
                <c:pt idx="1">
                  <c:v>1.88</c:v>
                </c:pt>
                <c:pt idx="2">
                  <c:v>2.27</c:v>
                </c:pt>
                <c:pt idx="3">
                  <c:v>1.6</c:v>
                </c:pt>
                <c:pt idx="4">
                  <c:v>1.23</c:v>
                </c:pt>
              </c:numCache>
            </c:numRef>
          </c:xVal>
          <c:yVal>
            <c:numRef>
              <c:f>'Forest plot'!$H$6:$H$10</c:f>
              <c:numCache>
                <c:formatCode>General</c:formatCode>
                <c:ptCount val="5"/>
                <c:pt idx="0">
                  <c:v>23</c:v>
                </c:pt>
                <c:pt idx="1">
                  <c:v>22</c:v>
                </c:pt>
                <c:pt idx="2">
                  <c:v>21</c:v>
                </c:pt>
                <c:pt idx="3">
                  <c:v>20</c:v>
                </c:pt>
                <c:pt idx="4">
                  <c:v>19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306C-4020-AEB2-813F36F427AE}"/>
            </c:ext>
          </c:extLst>
        </c:ser>
        <c:ser>
          <c:idx val="1"/>
          <c:order val="1"/>
          <c:tx>
            <c:v>Age 35-44 years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25400">
                <a:solidFill>
                  <a:schemeClr val="accent2"/>
                </a:solidFill>
              </a:ln>
              <a:effectLst/>
            </c:spPr>
          </c:marker>
          <c:errBars>
            <c:errDir val="x"/>
            <c:errBarType val="both"/>
            <c:errValType val="cust"/>
            <c:noEndCap val="0"/>
            <c:plus>
              <c:numRef>
                <c:f>'Forest plot'!$G$14:$G$18</c:f>
                <c:numCache>
                  <c:formatCode>General</c:formatCode>
                  <c:ptCount val="5"/>
                  <c:pt idx="0">
                    <c:v>0.15999999999999992</c:v>
                  </c:pt>
                  <c:pt idx="1">
                    <c:v>0.2300000000000002</c:v>
                  </c:pt>
                  <c:pt idx="2">
                    <c:v>0.31000000000000005</c:v>
                  </c:pt>
                  <c:pt idx="3">
                    <c:v>0.35999999999999988</c:v>
                  </c:pt>
                  <c:pt idx="4">
                    <c:v>0.22999999999999998</c:v>
                  </c:pt>
                </c:numCache>
              </c:numRef>
            </c:plus>
            <c:minus>
              <c:numRef>
                <c:f>'Forest plot'!$F$14:$F$18</c:f>
                <c:numCache>
                  <c:formatCode>General</c:formatCode>
                  <c:ptCount val="5"/>
                  <c:pt idx="0">
                    <c:v>0.15000000000000013</c:v>
                  </c:pt>
                  <c:pt idx="1">
                    <c:v>0.19999999999999996</c:v>
                  </c:pt>
                  <c:pt idx="2">
                    <c:v>0.26</c:v>
                  </c:pt>
                  <c:pt idx="3">
                    <c:v>0.31000000000000005</c:v>
                  </c:pt>
                  <c:pt idx="4">
                    <c:v>0.18999999999999995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'Forest plot'!$C$14:$C$18</c:f>
              <c:numCache>
                <c:formatCode>0.00</c:formatCode>
                <c:ptCount val="5"/>
                <c:pt idx="0">
                  <c:v>1.59</c:v>
                </c:pt>
                <c:pt idx="1">
                  <c:v>1.89</c:v>
                </c:pt>
                <c:pt idx="2">
                  <c:v>2</c:v>
                </c:pt>
                <c:pt idx="3">
                  <c:v>1.96</c:v>
                </c:pt>
                <c:pt idx="4">
                  <c:v>1.21</c:v>
                </c:pt>
              </c:numCache>
            </c:numRef>
          </c:xVal>
          <c:yVal>
            <c:numRef>
              <c:f>'Forest plot'!$H$14:$H$18</c:f>
              <c:numCache>
                <c:formatCode>0.00</c:formatCode>
                <c:ptCount val="5"/>
                <c:pt idx="0">
                  <c:v>17</c:v>
                </c:pt>
                <c:pt idx="1">
                  <c:v>16</c:v>
                </c:pt>
                <c:pt idx="2">
                  <c:v>15</c:v>
                </c:pt>
                <c:pt idx="3">
                  <c:v>14</c:v>
                </c:pt>
                <c:pt idx="4">
                  <c:v>13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306C-4020-AEB2-813F36F427AE}"/>
            </c:ext>
          </c:extLst>
        </c:ser>
        <c:ser>
          <c:idx val="2"/>
          <c:order val="2"/>
          <c:tx>
            <c:v>Age 45-54 years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25400">
                <a:solidFill>
                  <a:schemeClr val="accent3"/>
                </a:solidFill>
              </a:ln>
              <a:effectLst/>
            </c:spPr>
          </c:marker>
          <c:errBars>
            <c:errDir val="x"/>
            <c:errBarType val="both"/>
            <c:errValType val="cust"/>
            <c:noEndCap val="0"/>
            <c:plus>
              <c:numRef>
                <c:f>'Forest plot'!$G$22:$G$27</c:f>
                <c:numCache>
                  <c:formatCode>General</c:formatCode>
                  <c:ptCount val="6"/>
                  <c:pt idx="0">
                    <c:v>9.9999999999999867E-2</c:v>
                  </c:pt>
                  <c:pt idx="1">
                    <c:v>0.12000000000000011</c:v>
                  </c:pt>
                  <c:pt idx="2">
                    <c:v>0.15999999999999992</c:v>
                  </c:pt>
                  <c:pt idx="3">
                    <c:v>0.17999999999999994</c:v>
                  </c:pt>
                  <c:pt idx="4">
                    <c:v>0.16999999999999993</c:v>
                  </c:pt>
                  <c:pt idx="5">
                    <c:v>0</c:v>
                  </c:pt>
                </c:numCache>
              </c:numRef>
            </c:plus>
            <c:minus>
              <c:numRef>
                <c:f>'Forest plot'!$F$22:$F$26</c:f>
                <c:numCache>
                  <c:formatCode>General</c:formatCode>
                  <c:ptCount val="5"/>
                  <c:pt idx="0">
                    <c:v>0.10000000000000009</c:v>
                  </c:pt>
                  <c:pt idx="1">
                    <c:v>0.10999999999999988</c:v>
                  </c:pt>
                  <c:pt idx="2">
                    <c:v>0.14999999999999991</c:v>
                  </c:pt>
                  <c:pt idx="3">
                    <c:v>0.15000000000000013</c:v>
                  </c:pt>
                  <c:pt idx="4">
                    <c:v>0.14000000000000012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'Forest plot'!$C$22:$C$26</c:f>
              <c:numCache>
                <c:formatCode>0.00</c:formatCode>
                <c:ptCount val="5"/>
                <c:pt idx="0">
                  <c:v>1.31</c:v>
                </c:pt>
                <c:pt idx="1">
                  <c:v>1.4</c:v>
                </c:pt>
                <c:pt idx="2">
                  <c:v>1.51</c:v>
                </c:pt>
                <c:pt idx="3">
                  <c:v>1.33</c:v>
                </c:pt>
                <c:pt idx="4">
                  <c:v>1.27</c:v>
                </c:pt>
              </c:numCache>
            </c:numRef>
          </c:xVal>
          <c:yVal>
            <c:numRef>
              <c:f>'Forest plot'!$H$22:$H$26</c:f>
              <c:numCache>
                <c:formatCode>0.00</c:formatCode>
                <c:ptCount val="5"/>
                <c:pt idx="0">
                  <c:v>11</c:v>
                </c:pt>
                <c:pt idx="1">
                  <c:v>10</c:v>
                </c:pt>
                <c:pt idx="2">
                  <c:v>9</c:v>
                </c:pt>
                <c:pt idx="3">
                  <c:v>8</c:v>
                </c:pt>
                <c:pt idx="4">
                  <c:v>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306C-4020-AEB2-813F36F427AE}"/>
            </c:ext>
          </c:extLst>
        </c:ser>
        <c:ser>
          <c:idx val="3"/>
          <c:order val="3"/>
          <c:tx>
            <c:v>Age 55-64 years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25400">
                <a:solidFill>
                  <a:schemeClr val="accent4"/>
                </a:solidFill>
              </a:ln>
              <a:effectLst/>
            </c:spPr>
          </c:marker>
          <c:errBars>
            <c:errDir val="x"/>
            <c:errBarType val="both"/>
            <c:errValType val="cust"/>
            <c:noEndCap val="0"/>
            <c:plus>
              <c:numRef>
                <c:f>'Forest plot'!$G$30:$G$34</c:f>
                <c:numCache>
                  <c:formatCode>General</c:formatCode>
                  <c:ptCount val="5"/>
                  <c:pt idx="0">
                    <c:v>0.10000000000000009</c:v>
                  </c:pt>
                  <c:pt idx="1">
                    <c:v>0.11999999999999988</c:v>
                  </c:pt>
                  <c:pt idx="2">
                    <c:v>0.16999999999999993</c:v>
                  </c:pt>
                  <c:pt idx="3">
                    <c:v>0.18999999999999995</c:v>
                  </c:pt>
                  <c:pt idx="4">
                    <c:v>0.12999999999999989</c:v>
                  </c:pt>
                </c:numCache>
              </c:numRef>
            </c:plus>
            <c:minus>
              <c:numRef>
                <c:f>'Forest plot'!$F$30:$F$34</c:f>
                <c:numCache>
                  <c:formatCode>General</c:formatCode>
                  <c:ptCount val="5"/>
                  <c:pt idx="0">
                    <c:v>9.9999999999999867E-2</c:v>
                  </c:pt>
                  <c:pt idx="1">
                    <c:v>0.1100000000000001</c:v>
                  </c:pt>
                  <c:pt idx="2">
                    <c:v>0.15999999999999992</c:v>
                  </c:pt>
                  <c:pt idx="3">
                    <c:v>0.15999999999999992</c:v>
                  </c:pt>
                  <c:pt idx="4">
                    <c:v>0.13000000000000012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'Forest plot'!$C$30:$C$34</c:f>
              <c:numCache>
                <c:formatCode>General</c:formatCode>
                <c:ptCount val="5"/>
                <c:pt idx="0">
                  <c:v>1.21</c:v>
                </c:pt>
                <c:pt idx="1">
                  <c:v>1.36</c:v>
                </c:pt>
                <c:pt idx="2">
                  <c:v>1.53</c:v>
                </c:pt>
                <c:pt idx="3">
                  <c:v>1.47</c:v>
                </c:pt>
                <c:pt idx="4">
                  <c:v>1.27</c:v>
                </c:pt>
              </c:numCache>
            </c:numRef>
          </c:xVal>
          <c:yVal>
            <c:numRef>
              <c:f>'Forest plot'!$H$30:$H$34</c:f>
              <c:numCache>
                <c:formatCode>0.00</c:formatCode>
                <c:ptCount val="5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306C-4020-AEB2-813F36F427AE}"/>
            </c:ext>
          </c:extLst>
        </c:ser>
        <c:ser>
          <c:idx val="4"/>
          <c:order val="4"/>
          <c:spPr>
            <a:ln w="25400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tx>
                <c:rich>
                  <a:bodyPr/>
                  <a:lstStyle/>
                  <a:p>
                    <a:endParaRPr lang="en-US" b="1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06C-4020-AEB2-813F36F427AE}"/>
                </c:ext>
              </c:extLst>
            </c:dLbl>
            <c:dLbl>
              <c:idx val="1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533EA9D-2FA8-4EA1-8E36-DF79852129F1}" type="CELLRANGE">
                      <a:rPr lang="en-US"/>
                      <a:pPr>
                        <a:defRPr b="1"/>
                      </a:pPr>
                      <a:t>[CELLRANGE]</a:t>
                    </a:fld>
                    <a:endParaRPr lang="nl-N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nl-NL"/>
                </a:p>
              </c:tx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5-306C-4020-AEB2-813F36F427AE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5F76B8D8-0304-466A-B772-B31CCBD52D19}" type="CELLRANGE">
                      <a:rPr lang="nl-NL"/>
                      <a:pPr/>
                      <a:t>[CELLRANGE]</a:t>
                    </a:fld>
                    <a:endParaRPr lang="nl-NL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6-306C-4020-AEB2-813F36F427AE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fld id="{ED2BBBC8-3AF9-4844-94E1-0E5B14634705}" type="CELLRANGE">
                      <a:rPr lang="nl-NL"/>
                      <a:pPr/>
                      <a:t>[CELLRANGE]</a:t>
                    </a:fld>
                    <a:endParaRPr lang="nl-NL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7-306C-4020-AEB2-813F36F427AE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fld id="{0154C768-956F-4014-9544-54A535B1C793}" type="CELLRANGE">
                      <a:rPr lang="nl-NL"/>
                      <a:pPr/>
                      <a:t>[CELLRANGE]</a:t>
                    </a:fld>
                    <a:endParaRPr lang="nl-NL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8-306C-4020-AEB2-813F36F427AE}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fld id="{8F0820CD-CEF6-4EF7-A1F9-2F32BD7EC72B}" type="CELLRANGE">
                      <a:rPr lang="nl-NL"/>
                      <a:pPr/>
                      <a:t>[CELLRANGE]</a:t>
                    </a:fld>
                    <a:endParaRPr lang="nl-NL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9-306C-4020-AEB2-813F36F427AE}"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fld id="{F2D9C507-E08A-46BD-B452-7507956B788D}" type="CELLRANGE">
                      <a:rPr lang="nl-NL"/>
                      <a:pPr/>
                      <a:t>[CELLRANGE]</a:t>
                    </a:fld>
                    <a:endParaRPr lang="nl-NL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A-306C-4020-AEB2-813F36F427AE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06C-4020-AEB2-813F36F427AE}"/>
                </c:ext>
              </c:extLst>
            </c:dLbl>
            <c:dLbl>
              <c:idx val="8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nl-NL"/>
                </a:p>
              </c:tx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06C-4020-AEB2-813F36F427AE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06C-4020-AEB2-813F36F427AE}"/>
                </c:ext>
              </c:extLst>
            </c:dLbl>
            <c:dLbl>
              <c:idx val="10"/>
              <c:layout/>
              <c:tx>
                <c:rich>
                  <a:bodyPr/>
                  <a:lstStyle/>
                  <a:p>
                    <a:fld id="{7286809C-7594-4433-A1A9-477B5A2F5ACA}" type="CELLRANGE">
                      <a:rPr lang="nl-NL"/>
                      <a:pPr/>
                      <a:t>[CELLRANGE]</a:t>
                    </a:fld>
                    <a:endParaRPr lang="nl-NL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E-306C-4020-AEB2-813F36F427AE}"/>
                </c:ext>
              </c:extLst>
            </c:dLbl>
            <c:dLbl>
              <c:idx val="11"/>
              <c:layout/>
              <c:tx>
                <c:rich>
                  <a:bodyPr/>
                  <a:lstStyle/>
                  <a:p>
                    <a:fld id="{C23FA29F-B3C9-41AE-AB85-80BA5B34B4CB}" type="CELLRANGE">
                      <a:rPr lang="nl-NL"/>
                      <a:pPr/>
                      <a:t>[CELLRANGE]</a:t>
                    </a:fld>
                    <a:endParaRPr lang="nl-NL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F-306C-4020-AEB2-813F36F427AE}"/>
                </c:ext>
              </c:extLst>
            </c:dLbl>
            <c:dLbl>
              <c:idx val="12"/>
              <c:layout/>
              <c:tx>
                <c:rich>
                  <a:bodyPr/>
                  <a:lstStyle/>
                  <a:p>
                    <a:fld id="{EAAD942F-BDDE-4BC2-8BEC-5D92324A57F1}" type="CELLRANGE">
                      <a:rPr lang="nl-NL"/>
                      <a:pPr/>
                      <a:t>[CELLRANGE]</a:t>
                    </a:fld>
                    <a:endParaRPr lang="nl-NL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0-306C-4020-AEB2-813F36F427AE}"/>
                </c:ext>
              </c:extLst>
            </c:dLbl>
            <c:dLbl>
              <c:idx val="13"/>
              <c:layout/>
              <c:tx>
                <c:rich>
                  <a:bodyPr/>
                  <a:lstStyle/>
                  <a:p>
                    <a:fld id="{D4D4BBCA-AFA3-4F9A-B0FB-D39067E5A666}" type="CELLRANGE">
                      <a:rPr lang="nl-NL"/>
                      <a:pPr/>
                      <a:t>[CELLRANGE]</a:t>
                    </a:fld>
                    <a:endParaRPr lang="nl-NL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1-306C-4020-AEB2-813F36F427AE}"/>
                </c:ext>
              </c:extLst>
            </c:dLbl>
            <c:dLbl>
              <c:idx val="14"/>
              <c:layout/>
              <c:tx>
                <c:rich>
                  <a:bodyPr/>
                  <a:lstStyle/>
                  <a:p>
                    <a:fld id="{4EBF07D4-0ECF-48BF-A764-B15C4B6358BC}" type="CELLRANGE">
                      <a:rPr lang="nl-NL"/>
                      <a:pPr/>
                      <a:t>[CELLRANGE]</a:t>
                    </a:fld>
                    <a:endParaRPr lang="nl-NL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2-306C-4020-AEB2-813F36F427AE}"/>
                </c:ext>
              </c:extLst>
            </c:dLbl>
            <c:dLbl>
              <c:idx val="15"/>
              <c:tx>
                <c:rich>
                  <a:bodyPr/>
                  <a:lstStyle/>
                  <a:p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306C-4020-AEB2-813F36F427AE}"/>
                </c:ext>
              </c:extLst>
            </c:dLbl>
            <c:dLbl>
              <c:idx val="16"/>
              <c:tx>
                <c:rich>
                  <a:bodyPr/>
                  <a:lstStyle/>
                  <a:p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306C-4020-AEB2-813F36F427AE}"/>
                </c:ext>
              </c:extLst>
            </c:dLbl>
            <c:dLbl>
              <c:idx val="17"/>
              <c:tx>
                <c:rich>
                  <a:bodyPr/>
                  <a:lstStyle/>
                  <a:p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306C-4020-AEB2-813F36F427AE}"/>
                </c:ext>
              </c:extLst>
            </c:dLbl>
            <c:dLbl>
              <c:idx val="18"/>
              <c:layout/>
              <c:tx>
                <c:rich>
                  <a:bodyPr/>
                  <a:lstStyle/>
                  <a:p>
                    <a:fld id="{4DEFC60C-4609-4113-8565-FEED5520DE21}" type="CELLRANGE">
                      <a:rPr lang="nl-NL"/>
                      <a:pPr/>
                      <a:t>[CELLRANGE]</a:t>
                    </a:fld>
                    <a:endParaRPr lang="nl-NL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6-306C-4020-AEB2-813F36F427AE}"/>
                </c:ext>
              </c:extLst>
            </c:dLbl>
            <c:dLbl>
              <c:idx val="19"/>
              <c:layout/>
              <c:tx>
                <c:rich>
                  <a:bodyPr/>
                  <a:lstStyle/>
                  <a:p>
                    <a:fld id="{D6E951C7-7E98-42EB-9FA1-0737680FD639}" type="CELLRANGE">
                      <a:rPr lang="nl-NL"/>
                      <a:pPr/>
                      <a:t>[CELLRANGE]</a:t>
                    </a:fld>
                    <a:endParaRPr lang="nl-NL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7-306C-4020-AEB2-813F36F427AE}"/>
                </c:ext>
              </c:extLst>
            </c:dLbl>
            <c:dLbl>
              <c:idx val="20"/>
              <c:layout/>
              <c:tx>
                <c:rich>
                  <a:bodyPr/>
                  <a:lstStyle/>
                  <a:p>
                    <a:fld id="{D7002CA2-A432-4699-A6CC-0DE023E3E969}" type="CELLRANGE">
                      <a:rPr lang="nl-NL"/>
                      <a:pPr/>
                      <a:t>[CELLRANGE]</a:t>
                    </a:fld>
                    <a:endParaRPr lang="nl-NL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8-306C-4020-AEB2-813F36F427AE}"/>
                </c:ext>
              </c:extLst>
            </c:dLbl>
            <c:dLbl>
              <c:idx val="21"/>
              <c:layout/>
              <c:tx>
                <c:rich>
                  <a:bodyPr/>
                  <a:lstStyle/>
                  <a:p>
                    <a:fld id="{9D3F9B1A-3194-456C-9179-F70033D5A6BE}" type="CELLRANGE">
                      <a:rPr lang="nl-NL"/>
                      <a:pPr/>
                      <a:t>[CELLRANGE]</a:t>
                    </a:fld>
                    <a:endParaRPr lang="nl-NL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9-306C-4020-AEB2-813F36F427AE}"/>
                </c:ext>
              </c:extLst>
            </c:dLbl>
            <c:dLbl>
              <c:idx val="22"/>
              <c:layout/>
              <c:tx>
                <c:rich>
                  <a:bodyPr/>
                  <a:lstStyle/>
                  <a:p>
                    <a:fld id="{D9F91F16-5216-4CC3-9984-1F939139679D}" type="CELLRANGE">
                      <a:rPr lang="nl-NL"/>
                      <a:pPr/>
                      <a:t>[CELLRANGE]</a:t>
                    </a:fld>
                    <a:endParaRPr lang="nl-NL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A-306C-4020-AEB2-813F36F427AE}"/>
                </c:ext>
              </c:extLst>
            </c:dLbl>
            <c:dLbl>
              <c:idx val="23"/>
              <c:tx>
                <c:rich>
                  <a:bodyPr/>
                  <a:lstStyle/>
                  <a:p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306C-4020-AEB2-813F36F427AE}"/>
                </c:ext>
              </c:extLst>
            </c:dLbl>
            <c:dLbl>
              <c:idx val="24"/>
              <c:tx>
                <c:rich>
                  <a:bodyPr/>
                  <a:lstStyle/>
                  <a:p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306C-4020-AEB2-813F36F427AE}"/>
                </c:ext>
              </c:extLst>
            </c:dLbl>
            <c:dLbl>
              <c:idx val="25"/>
              <c:tx>
                <c:rich>
                  <a:bodyPr/>
                  <a:lstStyle/>
                  <a:p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306C-4020-AEB2-813F36F427AE}"/>
                </c:ext>
              </c:extLst>
            </c:dLbl>
            <c:dLbl>
              <c:idx val="26"/>
              <c:layout/>
              <c:tx>
                <c:rich>
                  <a:bodyPr/>
                  <a:lstStyle/>
                  <a:p>
                    <a:fld id="{36CC0DBA-656E-4D66-A9E5-44BB690CEA6D}" type="CELLRANGE">
                      <a:rPr lang="nl-NL"/>
                      <a:pPr/>
                      <a:t>[CELLRANGE]</a:t>
                    </a:fld>
                    <a:endParaRPr lang="nl-NL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E-306C-4020-AEB2-813F36F427AE}"/>
                </c:ext>
              </c:extLst>
            </c:dLbl>
            <c:dLbl>
              <c:idx val="27"/>
              <c:layout/>
              <c:tx>
                <c:rich>
                  <a:bodyPr/>
                  <a:lstStyle/>
                  <a:p>
                    <a:fld id="{F9339B77-F1AD-4C7B-B160-0EE8CE2BA59C}" type="CELLRANGE">
                      <a:rPr lang="nl-NL"/>
                      <a:pPr/>
                      <a:t>[CELLRANGE]</a:t>
                    </a:fld>
                    <a:endParaRPr lang="nl-NL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F-306C-4020-AEB2-813F36F427AE}"/>
                </c:ext>
              </c:extLst>
            </c:dLbl>
            <c:dLbl>
              <c:idx val="28"/>
              <c:layout/>
              <c:tx>
                <c:rich>
                  <a:bodyPr/>
                  <a:lstStyle/>
                  <a:p>
                    <a:fld id="{75D303C2-273C-4B8C-BF1E-C1D3389BC2AC}" type="CELLRANGE">
                      <a:rPr lang="nl-NL"/>
                      <a:pPr/>
                      <a:t>[CELLRANGE]</a:t>
                    </a:fld>
                    <a:endParaRPr lang="nl-NL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0-306C-4020-AEB2-813F36F427AE}"/>
                </c:ext>
              </c:extLst>
            </c:dLbl>
            <c:dLbl>
              <c:idx val="29"/>
              <c:layout/>
              <c:tx>
                <c:rich>
                  <a:bodyPr/>
                  <a:lstStyle/>
                  <a:p>
                    <a:fld id="{14B13177-008D-4B0D-B9F7-4BC3F02F31BC}" type="CELLRANGE">
                      <a:rPr lang="nl-NL"/>
                      <a:pPr/>
                      <a:t>[CELLRANGE]</a:t>
                    </a:fld>
                    <a:endParaRPr lang="nl-NL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1-306C-4020-AEB2-813F36F427AE}"/>
                </c:ext>
              </c:extLst>
            </c:dLbl>
            <c:dLbl>
              <c:idx val="30"/>
              <c:layout/>
              <c:tx>
                <c:rich>
                  <a:bodyPr/>
                  <a:lstStyle/>
                  <a:p>
                    <a:fld id="{5AAB848E-2C0C-4289-A0F2-FD65DA32ED37}" type="CELLRANGE">
                      <a:rPr lang="nl-NL"/>
                      <a:pPr/>
                      <a:t>[CELLRANGE]</a:t>
                    </a:fld>
                    <a:endParaRPr lang="nl-NL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2-306C-4020-AEB2-813F36F427A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l-N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'Forest plot'!$I$4:$I$34</c:f>
              <c:numCache>
                <c:formatCode>General</c:formatCode>
                <c:ptCount val="31"/>
                <c:pt idx="0">
                  <c:v>0</c:v>
                </c:pt>
                <c:pt idx="1">
                  <c:v>0</c:v>
                </c:pt>
                <c:pt idx="2">
                  <c:v>0.05</c:v>
                </c:pt>
                <c:pt idx="3">
                  <c:v>0.05</c:v>
                </c:pt>
                <c:pt idx="4">
                  <c:v>0.05</c:v>
                </c:pt>
                <c:pt idx="5">
                  <c:v>0.05</c:v>
                </c:pt>
                <c:pt idx="6">
                  <c:v>0.05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0.05</c:v>
                </c:pt>
                <c:pt idx="11">
                  <c:v>0.05</c:v>
                </c:pt>
                <c:pt idx="12">
                  <c:v>0.05</c:v>
                </c:pt>
                <c:pt idx="13">
                  <c:v>0.05</c:v>
                </c:pt>
                <c:pt idx="14">
                  <c:v>0.05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0.05</c:v>
                </c:pt>
                <c:pt idx="19">
                  <c:v>0.05</c:v>
                </c:pt>
                <c:pt idx="20">
                  <c:v>0.05</c:v>
                </c:pt>
                <c:pt idx="21">
                  <c:v>0.05</c:v>
                </c:pt>
                <c:pt idx="22">
                  <c:v>0.05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0.05</c:v>
                </c:pt>
                <c:pt idx="27">
                  <c:v>0.05</c:v>
                </c:pt>
                <c:pt idx="28">
                  <c:v>0.05</c:v>
                </c:pt>
                <c:pt idx="29">
                  <c:v>0.05</c:v>
                </c:pt>
                <c:pt idx="30">
                  <c:v>0.05</c:v>
                </c:pt>
              </c:numCache>
            </c:numRef>
          </c:xVal>
          <c:yVal>
            <c:numRef>
              <c:f>'Forest plot'!$H$4:$H$34</c:f>
              <c:numCache>
                <c:formatCode>General</c:formatCode>
                <c:ptCount val="31"/>
                <c:pt idx="1">
                  <c:v>24</c:v>
                </c:pt>
                <c:pt idx="2">
                  <c:v>23</c:v>
                </c:pt>
                <c:pt idx="3">
                  <c:v>22</c:v>
                </c:pt>
                <c:pt idx="4">
                  <c:v>21</c:v>
                </c:pt>
                <c:pt idx="5">
                  <c:v>20</c:v>
                </c:pt>
                <c:pt idx="6">
                  <c:v>19</c:v>
                </c:pt>
                <c:pt idx="10" formatCode="0.00">
                  <c:v>17</c:v>
                </c:pt>
                <c:pt idx="11" formatCode="0.00">
                  <c:v>16</c:v>
                </c:pt>
                <c:pt idx="12" formatCode="0.00">
                  <c:v>15</c:v>
                </c:pt>
                <c:pt idx="13" formatCode="0.00">
                  <c:v>14</c:v>
                </c:pt>
                <c:pt idx="14" formatCode="0.00">
                  <c:v>13</c:v>
                </c:pt>
                <c:pt idx="18" formatCode="0.00">
                  <c:v>11</c:v>
                </c:pt>
                <c:pt idx="19" formatCode="0.00">
                  <c:v>10</c:v>
                </c:pt>
                <c:pt idx="20" formatCode="0.00">
                  <c:v>9</c:v>
                </c:pt>
                <c:pt idx="21" formatCode="0.00">
                  <c:v>8</c:v>
                </c:pt>
                <c:pt idx="22" formatCode="0.00">
                  <c:v>7</c:v>
                </c:pt>
                <c:pt idx="26" formatCode="0.00">
                  <c:v>5</c:v>
                </c:pt>
                <c:pt idx="27" formatCode="0.00">
                  <c:v>4</c:v>
                </c:pt>
                <c:pt idx="28" formatCode="0.00">
                  <c:v>3</c:v>
                </c:pt>
                <c:pt idx="29" formatCode="0.00">
                  <c:v>2</c:v>
                </c:pt>
                <c:pt idx="30" formatCode="0.00">
                  <c:v>1</c:v>
                </c:pt>
              </c:numCache>
            </c:numRef>
          </c:yVal>
          <c:smooth val="0"/>
          <c:extLst>
            <c:ext xmlns:c15="http://schemas.microsoft.com/office/drawing/2012/chart" uri="{02D57815-91ED-43cb-92C2-25804820EDAC}">
              <c15:datalabelsRange>
                <c15:f>'Forest plot'!$B$4:$B$34</c15:f>
                <c15:dlblRangeCache>
                  <c:ptCount val="31"/>
                  <c:pt idx="1">
                    <c:v>Income </c:v>
                  </c:pt>
                  <c:pt idx="2">
                    <c:v>Lowest</c:v>
                  </c:pt>
                  <c:pt idx="3">
                    <c:v>Low-middle</c:v>
                  </c:pt>
                  <c:pt idx="4">
                    <c:v>Middle</c:v>
                  </c:pt>
                  <c:pt idx="5">
                    <c:v>High-middle</c:v>
                  </c:pt>
                  <c:pt idx="6">
                    <c:v>Highest</c:v>
                  </c:pt>
                  <c:pt idx="10">
                    <c:v>Lowest</c:v>
                  </c:pt>
                  <c:pt idx="11">
                    <c:v>Low-middle</c:v>
                  </c:pt>
                  <c:pt idx="12">
                    <c:v>Middle</c:v>
                  </c:pt>
                  <c:pt idx="13">
                    <c:v>High-middle</c:v>
                  </c:pt>
                  <c:pt idx="14">
                    <c:v>Highest</c:v>
                  </c:pt>
                  <c:pt idx="18">
                    <c:v>Lowest</c:v>
                  </c:pt>
                  <c:pt idx="19">
                    <c:v>Low-middle</c:v>
                  </c:pt>
                  <c:pt idx="20">
                    <c:v>Middle</c:v>
                  </c:pt>
                  <c:pt idx="21">
                    <c:v>High-middle</c:v>
                  </c:pt>
                  <c:pt idx="22">
                    <c:v>Highest</c:v>
                  </c:pt>
                  <c:pt idx="26">
                    <c:v>Lowest</c:v>
                  </c:pt>
                  <c:pt idx="27">
                    <c:v>Low-middle</c:v>
                  </c:pt>
                  <c:pt idx="28">
                    <c:v>Middle</c:v>
                  </c:pt>
                  <c:pt idx="29">
                    <c:v>High-middle</c:v>
                  </c:pt>
                  <c:pt idx="30">
                    <c:v>Highest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23-306C-4020-AEB2-813F36F427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03501304"/>
        <c:axId val="503501960"/>
      </c:scatterChart>
      <c:valAx>
        <c:axId val="503501304"/>
        <c:scaling>
          <c:orientation val="minMax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Hazard</a:t>
                </a:r>
                <a:r>
                  <a:rPr lang="en-US" baseline="0"/>
                  <a:t> Ratio (95% CI)</a:t>
                </a:r>
                <a:endParaRPr 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l-NL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03501960"/>
        <c:crossesAt val="0"/>
        <c:crossBetween val="midCat"/>
      </c:valAx>
      <c:valAx>
        <c:axId val="503501960"/>
        <c:scaling>
          <c:orientation val="minMax"/>
          <c:max val="24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2">
                <a:lumMod val="90000"/>
              </a:schemeClr>
            </a:solidFill>
            <a:prstDash val="lgDash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noFill/>
                <a:latin typeface="+mn-lt"/>
                <a:ea typeface="+mn-ea"/>
                <a:cs typeface="+mn-cs"/>
              </a:defRPr>
            </a:pPr>
            <a:endParaRPr lang="nl-NL"/>
          </a:p>
        </c:txPr>
        <c:crossAx val="503501304"/>
        <c:crossesAt val="1"/>
        <c:crossBetween val="midCat"/>
      </c:valAx>
      <c:spPr>
        <a:noFill/>
        <a:ln>
          <a:noFill/>
        </a:ln>
        <a:effectLst/>
      </c:spPr>
    </c:plotArea>
    <c:legend>
      <c:legendPos val="b"/>
      <c:legendEntry>
        <c:idx val="4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l-NL" sz="1100"/>
              <a:t>Association between drivability and diabetes risk stratified by income, for age 20-34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'analyses by income for age=1'!$B$1</c:f>
              <c:strCache>
                <c:ptCount val="1"/>
                <c:pt idx="0">
                  <c:v>low income</c:v>
                </c:pt>
              </c:strCache>
            </c:strRef>
          </c:tx>
          <c:spPr>
            <a:solidFill>
              <a:schemeClr val="accent1">
                <a:shade val="53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'analyses by income for age=1'!$E$11:$E$15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0.16700000000000004</c:v>
                  </c:pt>
                  <c:pt idx="2">
                    <c:v>0.16999999999999993</c:v>
                  </c:pt>
                  <c:pt idx="3">
                    <c:v>0.17499999999999982</c:v>
                  </c:pt>
                  <c:pt idx="4">
                    <c:v>0.16700000000000004</c:v>
                  </c:pt>
                </c:numCache>
              </c:numRef>
            </c:plus>
            <c:minus>
              <c:numRef>
                <c:f>'analyses by income for age=1'!$D$11:$D$15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0.14799999999999991</c:v>
                  </c:pt>
                  <c:pt idx="2">
                    <c:v>0.15100000000000002</c:v>
                  </c:pt>
                  <c:pt idx="3">
                    <c:v>0.15700000000000003</c:v>
                  </c:pt>
                  <c:pt idx="4">
                    <c:v>0.14900000000000002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'analyses by income for age=1'!$A$2:$A$6</c:f>
              <c:strCache>
                <c:ptCount val="5"/>
                <c:pt idx="0">
                  <c:v>Q1 (low)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 (high)</c:v>
                </c:pt>
              </c:strCache>
            </c:strRef>
          </c:cat>
          <c:val>
            <c:numRef>
              <c:f>'analyses by income for age=1'!$B$2:$B$6</c:f>
              <c:numCache>
                <c:formatCode>0.00</c:formatCode>
                <c:ptCount val="5"/>
                <c:pt idx="0" formatCode="General">
                  <c:v>1</c:v>
                </c:pt>
                <c:pt idx="1">
                  <c:v>1.333</c:v>
                </c:pt>
                <c:pt idx="2">
                  <c:v>1.417</c:v>
                </c:pt>
                <c:pt idx="3">
                  <c:v>1.4850000000000001</c:v>
                </c:pt>
                <c:pt idx="4">
                  <c:v>1.31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26-4DA2-9DC5-4AB4F95F6DBF}"/>
            </c:ext>
          </c:extLst>
        </c:ser>
        <c:ser>
          <c:idx val="1"/>
          <c:order val="1"/>
          <c:tx>
            <c:strRef>
              <c:f>'analyses by income for age=1'!$C$1</c:f>
              <c:strCache>
                <c:ptCount val="1"/>
                <c:pt idx="0">
                  <c:v>Q2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'analyses by income for age=1'!$K$11:$K$15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0.20499999999999985</c:v>
                  </c:pt>
                  <c:pt idx="2">
                    <c:v>0.25099999999999989</c:v>
                  </c:pt>
                  <c:pt idx="3">
                    <c:v>0.22300000000000009</c:v>
                  </c:pt>
                  <c:pt idx="4">
                    <c:v>0.24900000000000011</c:v>
                  </c:pt>
                </c:numCache>
              </c:numRef>
            </c:plus>
            <c:minus>
              <c:numRef>
                <c:f>'analyses by income for age=1'!$J$11:$J$15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0.17500000000000004</c:v>
                  </c:pt>
                  <c:pt idx="2">
                    <c:v>0.21700000000000008</c:v>
                  </c:pt>
                  <c:pt idx="3">
                    <c:v>0.19299999999999984</c:v>
                  </c:pt>
                  <c:pt idx="4">
                    <c:v>0.21599999999999997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'analyses by income for age=1'!$A$2:$A$6</c:f>
              <c:strCache>
                <c:ptCount val="5"/>
                <c:pt idx="0">
                  <c:v>Q1 (low)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 (high)</c:v>
                </c:pt>
              </c:strCache>
            </c:strRef>
          </c:cat>
          <c:val>
            <c:numRef>
              <c:f>'analyses by income for age=1'!$C$2:$C$6</c:f>
              <c:numCache>
                <c:formatCode>0.00</c:formatCode>
                <c:ptCount val="5"/>
                <c:pt idx="0" formatCode="General">
                  <c:v>1</c:v>
                </c:pt>
                <c:pt idx="1">
                  <c:v>1.2190000000000001</c:v>
                </c:pt>
                <c:pt idx="2">
                  <c:v>1.647</c:v>
                </c:pt>
                <c:pt idx="3">
                  <c:v>1.4159999999999999</c:v>
                </c:pt>
                <c:pt idx="4">
                  <c:v>1.6479999999999999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426-4DA2-9DC5-4AB4F95F6DBF}"/>
            </c:ext>
          </c:extLst>
        </c:ser>
        <c:ser>
          <c:idx val="2"/>
          <c:order val="2"/>
          <c:tx>
            <c:strRef>
              <c:f>'analyses by income for age=1'!$D$1</c:f>
              <c:strCache>
                <c:ptCount val="1"/>
                <c:pt idx="0">
                  <c:v>middle income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'analyses by income for age=1'!$Q$11:$Q$15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0.32199999999999984</c:v>
                  </c:pt>
                  <c:pt idx="2">
                    <c:v>0.35599999999999987</c:v>
                  </c:pt>
                  <c:pt idx="3">
                    <c:v>0.36599999999999988</c:v>
                  </c:pt>
                  <c:pt idx="4">
                    <c:v>0.37300000000000022</c:v>
                  </c:pt>
                </c:numCache>
              </c:numRef>
            </c:plus>
            <c:minus>
              <c:numRef>
                <c:f>'analyses by income for age=1'!$P$11:$P$15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0.25900000000000012</c:v>
                  </c:pt>
                  <c:pt idx="2">
                    <c:v>0.29299999999999993</c:v>
                  </c:pt>
                  <c:pt idx="3">
                    <c:v>0.30400000000000005</c:v>
                  </c:pt>
                  <c:pt idx="4">
                    <c:v>0.31400000000000006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'analyses by income for age=1'!$A$2:$A$6</c:f>
              <c:strCache>
                <c:ptCount val="5"/>
                <c:pt idx="0">
                  <c:v>Q1 (low)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 (high)</c:v>
                </c:pt>
              </c:strCache>
            </c:strRef>
          </c:cat>
          <c:val>
            <c:numRef>
              <c:f>'analyses by income for age=1'!$D$2:$D$6</c:f>
              <c:numCache>
                <c:formatCode>0.00</c:formatCode>
                <c:ptCount val="5"/>
                <c:pt idx="0" formatCode="General">
                  <c:v>1</c:v>
                </c:pt>
                <c:pt idx="1">
                  <c:v>1.3160000000000001</c:v>
                </c:pt>
                <c:pt idx="2">
                  <c:v>1.6819999999999999</c:v>
                </c:pt>
                <c:pt idx="3">
                  <c:v>1.772</c:v>
                </c:pt>
                <c:pt idx="4">
                  <c:v>1.956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426-4DA2-9DC5-4AB4F95F6DBF}"/>
            </c:ext>
          </c:extLst>
        </c:ser>
        <c:ser>
          <c:idx val="3"/>
          <c:order val="3"/>
          <c:tx>
            <c:strRef>
              <c:f>'analyses by income for age=1'!$E$1</c:f>
              <c:strCache>
                <c:ptCount val="1"/>
                <c:pt idx="0">
                  <c:v>Q4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'analyses by income for age=1'!$E$19:$E$23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0.28700000000000014</c:v>
                  </c:pt>
                  <c:pt idx="2">
                    <c:v>0.36499999999999999</c:v>
                  </c:pt>
                  <c:pt idx="3">
                    <c:v>0.375</c:v>
                  </c:pt>
                  <c:pt idx="4">
                    <c:v>0.37999999999999989</c:v>
                  </c:pt>
                </c:numCache>
              </c:numRef>
            </c:plus>
            <c:minus>
              <c:numRef>
                <c:f>'analyses by income for age=1'!$D$19:$D$23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0.22699999999999998</c:v>
                  </c:pt>
                  <c:pt idx="2">
                    <c:v>0.29099999999999993</c:v>
                  </c:pt>
                  <c:pt idx="3">
                    <c:v>0.30200000000000005</c:v>
                  </c:pt>
                  <c:pt idx="4">
                    <c:v>0.30899999999999994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'analyses by income for age=1'!$A$2:$A$6</c:f>
              <c:strCache>
                <c:ptCount val="5"/>
                <c:pt idx="0">
                  <c:v>Q1 (low)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 (high)</c:v>
                </c:pt>
              </c:strCache>
            </c:strRef>
          </c:cat>
          <c:val>
            <c:numRef>
              <c:f>'analyses by income for age=1'!$E$2:$E$6</c:f>
              <c:numCache>
                <c:formatCode>0.00</c:formatCode>
                <c:ptCount val="5"/>
                <c:pt idx="0" formatCode="General">
                  <c:v>1</c:v>
                </c:pt>
                <c:pt idx="1">
                  <c:v>1.075</c:v>
                </c:pt>
                <c:pt idx="2">
                  <c:v>1.4219999999999999</c:v>
                </c:pt>
                <c:pt idx="3">
                  <c:v>1.56</c:v>
                </c:pt>
                <c:pt idx="4">
                  <c:v>1.649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426-4DA2-9DC5-4AB4F95F6DBF}"/>
            </c:ext>
          </c:extLst>
        </c:ser>
        <c:ser>
          <c:idx val="4"/>
          <c:order val="4"/>
          <c:tx>
            <c:strRef>
              <c:f>'analyses by income for age=1'!$F$1</c:f>
              <c:strCache>
                <c:ptCount val="1"/>
                <c:pt idx="0">
                  <c:v>high income</c:v>
                </c:pt>
              </c:strCache>
            </c:strRef>
          </c:tx>
          <c:spPr>
            <a:solidFill>
              <a:schemeClr val="accent1">
                <a:tint val="54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'analyses by income for age=1'!$K$19:$K$23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0.21499999999999986</c:v>
                  </c:pt>
                  <c:pt idx="2">
                    <c:v>0.29799999999999982</c:v>
                  </c:pt>
                  <c:pt idx="3">
                    <c:v>0.35600000000000009</c:v>
                  </c:pt>
                  <c:pt idx="4">
                    <c:v>0.31000000000000005</c:v>
                  </c:pt>
                </c:numCache>
              </c:numRef>
            </c:plus>
            <c:minus>
              <c:numRef>
                <c:f>'analyses by income for age=1'!$J$19:$J$23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0.17400000000000004</c:v>
                  </c:pt>
                  <c:pt idx="2">
                    <c:v>0.2340000000000001</c:v>
                  </c:pt>
                  <c:pt idx="3">
                    <c:v>0.27199999999999991</c:v>
                  </c:pt>
                  <c:pt idx="4">
                    <c:v>0.25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'analyses by income for age=1'!$A$2:$A$6</c:f>
              <c:strCache>
                <c:ptCount val="5"/>
                <c:pt idx="0">
                  <c:v>Q1 (low)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 (high)</c:v>
                </c:pt>
              </c:strCache>
            </c:strRef>
          </c:cat>
          <c:val>
            <c:numRef>
              <c:f>'analyses by income for age=1'!$F$2:$F$6</c:f>
              <c:numCache>
                <c:formatCode>0.00</c:formatCode>
                <c:ptCount val="5"/>
                <c:pt idx="0">
                  <c:v>1</c:v>
                </c:pt>
                <c:pt idx="1">
                  <c:v>0.91700000000000004</c:v>
                </c:pt>
                <c:pt idx="2">
                  <c:v>1.1000000000000001</c:v>
                </c:pt>
                <c:pt idx="3">
                  <c:v>1.1679999999999999</c:v>
                </c:pt>
                <c:pt idx="4">
                  <c:v>1.288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426-4DA2-9DC5-4AB4F95F6D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4512184"/>
        <c:axId val="464504736"/>
      </c:barChart>
      <c:catAx>
        <c:axId val="4645121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l-NL"/>
                  <a:t>Drivability</a:t>
                </a:r>
                <a:r>
                  <a:rPr lang="nl-NL" baseline="0"/>
                  <a:t> index quintile</a:t>
                </a:r>
                <a:endParaRPr lang="nl-NL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l-N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464504736"/>
        <c:crosses val="autoZero"/>
        <c:auto val="1"/>
        <c:lblAlgn val="ctr"/>
        <c:lblOffset val="100"/>
        <c:noMultiLvlLbl val="0"/>
      </c:catAx>
      <c:valAx>
        <c:axId val="464504736"/>
        <c:scaling>
          <c:orientation val="minMax"/>
          <c:min val="0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l-NL"/>
                  <a:t>Hazard Ratio (95%CI)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l-N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464512184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3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l-NL" sz="1100" b="0" i="0" u="none" strike="noStrike" baseline="0">
                <a:effectLst/>
              </a:rPr>
              <a:t>Association between drivability and diabetes risk stratified by income,  for age </a:t>
            </a:r>
            <a:r>
              <a:rPr lang="nl-NL" sz="1100"/>
              <a:t>35-44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'analyses by income for age=2'!$B$1</c:f>
              <c:strCache>
                <c:ptCount val="1"/>
                <c:pt idx="0">
                  <c:v>low income</c:v>
                </c:pt>
              </c:strCache>
            </c:strRef>
          </c:tx>
          <c:spPr>
            <a:solidFill>
              <a:schemeClr val="accent1">
                <a:shade val="53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'analyses by income for age=2'!$E$11:$E$15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0.121</c:v>
                  </c:pt>
                  <c:pt idx="2">
                    <c:v>0.13100000000000001</c:v>
                  </c:pt>
                  <c:pt idx="3">
                    <c:v>0.1359999999999999</c:v>
                  </c:pt>
                  <c:pt idx="4">
                    <c:v>0.14500000000000002</c:v>
                  </c:pt>
                </c:numCache>
              </c:numRef>
            </c:plus>
            <c:minus>
              <c:numRef>
                <c:f>'analyses by income for age=2'!$D$11:$D$15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0.11099999999999999</c:v>
                  </c:pt>
                  <c:pt idx="2">
                    <c:v>0.12000000000000011</c:v>
                  </c:pt>
                  <c:pt idx="3">
                    <c:v>0.12600000000000011</c:v>
                  </c:pt>
                  <c:pt idx="4">
                    <c:v>0.13299999999999979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'analyses by income for age=2'!$A$2:$A$6</c:f>
              <c:strCache>
                <c:ptCount val="5"/>
                <c:pt idx="0">
                  <c:v>Q1 (low)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 (high)</c:v>
                </c:pt>
              </c:strCache>
            </c:strRef>
          </c:cat>
          <c:val>
            <c:numRef>
              <c:f>'analyses by income for age=2'!$B$2:$B$6</c:f>
              <c:numCache>
                <c:formatCode>0.00</c:formatCode>
                <c:ptCount val="5"/>
                <c:pt idx="0" formatCode="General">
                  <c:v>1</c:v>
                </c:pt>
                <c:pt idx="1">
                  <c:v>1.2709999999999999</c:v>
                </c:pt>
                <c:pt idx="2">
                  <c:v>1.4350000000000001</c:v>
                </c:pt>
                <c:pt idx="3">
                  <c:v>1.53</c:v>
                </c:pt>
                <c:pt idx="4">
                  <c:v>1.5049999999999999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3F-49BA-B1A2-53A03BA52E82}"/>
            </c:ext>
          </c:extLst>
        </c:ser>
        <c:ser>
          <c:idx val="1"/>
          <c:order val="1"/>
          <c:tx>
            <c:strRef>
              <c:f>'analyses by income for age=2'!$C$1</c:f>
              <c:strCache>
                <c:ptCount val="1"/>
                <c:pt idx="0">
                  <c:v>Q2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'analyses by income for age=2'!$K$11:$K$15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0.1399999999999999</c:v>
                  </c:pt>
                  <c:pt idx="2">
                    <c:v>0.17800000000000016</c:v>
                  </c:pt>
                  <c:pt idx="3">
                    <c:v>0.17900000000000005</c:v>
                  </c:pt>
                  <c:pt idx="4">
                    <c:v>0.19599999999999995</c:v>
                  </c:pt>
                </c:numCache>
              </c:numRef>
            </c:plus>
            <c:minus>
              <c:numRef>
                <c:f>'analyses by income for age=2'!$J$11:$J$15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0.12300000000000011</c:v>
                  </c:pt>
                  <c:pt idx="2">
                    <c:v>0.15900000000000003</c:v>
                  </c:pt>
                  <c:pt idx="3">
                    <c:v>0.15999999999999992</c:v>
                  </c:pt>
                  <c:pt idx="4">
                    <c:v>0.17700000000000005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'analyses by income for age=2'!$A$2:$A$6</c:f>
              <c:strCache>
                <c:ptCount val="5"/>
                <c:pt idx="0">
                  <c:v>Q1 (low)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 (high)</c:v>
                </c:pt>
              </c:strCache>
            </c:strRef>
          </c:cat>
          <c:val>
            <c:numRef>
              <c:f>'analyses by income for age=2'!$C$2:$C$6</c:f>
              <c:numCache>
                <c:formatCode>0.00</c:formatCode>
                <c:ptCount val="5"/>
                <c:pt idx="0" formatCode="General">
                  <c:v>1</c:v>
                </c:pt>
                <c:pt idx="1">
                  <c:v>1.0920000000000001</c:v>
                </c:pt>
                <c:pt idx="2">
                  <c:v>1.5449999999999999</c:v>
                </c:pt>
                <c:pt idx="3">
                  <c:v>1.5449999999999999</c:v>
                </c:pt>
                <c:pt idx="4">
                  <c:v>1.7270000000000001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43F-49BA-B1A2-53A03BA52E82}"/>
            </c:ext>
          </c:extLst>
        </c:ser>
        <c:ser>
          <c:idx val="2"/>
          <c:order val="2"/>
          <c:tx>
            <c:strRef>
              <c:f>'analyses by income for age=2'!$D$1</c:f>
              <c:strCache>
                <c:ptCount val="1"/>
                <c:pt idx="0">
                  <c:v>middle income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'analyses by income for age=2'!$Q$11:$Q$15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0.20799999999999996</c:v>
                  </c:pt>
                  <c:pt idx="2">
                    <c:v>0.2649999999999999</c:v>
                  </c:pt>
                  <c:pt idx="3">
                    <c:v>0.26300000000000012</c:v>
                  </c:pt>
                  <c:pt idx="4">
                    <c:v>0.27</c:v>
                  </c:pt>
                </c:numCache>
              </c:numRef>
            </c:plus>
            <c:minus>
              <c:numRef>
                <c:f>'analyses by income for age=2'!$P$11:$P$15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0.17799999999999994</c:v>
                  </c:pt>
                  <c:pt idx="2">
                    <c:v>0.22999999999999998</c:v>
                  </c:pt>
                  <c:pt idx="3">
                    <c:v>0.22799999999999998</c:v>
                  </c:pt>
                  <c:pt idx="4">
                    <c:v>0.2350000000000001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'analyses by income for age=2'!$A$2:$A$6</c:f>
              <c:strCache>
                <c:ptCount val="5"/>
                <c:pt idx="0">
                  <c:v>Q1 (low)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 (high)</c:v>
                </c:pt>
              </c:strCache>
            </c:strRef>
          </c:cat>
          <c:val>
            <c:numRef>
              <c:f>'analyses by income for age=2'!$D$2:$D$6</c:f>
              <c:numCache>
                <c:formatCode>0.00</c:formatCode>
                <c:ptCount val="5"/>
                <c:pt idx="0" formatCode="General">
                  <c:v>1</c:v>
                </c:pt>
                <c:pt idx="1">
                  <c:v>1.208</c:v>
                </c:pt>
                <c:pt idx="2">
                  <c:v>1.7270000000000001</c:v>
                </c:pt>
                <c:pt idx="3">
                  <c:v>1.718</c:v>
                </c:pt>
                <c:pt idx="4">
                  <c:v>1.879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43F-49BA-B1A2-53A03BA52E82}"/>
            </c:ext>
          </c:extLst>
        </c:ser>
        <c:ser>
          <c:idx val="3"/>
          <c:order val="3"/>
          <c:tx>
            <c:strRef>
              <c:f>'analyses by income for age=2'!$E$1</c:f>
              <c:strCache>
                <c:ptCount val="1"/>
                <c:pt idx="0">
                  <c:v>Q4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'analyses by income for age=2'!$E$19:$E$23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0.23199999999999998</c:v>
                  </c:pt>
                  <c:pt idx="2">
                    <c:v>0.28200000000000003</c:v>
                  </c:pt>
                  <c:pt idx="3">
                    <c:v>0.26</c:v>
                  </c:pt>
                  <c:pt idx="4">
                    <c:v>0.33200000000000029</c:v>
                  </c:pt>
                </c:numCache>
              </c:numRef>
            </c:plus>
            <c:minus>
              <c:numRef>
                <c:f>'analyses by income for age=2'!$D$19:$D$23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0.19500000000000006</c:v>
                  </c:pt>
                  <c:pt idx="2">
                    <c:v>0.2370000000000001</c:v>
                  </c:pt>
                  <c:pt idx="3">
                    <c:v>0.21799999999999997</c:v>
                  </c:pt>
                  <c:pt idx="4">
                    <c:v>0.28199999999999981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'analyses by income for age=2'!$A$2:$A$6</c:f>
              <c:strCache>
                <c:ptCount val="5"/>
                <c:pt idx="0">
                  <c:v>Q1 (low)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 (high)</c:v>
                </c:pt>
              </c:strCache>
            </c:strRef>
          </c:cat>
          <c:val>
            <c:numRef>
              <c:f>'analyses by income for age=2'!$E$2:$E$6</c:f>
              <c:numCache>
                <c:formatCode>0.00</c:formatCode>
                <c:ptCount val="5"/>
                <c:pt idx="0" formatCode="General">
                  <c:v>1</c:v>
                </c:pt>
                <c:pt idx="1">
                  <c:v>1.2490000000000001</c:v>
                </c:pt>
                <c:pt idx="2">
                  <c:v>1.492</c:v>
                </c:pt>
                <c:pt idx="3">
                  <c:v>1.399</c:v>
                </c:pt>
                <c:pt idx="4">
                  <c:v>1.8879999999999999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43F-49BA-B1A2-53A03BA52E82}"/>
            </c:ext>
          </c:extLst>
        </c:ser>
        <c:ser>
          <c:idx val="4"/>
          <c:order val="4"/>
          <c:tx>
            <c:strRef>
              <c:f>'analyses by income for age=2'!$F$1</c:f>
              <c:strCache>
                <c:ptCount val="1"/>
                <c:pt idx="0">
                  <c:v>high income</c:v>
                </c:pt>
              </c:strCache>
            </c:strRef>
          </c:tx>
          <c:spPr>
            <a:solidFill>
              <a:schemeClr val="accent1">
                <a:tint val="54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'analyses by income for age=2'!$K$19:$K$23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0.13600000000000001</c:v>
                  </c:pt>
                  <c:pt idx="2">
                    <c:v>0.19199999999999995</c:v>
                  </c:pt>
                  <c:pt idx="3">
                    <c:v>0.2330000000000001</c:v>
                  </c:pt>
                  <c:pt idx="4">
                    <c:v>0.21299999999999986</c:v>
                  </c:pt>
                </c:numCache>
              </c:numRef>
            </c:plus>
            <c:minus>
              <c:numRef>
                <c:f>'analyses by income for age=2'!$J$19:$J$23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0.11699999999999999</c:v>
                  </c:pt>
                  <c:pt idx="2">
                    <c:v>0.16200000000000003</c:v>
                  </c:pt>
                  <c:pt idx="3">
                    <c:v>0.19299999999999995</c:v>
                  </c:pt>
                  <c:pt idx="4">
                    <c:v>0.18100000000000005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'analyses by income for age=2'!$A$2:$A$6</c:f>
              <c:strCache>
                <c:ptCount val="5"/>
                <c:pt idx="0">
                  <c:v>Q1 (low)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 (high)</c:v>
                </c:pt>
              </c:strCache>
            </c:strRef>
          </c:cat>
          <c:val>
            <c:numRef>
              <c:f>'analyses by income for age=2'!$F$2:$F$6</c:f>
              <c:numCache>
                <c:formatCode>0.00</c:formatCode>
                <c:ptCount val="5"/>
                <c:pt idx="0" formatCode="General">
                  <c:v>1</c:v>
                </c:pt>
                <c:pt idx="1">
                  <c:v>0.82399999999999995</c:v>
                </c:pt>
                <c:pt idx="2">
                  <c:v>1.048</c:v>
                </c:pt>
                <c:pt idx="3">
                  <c:v>1.111</c:v>
                </c:pt>
                <c:pt idx="4">
                  <c:v>1.1890000000000001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43F-49BA-B1A2-53A03BA52E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9580240"/>
        <c:axId val="469583768"/>
      </c:barChart>
      <c:catAx>
        <c:axId val="46958024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Drivability index quintile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l-N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469583768"/>
        <c:crosses val="autoZero"/>
        <c:auto val="1"/>
        <c:lblAlgn val="ctr"/>
        <c:lblOffset val="100"/>
        <c:noMultiLvlLbl val="0"/>
      </c:catAx>
      <c:valAx>
        <c:axId val="469583768"/>
        <c:scaling>
          <c:orientation val="minMax"/>
          <c:max val="2.6"/>
          <c:min val="0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Hazard Ratio (95%CI)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l-N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469580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3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l-NL" sz="1100" b="0" i="0" u="none" strike="noStrike" baseline="0">
                <a:effectLst/>
              </a:rPr>
              <a:t>Association between drivability and diabetes risk stratified by income, </a:t>
            </a:r>
            <a:r>
              <a:rPr lang="nl-NL" sz="1100"/>
              <a:t>for age 45-54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'analyses by income for age=3'!$B$1</c:f>
              <c:strCache>
                <c:ptCount val="1"/>
                <c:pt idx="0">
                  <c:v>low income</c:v>
                </c:pt>
              </c:strCache>
            </c:strRef>
          </c:tx>
          <c:spPr>
            <a:solidFill>
              <a:schemeClr val="accent1">
                <a:shade val="53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'analyses by income for age=3'!$E$10:$E$14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8.4999999999999964E-2</c:v>
                  </c:pt>
                  <c:pt idx="2">
                    <c:v>8.4000000000000075E-2</c:v>
                  </c:pt>
                  <c:pt idx="3">
                    <c:v>8.7000000000000188E-2</c:v>
                  </c:pt>
                  <c:pt idx="4">
                    <c:v>9.4000000000000083E-2</c:v>
                  </c:pt>
                </c:numCache>
              </c:numRef>
            </c:plus>
            <c:minus>
              <c:numRef>
                <c:f>'analyses by income for age=3'!$D$10:$D$14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7.8999999999999959E-2</c:v>
                  </c:pt>
                  <c:pt idx="2">
                    <c:v>7.8999999999999959E-2</c:v>
                  </c:pt>
                  <c:pt idx="3">
                    <c:v>8.1999999999999851E-2</c:v>
                  </c:pt>
                  <c:pt idx="4">
                    <c:v>8.7999999999999856E-2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'analyses by income for age=3'!$A$2:$A$6</c:f>
              <c:strCache>
                <c:ptCount val="5"/>
                <c:pt idx="0">
                  <c:v>Q1 (low)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 (high)</c:v>
                </c:pt>
              </c:strCache>
            </c:strRef>
          </c:cat>
          <c:val>
            <c:numRef>
              <c:f>'analyses by income for age=3'!$B$2:$B$6</c:f>
              <c:numCache>
                <c:formatCode>0.00</c:formatCode>
                <c:ptCount val="5"/>
                <c:pt idx="0" formatCode="General">
                  <c:v>1</c:v>
                </c:pt>
                <c:pt idx="1">
                  <c:v>1.1659999999999999</c:v>
                </c:pt>
                <c:pt idx="2">
                  <c:v>1.194</c:v>
                </c:pt>
                <c:pt idx="3">
                  <c:v>1.2649999999999999</c:v>
                </c:pt>
                <c:pt idx="4">
                  <c:v>1.2509999999999999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4E-4785-93EA-11B4B0DB756B}"/>
            </c:ext>
          </c:extLst>
        </c:ser>
        <c:ser>
          <c:idx val="1"/>
          <c:order val="1"/>
          <c:tx>
            <c:strRef>
              <c:f>'analyses by income for age=3'!$C$1</c:f>
              <c:strCache>
                <c:ptCount val="1"/>
                <c:pt idx="0">
                  <c:v>Q2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'analyses by income for age=3'!$K$10:$K$14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9.7999999999999865E-2</c:v>
                  </c:pt>
                  <c:pt idx="2">
                    <c:v>0.10499999999999998</c:v>
                  </c:pt>
                  <c:pt idx="3">
                    <c:v>0.10499999999999998</c:v>
                  </c:pt>
                  <c:pt idx="4">
                    <c:v>0.11199999999999988</c:v>
                  </c:pt>
                </c:numCache>
              </c:numRef>
            </c:plus>
            <c:minus>
              <c:numRef>
                <c:f>'analyses by income for age=3'!$J$10:$J$14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9.000000000000008E-2</c:v>
                  </c:pt>
                  <c:pt idx="2">
                    <c:v>9.6999999999999975E-2</c:v>
                  </c:pt>
                  <c:pt idx="3">
                    <c:v>9.6000000000000085E-2</c:v>
                  </c:pt>
                  <c:pt idx="4">
                    <c:v>0.10299999999999998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'analyses by income for age=3'!$A$2:$A$6</c:f>
              <c:strCache>
                <c:ptCount val="5"/>
                <c:pt idx="0">
                  <c:v>Q1 (low)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 (high)</c:v>
                </c:pt>
              </c:strCache>
            </c:strRef>
          </c:cat>
          <c:val>
            <c:numRef>
              <c:f>'analyses by income for age=3'!$C$2:$C$6</c:f>
              <c:numCache>
                <c:formatCode>0.00</c:formatCode>
                <c:ptCount val="5"/>
                <c:pt idx="0" formatCode="General">
                  <c:v>1</c:v>
                </c:pt>
                <c:pt idx="1">
                  <c:v>1.0740000000000001</c:v>
                </c:pt>
                <c:pt idx="2">
                  <c:v>1.258</c:v>
                </c:pt>
                <c:pt idx="3">
                  <c:v>1.256</c:v>
                </c:pt>
                <c:pt idx="4">
                  <c:v>1.3380000000000001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4E-4785-93EA-11B4B0DB756B}"/>
            </c:ext>
          </c:extLst>
        </c:ser>
        <c:ser>
          <c:idx val="2"/>
          <c:order val="2"/>
          <c:tx>
            <c:strRef>
              <c:f>'analyses by income for age=3'!$D$1</c:f>
              <c:strCache>
                <c:ptCount val="1"/>
                <c:pt idx="0">
                  <c:v>middle income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'analyses by income for age=3'!$Q$10:$Q$14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0.13100000000000001</c:v>
                  </c:pt>
                  <c:pt idx="2">
                    <c:v>0.15100000000000002</c:v>
                  </c:pt>
                  <c:pt idx="3">
                    <c:v>0.1509999999999998</c:v>
                  </c:pt>
                  <c:pt idx="4">
                    <c:v>0.15699999999999981</c:v>
                  </c:pt>
                </c:numCache>
              </c:numRef>
            </c:plus>
            <c:minus>
              <c:numRef>
                <c:f>'analyses by income for age=3'!$P$10:$P$14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0.11599999999999999</c:v>
                  </c:pt>
                  <c:pt idx="2">
                    <c:v>0.1359999999999999</c:v>
                  </c:pt>
                  <c:pt idx="3">
                    <c:v>0.13700000000000001</c:v>
                  </c:pt>
                  <c:pt idx="4">
                    <c:v>0.14100000000000001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'analyses by income for age=3'!$A$2:$A$6</c:f>
              <c:strCache>
                <c:ptCount val="5"/>
                <c:pt idx="0">
                  <c:v>Q1 (low)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 (high)</c:v>
                </c:pt>
              </c:strCache>
            </c:strRef>
          </c:cat>
          <c:val>
            <c:numRef>
              <c:f>'analyses by income for age=3'!$D$2:$D$6</c:f>
              <c:numCache>
                <c:formatCode>0.00</c:formatCode>
                <c:ptCount val="5"/>
                <c:pt idx="0" formatCode="General">
                  <c:v>1</c:v>
                </c:pt>
                <c:pt idx="1">
                  <c:v>1.01</c:v>
                </c:pt>
                <c:pt idx="2">
                  <c:v>1.343</c:v>
                </c:pt>
                <c:pt idx="3">
                  <c:v>1.3660000000000001</c:v>
                </c:pt>
                <c:pt idx="4">
                  <c:v>1.4870000000000001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14E-4785-93EA-11B4B0DB756B}"/>
            </c:ext>
          </c:extLst>
        </c:ser>
        <c:ser>
          <c:idx val="3"/>
          <c:order val="3"/>
          <c:tx>
            <c:strRef>
              <c:f>'analyses by income for age=3'!$E$1</c:f>
              <c:strCache>
                <c:ptCount val="1"/>
                <c:pt idx="0">
                  <c:v>Q4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'analyses by income for age=3'!$E$18:$E$22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0.1399999999999999</c:v>
                  </c:pt>
                  <c:pt idx="2">
                    <c:v>0.16300000000000003</c:v>
                  </c:pt>
                  <c:pt idx="3">
                    <c:v>0.15599999999999992</c:v>
                  </c:pt>
                  <c:pt idx="4">
                    <c:v>0.15900000000000003</c:v>
                  </c:pt>
                </c:numCache>
              </c:numRef>
            </c:plus>
            <c:minus>
              <c:numRef>
                <c:f>'analyses by income for age=3'!$D$18:$D$22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0.122</c:v>
                  </c:pt>
                  <c:pt idx="2">
                    <c:v>0.14500000000000002</c:v>
                  </c:pt>
                  <c:pt idx="3">
                    <c:v>0.13800000000000012</c:v>
                  </c:pt>
                  <c:pt idx="4">
                    <c:v>0.14200000000000013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'analyses by income for age=3'!$A$2:$A$6</c:f>
              <c:strCache>
                <c:ptCount val="5"/>
                <c:pt idx="0">
                  <c:v>Q1 (low)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 (high)</c:v>
                </c:pt>
              </c:strCache>
            </c:strRef>
          </c:cat>
          <c:val>
            <c:numRef>
              <c:f>'analyses by income for age=3'!$E$2:$E$6</c:f>
              <c:numCache>
                <c:formatCode>0.00</c:formatCode>
                <c:ptCount val="5"/>
                <c:pt idx="0" formatCode="General">
                  <c:v>1</c:v>
                </c:pt>
                <c:pt idx="1">
                  <c:v>1.018</c:v>
                </c:pt>
                <c:pt idx="2">
                  <c:v>1.224</c:v>
                </c:pt>
                <c:pt idx="3">
                  <c:v>1.2270000000000001</c:v>
                </c:pt>
                <c:pt idx="4">
                  <c:v>1.286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14E-4785-93EA-11B4B0DB756B}"/>
            </c:ext>
          </c:extLst>
        </c:ser>
        <c:ser>
          <c:idx val="4"/>
          <c:order val="4"/>
          <c:tx>
            <c:strRef>
              <c:f>'analyses by income for age=3'!$F$1</c:f>
              <c:strCache>
                <c:ptCount val="1"/>
                <c:pt idx="0">
                  <c:v>high income</c:v>
                </c:pt>
              </c:strCache>
            </c:strRef>
          </c:tx>
          <c:spPr>
            <a:solidFill>
              <a:schemeClr val="accent1">
                <a:tint val="54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'analyses by income for age=3'!$K$18:$K$22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0.11499999999999988</c:v>
                  </c:pt>
                  <c:pt idx="2">
                    <c:v>0.13100000000000012</c:v>
                  </c:pt>
                  <c:pt idx="3">
                    <c:v>0.17999999999999994</c:v>
                  </c:pt>
                  <c:pt idx="4">
                    <c:v>0.15999999999999992</c:v>
                  </c:pt>
                </c:numCache>
              </c:numRef>
            </c:plus>
            <c:minus>
              <c:numRef>
                <c:f>'analyses by income for age=3'!$J$18:$J$22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0.10200000000000009</c:v>
                  </c:pt>
                  <c:pt idx="2">
                    <c:v>0.11499999999999999</c:v>
                  </c:pt>
                  <c:pt idx="3">
                    <c:v>0.15900000000000003</c:v>
                  </c:pt>
                  <c:pt idx="4">
                    <c:v>0.14200000000000013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'analyses by income for age=3'!$A$2:$A$6</c:f>
              <c:strCache>
                <c:ptCount val="5"/>
                <c:pt idx="0">
                  <c:v>Q1 (low)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 (high)</c:v>
                </c:pt>
              </c:strCache>
            </c:strRef>
          </c:cat>
          <c:val>
            <c:numRef>
              <c:f>'analyses by income for age=3'!$F$2:$F$6</c:f>
              <c:numCache>
                <c:formatCode>0.00</c:formatCode>
                <c:ptCount val="5"/>
                <c:pt idx="0" formatCode="General">
                  <c:v>1</c:v>
                </c:pt>
                <c:pt idx="1">
                  <c:v>0.92800000000000005</c:v>
                </c:pt>
                <c:pt idx="2">
                  <c:v>0.95099999999999996</c:v>
                </c:pt>
                <c:pt idx="3">
                  <c:v>1.278</c:v>
                </c:pt>
                <c:pt idx="4">
                  <c:v>1.294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14E-4785-93EA-11B4B0DB75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9577888"/>
        <c:axId val="469578672"/>
      </c:barChart>
      <c:catAx>
        <c:axId val="4695778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Drivability index quintiles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l-N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469578672"/>
        <c:crosses val="autoZero"/>
        <c:auto val="1"/>
        <c:lblAlgn val="ctr"/>
        <c:lblOffset val="100"/>
        <c:noMultiLvlLbl val="0"/>
      </c:catAx>
      <c:valAx>
        <c:axId val="469578672"/>
        <c:scaling>
          <c:orientation val="minMax"/>
          <c:max val="2.6"/>
          <c:min val="0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Hazard Ratio (95%CI)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l-N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469577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3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l-NL" sz="1100"/>
              <a:t>Association between drivability and diabetes risk stratified by income, for age 55-64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>
        <c:manualLayout>
          <c:layoutTarget val="inner"/>
          <c:xMode val="edge"/>
          <c:yMode val="edge"/>
          <c:x val="0.1273352073594351"/>
          <c:y val="0.23848975188781019"/>
          <c:w val="0.85162600237100539"/>
          <c:h val="0.479834195482846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'analyses by income for age=4'!$B$1</c:f>
              <c:strCache>
                <c:ptCount val="1"/>
                <c:pt idx="0">
                  <c:v>low income</c:v>
                </c:pt>
              </c:strCache>
            </c:strRef>
          </c:tx>
          <c:spPr>
            <a:solidFill>
              <a:schemeClr val="accent1">
                <a:shade val="53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'analyses by income for age=4'!$G$12:$G$16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0.09</c:v>
                  </c:pt>
                  <c:pt idx="2">
                    <c:v>0.09</c:v>
                  </c:pt>
                  <c:pt idx="3">
                    <c:v>0.09</c:v>
                  </c:pt>
                  <c:pt idx="4">
                    <c:v>0.1</c:v>
                  </c:pt>
                </c:numCache>
              </c:numRef>
            </c:plus>
            <c:minus>
              <c:numRef>
                <c:f>'analyses by income for age=4'!$F$12:$F$16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0.09</c:v>
                  </c:pt>
                  <c:pt idx="2">
                    <c:v>0.09</c:v>
                  </c:pt>
                  <c:pt idx="3">
                    <c:v>0.09</c:v>
                  </c:pt>
                  <c:pt idx="4">
                    <c:v>0.09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'analyses by income for age=4'!$A$2:$A$6</c:f>
              <c:strCache>
                <c:ptCount val="5"/>
                <c:pt idx="0">
                  <c:v>Q1 (low)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 (high)</c:v>
                </c:pt>
              </c:strCache>
            </c:strRef>
          </c:cat>
          <c:val>
            <c:numRef>
              <c:f>'analyses by income for age=4'!$B$2:$B$6</c:f>
              <c:numCache>
                <c:formatCode>General</c:formatCode>
                <c:ptCount val="5"/>
                <c:pt idx="0">
                  <c:v>1</c:v>
                </c:pt>
                <c:pt idx="1">
                  <c:v>1.17</c:v>
                </c:pt>
                <c:pt idx="2">
                  <c:v>1.2</c:v>
                </c:pt>
                <c:pt idx="3">
                  <c:v>1.24</c:v>
                </c:pt>
                <c:pt idx="4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6C-4CD3-95EE-7CBD76927FAB}"/>
            </c:ext>
          </c:extLst>
        </c:ser>
        <c:ser>
          <c:idx val="1"/>
          <c:order val="1"/>
          <c:tx>
            <c:strRef>
              <c:f>'analyses by income for age=4'!$C$1</c:f>
              <c:strCache>
                <c:ptCount val="1"/>
                <c:pt idx="0">
                  <c:v>Q2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'analyses by income for age=4'!$M$12:$M$16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0.11</c:v>
                  </c:pt>
                  <c:pt idx="2">
                    <c:v>0.11</c:v>
                  </c:pt>
                  <c:pt idx="3">
                    <c:v>0.11</c:v>
                  </c:pt>
                  <c:pt idx="4">
                    <c:v>0.12</c:v>
                  </c:pt>
                </c:numCache>
              </c:numRef>
            </c:plus>
            <c:minus>
              <c:numRef>
                <c:f>'analyses by income for age=4'!$L$12:$L$16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0.1</c:v>
                  </c:pt>
                  <c:pt idx="2">
                    <c:v>0.1</c:v>
                  </c:pt>
                  <c:pt idx="3">
                    <c:v>0.1</c:v>
                  </c:pt>
                  <c:pt idx="4">
                    <c:v>0.11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'analyses by income for age=4'!$A$2:$A$6</c:f>
              <c:strCache>
                <c:ptCount val="5"/>
                <c:pt idx="0">
                  <c:v>Q1 (low)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 (high)</c:v>
                </c:pt>
              </c:strCache>
            </c:strRef>
          </c:cat>
          <c:val>
            <c:numRef>
              <c:f>'analyses by income for age=4'!$C$2:$C$6</c:f>
              <c:numCache>
                <c:formatCode>General</c:formatCode>
                <c:ptCount val="5"/>
                <c:pt idx="0">
                  <c:v>1</c:v>
                </c:pt>
                <c:pt idx="1">
                  <c:v>1.08</c:v>
                </c:pt>
                <c:pt idx="2">
                  <c:v>1.25</c:v>
                </c:pt>
                <c:pt idx="3">
                  <c:v>1.21</c:v>
                </c:pt>
                <c:pt idx="4">
                  <c:v>1.32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66C-4CD3-95EE-7CBD76927FAB}"/>
            </c:ext>
          </c:extLst>
        </c:ser>
        <c:ser>
          <c:idx val="2"/>
          <c:order val="2"/>
          <c:tx>
            <c:strRef>
              <c:f>'analyses by income for age=4'!$D$1</c:f>
              <c:strCache>
                <c:ptCount val="1"/>
                <c:pt idx="0">
                  <c:v>middle income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'analyses by income for age=4'!$S$12:$S$16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0.14000000000000001</c:v>
                  </c:pt>
                  <c:pt idx="2">
                    <c:v>0.15</c:v>
                  </c:pt>
                  <c:pt idx="3">
                    <c:v>0.15</c:v>
                  </c:pt>
                  <c:pt idx="4">
                    <c:v>0.16</c:v>
                  </c:pt>
                </c:numCache>
              </c:numRef>
            </c:plus>
            <c:minus>
              <c:numRef>
                <c:f>'analyses by income for age=4'!$R$12:$R$16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0.12</c:v>
                  </c:pt>
                  <c:pt idx="2">
                    <c:v>0.13</c:v>
                  </c:pt>
                  <c:pt idx="3">
                    <c:v>0.14000000000000001</c:v>
                  </c:pt>
                  <c:pt idx="4">
                    <c:v>0.14000000000000001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'analyses by income for age=4'!$A$2:$A$6</c:f>
              <c:strCache>
                <c:ptCount val="5"/>
                <c:pt idx="0">
                  <c:v>Q1 (low)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 (high)</c:v>
                </c:pt>
              </c:strCache>
            </c:strRef>
          </c:cat>
          <c:val>
            <c:numRef>
              <c:f>'analyses by income for age=4'!$D$2:$D$6</c:f>
              <c:numCache>
                <c:formatCode>General</c:formatCode>
                <c:ptCount val="5"/>
                <c:pt idx="0">
                  <c:v>1</c:v>
                </c:pt>
                <c:pt idx="1">
                  <c:v>1.06</c:v>
                </c:pt>
                <c:pt idx="2">
                  <c:v>1.28</c:v>
                </c:pt>
                <c:pt idx="3">
                  <c:v>1.34</c:v>
                </c:pt>
                <c:pt idx="4">
                  <c:v>1.46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66C-4CD3-95EE-7CBD76927FAB}"/>
            </c:ext>
          </c:extLst>
        </c:ser>
        <c:ser>
          <c:idx val="3"/>
          <c:order val="3"/>
          <c:tx>
            <c:strRef>
              <c:f>'analyses by income for age=4'!$E$1</c:f>
              <c:strCache>
                <c:ptCount val="1"/>
                <c:pt idx="0">
                  <c:v>Q4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'analyses by income for age=4'!$G$19:$G$23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0.15</c:v>
                  </c:pt>
                  <c:pt idx="2">
                    <c:v>0.16</c:v>
                  </c:pt>
                  <c:pt idx="3">
                    <c:v>0.17</c:v>
                  </c:pt>
                  <c:pt idx="4">
                    <c:v>0.17</c:v>
                  </c:pt>
                </c:numCache>
              </c:numRef>
            </c:plus>
            <c:minus>
              <c:numRef>
                <c:f>'analyses by income for age=4'!$F$19:$F$23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0.13</c:v>
                  </c:pt>
                  <c:pt idx="2">
                    <c:v>0.14000000000000001</c:v>
                  </c:pt>
                  <c:pt idx="3">
                    <c:v>0.15</c:v>
                  </c:pt>
                  <c:pt idx="4">
                    <c:v>0.16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'analyses by income for age=4'!$A$2:$A$6</c:f>
              <c:strCache>
                <c:ptCount val="5"/>
                <c:pt idx="0">
                  <c:v>Q1 (low)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 (high)</c:v>
                </c:pt>
              </c:strCache>
            </c:strRef>
          </c:cat>
          <c:val>
            <c:numRef>
              <c:f>'analyses by income for age=4'!$E$2:$E$6</c:f>
              <c:numCache>
                <c:formatCode>General</c:formatCode>
                <c:ptCount val="5"/>
                <c:pt idx="0">
                  <c:v>1</c:v>
                </c:pt>
                <c:pt idx="1">
                  <c:v>1.05</c:v>
                </c:pt>
                <c:pt idx="2">
                  <c:v>1.19</c:v>
                </c:pt>
                <c:pt idx="3">
                  <c:v>1.32</c:v>
                </c:pt>
                <c:pt idx="4">
                  <c:v>1.44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66C-4CD3-95EE-7CBD76927FAB}"/>
            </c:ext>
          </c:extLst>
        </c:ser>
        <c:ser>
          <c:idx val="4"/>
          <c:order val="4"/>
          <c:tx>
            <c:strRef>
              <c:f>'analyses by income for age=4'!$F$1</c:f>
              <c:strCache>
                <c:ptCount val="1"/>
                <c:pt idx="0">
                  <c:v>high income</c:v>
                </c:pt>
              </c:strCache>
            </c:strRef>
          </c:tx>
          <c:spPr>
            <a:solidFill>
              <a:schemeClr val="accent1">
                <a:tint val="54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'analyses by income for age=4'!$M$19:$M$23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0.09</c:v>
                  </c:pt>
                  <c:pt idx="2">
                    <c:v>0.11</c:v>
                  </c:pt>
                  <c:pt idx="3">
                    <c:v>0.16</c:v>
                  </c:pt>
                  <c:pt idx="4">
                    <c:v>0.13</c:v>
                  </c:pt>
                </c:numCache>
              </c:numRef>
            </c:plus>
            <c:minus>
              <c:numRef>
                <c:f>'analyses by income for age=4'!$L$19:$L$23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0.08</c:v>
                  </c:pt>
                  <c:pt idx="2">
                    <c:v>0.1</c:v>
                  </c:pt>
                  <c:pt idx="3">
                    <c:v>0.14000000000000001</c:v>
                  </c:pt>
                  <c:pt idx="4">
                    <c:v>0.12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'analyses by income for age=4'!$A$2:$A$6</c:f>
              <c:strCache>
                <c:ptCount val="5"/>
                <c:pt idx="0">
                  <c:v>Q1 (low)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 (high)</c:v>
                </c:pt>
              </c:strCache>
            </c:strRef>
          </c:cat>
          <c:val>
            <c:numRef>
              <c:f>'analyses by income for age=4'!$F$2:$F$6</c:f>
              <c:numCache>
                <c:formatCode>General</c:formatCode>
                <c:ptCount val="5"/>
                <c:pt idx="0">
                  <c:v>1</c:v>
                </c:pt>
                <c:pt idx="1">
                  <c:v>0.86</c:v>
                </c:pt>
                <c:pt idx="2">
                  <c:v>0.94</c:v>
                </c:pt>
                <c:pt idx="3">
                  <c:v>1.27</c:v>
                </c:pt>
                <c:pt idx="4">
                  <c:v>1.23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66C-4CD3-95EE-7CBD76927F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9584160"/>
        <c:axId val="469581024"/>
      </c:barChart>
      <c:catAx>
        <c:axId val="4695841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l-NL"/>
                  <a:t>Drivability index quintile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l-N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469581024"/>
        <c:crosses val="autoZero"/>
        <c:auto val="1"/>
        <c:lblAlgn val="ctr"/>
        <c:lblOffset val="100"/>
        <c:noMultiLvlLbl val="0"/>
      </c:catAx>
      <c:valAx>
        <c:axId val="469581024"/>
        <c:scaling>
          <c:orientation val="minMax"/>
          <c:max val="2.6"/>
          <c:min val="0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Hazard Ratio (95%CI)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l-N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469584160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3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l-NL" sz="1100"/>
              <a:t>Association between drivability and diabetes risk stratified by income, for age 20-34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'Specific_alg age =1'!$B$1</c:f>
              <c:strCache>
                <c:ptCount val="1"/>
                <c:pt idx="0">
                  <c:v>low income</c:v>
                </c:pt>
              </c:strCache>
            </c:strRef>
          </c:tx>
          <c:spPr>
            <a:solidFill>
              <a:schemeClr val="accent1">
                <a:shade val="53000"/>
              </a:schemeClr>
            </a:solidFill>
            <a:ln>
              <a:noFill/>
            </a:ln>
            <a:effectLst/>
          </c:spPr>
          <c:invertIfNegative val="0"/>
          <c:cat>
            <c:strRef>
              <c:f>'Specific_alg age =1'!$A$2:$A$6</c:f>
              <c:strCache>
                <c:ptCount val="5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</c:v>
                </c:pt>
              </c:strCache>
            </c:strRef>
          </c:cat>
          <c:val>
            <c:numRef>
              <c:f>'Specific_alg age =1'!$B$2:$B$6</c:f>
              <c:numCache>
                <c:formatCode>General</c:formatCode>
                <c:ptCount val="5"/>
                <c:pt idx="0">
                  <c:v>1</c:v>
                </c:pt>
                <c:pt idx="1">
                  <c:v>1.3680000000000001</c:v>
                </c:pt>
                <c:pt idx="2">
                  <c:v>1.3149999999999999</c:v>
                </c:pt>
                <c:pt idx="3">
                  <c:v>1.4419999999999999</c:v>
                </c:pt>
                <c:pt idx="4">
                  <c:v>1.2689999999999999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AA-4A39-B7A2-B0644E45ACC4}"/>
            </c:ext>
          </c:extLst>
        </c:ser>
        <c:ser>
          <c:idx val="1"/>
          <c:order val="1"/>
          <c:tx>
            <c:strRef>
              <c:f>'Specific_alg age =1'!$C$1</c:f>
              <c:strCache>
                <c:ptCount val="1"/>
                <c:pt idx="0">
                  <c:v>Q2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strRef>
              <c:f>'Specific_alg age =1'!$A$2:$A$6</c:f>
              <c:strCache>
                <c:ptCount val="5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</c:v>
                </c:pt>
              </c:strCache>
            </c:strRef>
          </c:cat>
          <c:val>
            <c:numRef>
              <c:f>'Specific_alg age =1'!$C$2:$C$6</c:f>
              <c:numCache>
                <c:formatCode>General</c:formatCode>
                <c:ptCount val="5"/>
                <c:pt idx="0">
                  <c:v>1</c:v>
                </c:pt>
                <c:pt idx="1">
                  <c:v>1.1379999999999999</c:v>
                </c:pt>
                <c:pt idx="2">
                  <c:v>1.6279999999999999</c:v>
                </c:pt>
                <c:pt idx="3">
                  <c:v>1.4079999999999999</c:v>
                </c:pt>
                <c:pt idx="4">
                  <c:v>1.6539999999999999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CAA-4A39-B7A2-B0644E45ACC4}"/>
            </c:ext>
          </c:extLst>
        </c:ser>
        <c:ser>
          <c:idx val="2"/>
          <c:order val="2"/>
          <c:tx>
            <c:strRef>
              <c:f>'Specific_alg age =1'!$D$1</c:f>
              <c:strCache>
                <c:ptCount val="1"/>
                <c:pt idx="0">
                  <c:v>middle income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'Specific_alg age =1'!$A$2:$A$6</c:f>
              <c:strCache>
                <c:ptCount val="5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</c:v>
                </c:pt>
              </c:strCache>
            </c:strRef>
          </c:cat>
          <c:val>
            <c:numRef>
              <c:f>'Specific_alg age =1'!$D$2:$D$6</c:f>
              <c:numCache>
                <c:formatCode>General</c:formatCode>
                <c:ptCount val="5"/>
                <c:pt idx="0">
                  <c:v>1</c:v>
                </c:pt>
                <c:pt idx="1">
                  <c:v>1.5669999999999999</c:v>
                </c:pt>
                <c:pt idx="2">
                  <c:v>1.716</c:v>
                </c:pt>
                <c:pt idx="3">
                  <c:v>1.9219999999999999</c:v>
                </c:pt>
                <c:pt idx="4">
                  <c:v>2.044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CAA-4A39-B7A2-B0644E45ACC4}"/>
            </c:ext>
          </c:extLst>
        </c:ser>
        <c:ser>
          <c:idx val="3"/>
          <c:order val="3"/>
          <c:tx>
            <c:strRef>
              <c:f>'Specific_alg age =1'!$E$1</c:f>
              <c:strCache>
                <c:ptCount val="1"/>
                <c:pt idx="0">
                  <c:v>Q4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invertIfNegative val="0"/>
          <c:cat>
            <c:strRef>
              <c:f>'Specific_alg age =1'!$A$2:$A$6</c:f>
              <c:strCache>
                <c:ptCount val="5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</c:v>
                </c:pt>
              </c:strCache>
            </c:strRef>
          </c:cat>
          <c:val>
            <c:numRef>
              <c:f>'Specific_alg age =1'!$E$2:$E$6</c:f>
              <c:numCache>
                <c:formatCode>General</c:formatCode>
                <c:ptCount val="5"/>
                <c:pt idx="0">
                  <c:v>1</c:v>
                </c:pt>
                <c:pt idx="1">
                  <c:v>1.367</c:v>
                </c:pt>
                <c:pt idx="2">
                  <c:v>1.635</c:v>
                </c:pt>
                <c:pt idx="3">
                  <c:v>1.85</c:v>
                </c:pt>
                <c:pt idx="4">
                  <c:v>1.9990000000000001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CAA-4A39-B7A2-B0644E45ACC4}"/>
            </c:ext>
          </c:extLst>
        </c:ser>
        <c:ser>
          <c:idx val="4"/>
          <c:order val="4"/>
          <c:tx>
            <c:strRef>
              <c:f>'Specific_alg age =1'!$F$1</c:f>
              <c:strCache>
                <c:ptCount val="1"/>
                <c:pt idx="0">
                  <c:v>high income</c:v>
                </c:pt>
              </c:strCache>
            </c:strRef>
          </c:tx>
          <c:spPr>
            <a:solidFill>
              <a:schemeClr val="accent1">
                <a:tint val="54000"/>
              </a:schemeClr>
            </a:solidFill>
            <a:ln>
              <a:noFill/>
            </a:ln>
            <a:effectLst/>
          </c:spPr>
          <c:invertIfNegative val="0"/>
          <c:cat>
            <c:strRef>
              <c:f>'Specific_alg age =1'!$A$2:$A$6</c:f>
              <c:strCache>
                <c:ptCount val="5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</c:v>
                </c:pt>
              </c:strCache>
            </c:strRef>
          </c:cat>
          <c:val>
            <c:numRef>
              <c:f>'Specific_alg age =1'!$F$2:$F$6</c:f>
              <c:numCache>
                <c:formatCode>General</c:formatCode>
                <c:ptCount val="5"/>
                <c:pt idx="0">
                  <c:v>1</c:v>
                </c:pt>
                <c:pt idx="1">
                  <c:v>0.81799999999999995</c:v>
                </c:pt>
                <c:pt idx="2">
                  <c:v>1.1180000000000001</c:v>
                </c:pt>
                <c:pt idx="3">
                  <c:v>1.137</c:v>
                </c:pt>
                <c:pt idx="4">
                  <c:v>1.2370000000000001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CAA-4A39-B7A2-B0644E45AC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9579064"/>
        <c:axId val="469584552"/>
      </c:barChart>
      <c:catAx>
        <c:axId val="4695790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Drivability index quintile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l-N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469584552"/>
        <c:crosses val="autoZero"/>
        <c:auto val="1"/>
        <c:lblAlgn val="ctr"/>
        <c:lblOffset val="100"/>
        <c:noMultiLvlLbl val="0"/>
      </c:catAx>
      <c:valAx>
        <c:axId val="469584552"/>
        <c:scaling>
          <c:orientation val="minMax"/>
          <c:max val="2.6"/>
          <c:min val="0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Hazard Ratio (95%CI)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l-N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469579064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10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1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1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6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7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8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9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Braver, N.R. den (Nicole)</dc:creator>
  <cp:keywords/>
  <dc:description/>
  <cp:lastModifiedBy>Braver, N.R. den (Nicole)</cp:lastModifiedBy>
  <cp:revision>2</cp:revision>
  <dcterms:created xsi:type="dcterms:W3CDTF">2022-10-24T16:16:00Z</dcterms:created>
  <dcterms:modified xsi:type="dcterms:W3CDTF">2022-10-24T16:16:00Z</dcterms:modified>
</cp:coreProperties>
</file>