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07C8" w14:textId="77777777" w:rsidR="0094378E" w:rsidRPr="007C686A" w:rsidRDefault="005B2357" w:rsidP="007A552B">
      <w:pPr>
        <w:spacing w:before="120" w:after="120" w:line="360" w:lineRule="auto"/>
        <w:jc w:val="both"/>
        <w:rPr>
          <w:rFonts w:ascii="Arial" w:hAnsi="Arial" w:cs="Arial"/>
          <w:b/>
          <w:color w:val="000000" w:themeColor="text1"/>
          <w:lang w:val="en-GB"/>
        </w:rPr>
      </w:pPr>
      <w:bookmarkStart w:id="0" w:name="_GoBack"/>
      <w:bookmarkEnd w:id="0"/>
      <w:r w:rsidRPr="007C686A">
        <w:rPr>
          <w:rFonts w:ascii="Arial" w:hAnsi="Arial" w:cs="Arial"/>
          <w:b/>
          <w:color w:val="000000" w:themeColor="text1"/>
          <w:lang w:val="en-GB"/>
        </w:rPr>
        <w:t>P</w:t>
      </w:r>
      <w:r w:rsidR="0094378E" w:rsidRPr="007C686A">
        <w:rPr>
          <w:rFonts w:ascii="Arial" w:hAnsi="Arial" w:cs="Arial"/>
          <w:b/>
          <w:color w:val="000000" w:themeColor="text1"/>
          <w:lang w:val="en-GB"/>
        </w:rPr>
        <w:t xml:space="preserve">erformance of the Dexcom G6 Continuous Glucose Monitoring (CGM) </w:t>
      </w:r>
      <w:r w:rsidR="00D60256" w:rsidRPr="007C686A">
        <w:rPr>
          <w:rFonts w:ascii="Arial" w:hAnsi="Arial" w:cs="Arial"/>
          <w:b/>
          <w:color w:val="000000" w:themeColor="text1"/>
          <w:lang w:val="en-GB"/>
        </w:rPr>
        <w:t>s</w:t>
      </w:r>
      <w:r w:rsidR="0094378E" w:rsidRPr="007C686A">
        <w:rPr>
          <w:rFonts w:ascii="Arial" w:hAnsi="Arial" w:cs="Arial"/>
          <w:b/>
          <w:color w:val="000000" w:themeColor="text1"/>
          <w:lang w:val="en-GB"/>
        </w:rPr>
        <w:t>ystem during cardiac surgery using hypothermic extracorpor</w:t>
      </w:r>
      <w:r w:rsidRPr="007C686A">
        <w:rPr>
          <w:rFonts w:ascii="Arial" w:hAnsi="Arial" w:cs="Arial"/>
          <w:b/>
          <w:color w:val="000000" w:themeColor="text1"/>
          <w:lang w:val="en-GB"/>
        </w:rPr>
        <w:t>e</w:t>
      </w:r>
      <w:r w:rsidR="0094378E" w:rsidRPr="007C686A">
        <w:rPr>
          <w:rFonts w:ascii="Arial" w:hAnsi="Arial" w:cs="Arial"/>
          <w:b/>
          <w:color w:val="000000" w:themeColor="text1"/>
          <w:lang w:val="en-GB"/>
        </w:rPr>
        <w:t>al circulation</w:t>
      </w:r>
    </w:p>
    <w:p w14:paraId="3739750C" w14:textId="77777777" w:rsidR="007C686A" w:rsidRDefault="007C686A" w:rsidP="007A552B">
      <w:pPr>
        <w:spacing w:before="120" w:after="120" w:line="360" w:lineRule="auto"/>
        <w:jc w:val="both"/>
        <w:rPr>
          <w:rFonts w:ascii="Arial" w:hAnsi="Arial" w:cs="Arial"/>
          <w:lang w:val="en-GB"/>
        </w:rPr>
      </w:pPr>
    </w:p>
    <w:p w14:paraId="0DB88789" w14:textId="7BE83B2E" w:rsidR="0094378E" w:rsidRPr="007C686A" w:rsidRDefault="00952FBB" w:rsidP="007A552B">
      <w:pPr>
        <w:spacing w:before="120" w:after="120" w:line="360" w:lineRule="auto"/>
        <w:jc w:val="both"/>
        <w:rPr>
          <w:rFonts w:ascii="Arial" w:hAnsi="Arial" w:cs="Arial"/>
          <w:lang w:val="en-GB"/>
        </w:rPr>
      </w:pPr>
      <w:r w:rsidRPr="007C686A">
        <w:rPr>
          <w:rFonts w:ascii="Arial" w:hAnsi="Arial" w:cs="Arial"/>
          <w:lang w:val="en-GB"/>
        </w:rPr>
        <w:t>David Herzig</w:t>
      </w:r>
      <w:r w:rsidR="00D1532A" w:rsidRPr="007C686A">
        <w:rPr>
          <w:rFonts w:ascii="Arial" w:hAnsi="Arial" w:cs="Arial"/>
          <w:vertAlign w:val="superscript"/>
          <w:lang w:val="en-GB"/>
        </w:rPr>
        <w:t>1</w:t>
      </w:r>
      <w:r w:rsidRPr="007C686A">
        <w:rPr>
          <w:rFonts w:ascii="Arial" w:hAnsi="Arial" w:cs="Arial"/>
          <w:vertAlign w:val="superscript"/>
          <w:lang w:val="en-GB"/>
        </w:rPr>
        <w:t>*</w:t>
      </w:r>
      <w:r w:rsidRPr="007C686A">
        <w:rPr>
          <w:rFonts w:ascii="Arial" w:hAnsi="Arial" w:cs="Arial"/>
          <w:lang w:val="en-GB"/>
        </w:rPr>
        <w:t xml:space="preserve">, </w:t>
      </w:r>
      <w:r w:rsidR="005B2357" w:rsidRPr="007C686A">
        <w:rPr>
          <w:rFonts w:ascii="Arial" w:hAnsi="Arial" w:cs="Arial"/>
          <w:lang w:val="en-GB"/>
        </w:rPr>
        <w:t>M</w:t>
      </w:r>
      <w:r w:rsidR="00D1532A" w:rsidRPr="007C686A">
        <w:rPr>
          <w:rFonts w:ascii="Arial" w:hAnsi="Arial" w:cs="Arial"/>
          <w:lang w:val="en-GB"/>
        </w:rPr>
        <w:t>ar</w:t>
      </w:r>
      <w:r w:rsidR="0023751A" w:rsidRPr="007C686A">
        <w:rPr>
          <w:rFonts w:ascii="Arial" w:hAnsi="Arial" w:cs="Arial"/>
          <w:lang w:val="en-GB"/>
        </w:rPr>
        <w:t>tina</w:t>
      </w:r>
      <w:r w:rsidR="00D1532A" w:rsidRPr="007C686A">
        <w:rPr>
          <w:rFonts w:ascii="Arial" w:hAnsi="Arial" w:cs="Arial"/>
          <w:lang w:val="en-GB"/>
        </w:rPr>
        <w:t xml:space="preserve"> Vettoretti</w:t>
      </w:r>
      <w:r w:rsidR="00721D26" w:rsidRPr="007C686A">
        <w:rPr>
          <w:rFonts w:ascii="Arial" w:hAnsi="Arial" w:cs="Arial"/>
          <w:vertAlign w:val="superscript"/>
          <w:lang w:val="en-GB"/>
        </w:rPr>
        <w:t>2</w:t>
      </w:r>
      <w:r w:rsidR="0094378E" w:rsidRPr="007C686A">
        <w:rPr>
          <w:rFonts w:ascii="Arial" w:hAnsi="Arial" w:cs="Arial"/>
          <w:vertAlign w:val="superscript"/>
          <w:lang w:val="en-GB"/>
        </w:rPr>
        <w:t>*</w:t>
      </w:r>
      <w:r w:rsidR="0094378E" w:rsidRPr="007C686A">
        <w:rPr>
          <w:rFonts w:ascii="Arial" w:hAnsi="Arial" w:cs="Arial"/>
          <w:lang w:val="en-GB"/>
        </w:rPr>
        <w:t>;</w:t>
      </w:r>
      <w:r w:rsidR="0094378E" w:rsidRPr="007C686A">
        <w:rPr>
          <w:rFonts w:ascii="Arial" w:hAnsi="Arial" w:cs="Arial"/>
          <w:vertAlign w:val="superscript"/>
          <w:lang w:val="en-GB"/>
        </w:rPr>
        <w:t xml:space="preserve"> </w:t>
      </w:r>
      <w:r w:rsidR="0023751A" w:rsidRPr="007C686A">
        <w:rPr>
          <w:rFonts w:ascii="Arial" w:hAnsi="Arial" w:cs="Arial"/>
          <w:lang w:val="en-GB"/>
        </w:rPr>
        <w:t>Dominik P</w:t>
      </w:r>
      <w:r w:rsidR="00061666" w:rsidRPr="007C686A">
        <w:rPr>
          <w:rFonts w:ascii="Arial" w:hAnsi="Arial" w:cs="Arial"/>
          <w:lang w:val="en-GB"/>
        </w:rPr>
        <w:t>.</w:t>
      </w:r>
      <w:r w:rsidR="0023751A" w:rsidRPr="007C686A">
        <w:rPr>
          <w:rFonts w:ascii="Arial" w:hAnsi="Arial" w:cs="Arial"/>
          <w:lang w:val="en-GB"/>
        </w:rPr>
        <w:t xml:space="preserve"> Guensch</w:t>
      </w:r>
      <w:r w:rsidR="0023751A" w:rsidRPr="007C686A">
        <w:rPr>
          <w:rFonts w:ascii="Arial" w:hAnsi="Arial" w:cs="Arial"/>
          <w:vertAlign w:val="superscript"/>
          <w:lang w:val="en-GB"/>
        </w:rPr>
        <w:t>3</w:t>
      </w:r>
      <w:r w:rsidR="0023751A" w:rsidRPr="007C686A">
        <w:rPr>
          <w:rFonts w:ascii="Arial" w:hAnsi="Arial" w:cs="Arial"/>
          <w:lang w:val="en-GB"/>
        </w:rPr>
        <w:t>, A</w:t>
      </w:r>
      <w:r w:rsidR="00A942FA" w:rsidRPr="007C686A">
        <w:rPr>
          <w:rFonts w:ascii="Arial" w:hAnsi="Arial" w:cs="Arial"/>
          <w:lang w:val="en-GB"/>
        </w:rPr>
        <w:t>ndreas Melmer</w:t>
      </w:r>
      <w:r w:rsidR="00A942FA" w:rsidRPr="007C686A">
        <w:rPr>
          <w:rFonts w:ascii="Arial" w:hAnsi="Arial" w:cs="Arial"/>
          <w:vertAlign w:val="superscript"/>
          <w:lang w:val="en-GB"/>
        </w:rPr>
        <w:t>1</w:t>
      </w:r>
      <w:r w:rsidR="00A942FA" w:rsidRPr="007C686A">
        <w:rPr>
          <w:rFonts w:ascii="Arial" w:hAnsi="Arial" w:cs="Arial"/>
          <w:lang w:val="en-GB"/>
        </w:rPr>
        <w:t>, D</w:t>
      </w:r>
      <w:r w:rsidR="005B2357" w:rsidRPr="007C686A">
        <w:rPr>
          <w:rFonts w:ascii="Arial" w:hAnsi="Arial" w:cs="Arial"/>
          <w:lang w:val="en-GB"/>
        </w:rPr>
        <w:t>aniel Schürch</w:t>
      </w:r>
      <w:r w:rsidR="00D1532A" w:rsidRPr="007C686A">
        <w:rPr>
          <w:rFonts w:ascii="Arial" w:hAnsi="Arial" w:cs="Arial"/>
          <w:vertAlign w:val="superscript"/>
          <w:lang w:val="en-GB"/>
        </w:rPr>
        <w:t>1</w:t>
      </w:r>
      <w:r w:rsidR="007B38D2" w:rsidRPr="007C686A">
        <w:rPr>
          <w:rFonts w:ascii="Arial" w:hAnsi="Arial" w:cs="Arial"/>
          <w:lang w:val="en-GB"/>
        </w:rPr>
        <w:t xml:space="preserve">, </w:t>
      </w:r>
      <w:r w:rsidR="005B2357" w:rsidRPr="007C686A">
        <w:rPr>
          <w:rFonts w:ascii="Arial" w:hAnsi="Arial" w:cs="Arial"/>
          <w:lang w:val="en-GB"/>
        </w:rPr>
        <w:t>Jonathan</w:t>
      </w:r>
      <w:r w:rsidR="00D1532A" w:rsidRPr="007C686A">
        <w:rPr>
          <w:rFonts w:ascii="Arial" w:hAnsi="Arial" w:cs="Arial"/>
          <w:lang w:val="en-GB"/>
        </w:rPr>
        <w:t xml:space="preserve"> Roos</w:t>
      </w:r>
      <w:r w:rsidR="00D1532A" w:rsidRPr="007C686A">
        <w:rPr>
          <w:rFonts w:ascii="Arial" w:hAnsi="Arial" w:cs="Arial"/>
          <w:vertAlign w:val="superscript"/>
          <w:lang w:val="en-GB"/>
        </w:rPr>
        <w:t>1</w:t>
      </w:r>
      <w:r w:rsidR="005B2357" w:rsidRPr="007C686A">
        <w:rPr>
          <w:rFonts w:ascii="Arial" w:hAnsi="Arial" w:cs="Arial"/>
          <w:lang w:val="en-GB"/>
        </w:rPr>
        <w:t>,</w:t>
      </w:r>
      <w:r w:rsidR="00D1532A" w:rsidRPr="007C686A">
        <w:rPr>
          <w:rFonts w:ascii="Arial" w:hAnsi="Arial" w:cs="Arial"/>
          <w:lang w:val="en-GB"/>
        </w:rPr>
        <w:t xml:space="preserve"> </w:t>
      </w:r>
      <w:r w:rsidR="001208B9" w:rsidRPr="007C686A">
        <w:rPr>
          <w:rFonts w:ascii="Arial" w:hAnsi="Arial" w:cs="Arial"/>
          <w:lang w:val="en-GB"/>
        </w:rPr>
        <w:t>Arna M</w:t>
      </w:r>
      <w:r w:rsidR="00061666" w:rsidRPr="007C686A">
        <w:rPr>
          <w:rFonts w:ascii="Arial" w:hAnsi="Arial" w:cs="Arial"/>
          <w:lang w:val="en-GB"/>
        </w:rPr>
        <w:t xml:space="preserve">. </w:t>
      </w:r>
      <w:r w:rsidR="001208B9" w:rsidRPr="007C686A">
        <w:rPr>
          <w:rFonts w:ascii="Arial" w:hAnsi="Arial" w:cs="Arial"/>
          <w:lang w:val="en-GB"/>
        </w:rPr>
        <w:t>C</w:t>
      </w:r>
      <w:r w:rsidR="00061666" w:rsidRPr="007C686A">
        <w:rPr>
          <w:rFonts w:ascii="Arial" w:hAnsi="Arial" w:cs="Arial"/>
          <w:lang w:val="en-GB"/>
        </w:rPr>
        <w:t>.</w:t>
      </w:r>
      <w:r w:rsidR="00331C5D" w:rsidRPr="007C686A">
        <w:rPr>
          <w:rFonts w:ascii="Arial" w:hAnsi="Arial" w:cs="Arial"/>
          <w:lang w:val="en-GB"/>
        </w:rPr>
        <w:t xml:space="preserve"> Goerg</w:t>
      </w:r>
      <w:r w:rsidR="00331C5D" w:rsidRPr="007C686A">
        <w:rPr>
          <w:rFonts w:ascii="Arial" w:hAnsi="Arial" w:cs="Arial"/>
          <w:vertAlign w:val="superscript"/>
          <w:lang w:val="en-GB"/>
        </w:rPr>
        <w:t>1</w:t>
      </w:r>
      <w:r w:rsidR="00331C5D" w:rsidRPr="007C686A">
        <w:rPr>
          <w:rFonts w:ascii="Arial" w:hAnsi="Arial" w:cs="Arial"/>
          <w:lang w:val="en-GB"/>
        </w:rPr>
        <w:t>,</w:t>
      </w:r>
      <w:r w:rsidR="000B28AE" w:rsidRPr="007C686A">
        <w:rPr>
          <w:rFonts w:ascii="Arial" w:hAnsi="Arial" w:cs="Arial"/>
          <w:lang w:val="en-GB"/>
        </w:rPr>
        <w:t xml:space="preserve"> Gabija Krutkyte</w:t>
      </w:r>
      <w:r w:rsidR="000B28AE" w:rsidRPr="007C686A">
        <w:rPr>
          <w:rFonts w:ascii="Arial" w:hAnsi="Arial" w:cs="Arial"/>
          <w:vertAlign w:val="superscript"/>
          <w:lang w:val="en-GB"/>
        </w:rPr>
        <w:t>1</w:t>
      </w:r>
      <w:r w:rsidR="000B28AE" w:rsidRPr="007C686A">
        <w:rPr>
          <w:rFonts w:ascii="Arial" w:hAnsi="Arial" w:cs="Arial"/>
          <w:lang w:val="en-GB"/>
        </w:rPr>
        <w:t>,</w:t>
      </w:r>
      <w:r w:rsidR="00331C5D" w:rsidRPr="007C686A">
        <w:rPr>
          <w:rFonts w:ascii="Arial" w:hAnsi="Arial" w:cs="Arial"/>
          <w:lang w:val="en-GB"/>
        </w:rPr>
        <w:t xml:space="preserve"> </w:t>
      </w:r>
      <w:r w:rsidR="00D1532A" w:rsidRPr="007C686A">
        <w:rPr>
          <w:rFonts w:ascii="Arial" w:hAnsi="Arial" w:cs="Arial"/>
          <w:lang w:val="en-GB"/>
        </w:rPr>
        <w:t>Luca Cecchini</w:t>
      </w:r>
      <w:r w:rsidR="00D1532A" w:rsidRPr="007C686A">
        <w:rPr>
          <w:rFonts w:ascii="Arial" w:hAnsi="Arial" w:cs="Arial"/>
          <w:vertAlign w:val="superscript"/>
          <w:lang w:val="en-GB"/>
        </w:rPr>
        <w:t>1</w:t>
      </w:r>
      <w:proofErr w:type="gramStart"/>
      <w:r w:rsidR="00C17111" w:rsidRPr="007C686A">
        <w:rPr>
          <w:rFonts w:ascii="Arial" w:hAnsi="Arial" w:cs="Arial"/>
          <w:vertAlign w:val="superscript"/>
          <w:lang w:val="en-GB"/>
        </w:rPr>
        <w:t>,3</w:t>
      </w:r>
      <w:proofErr w:type="gramEnd"/>
      <w:r w:rsidRPr="007C686A">
        <w:rPr>
          <w:rFonts w:ascii="Arial" w:hAnsi="Arial" w:cs="Arial"/>
          <w:lang w:val="en-GB"/>
        </w:rPr>
        <w:t xml:space="preserve">, </w:t>
      </w:r>
      <w:r w:rsidR="00A942FA" w:rsidRPr="007C686A">
        <w:rPr>
          <w:rFonts w:ascii="Arial" w:hAnsi="Arial" w:cs="Arial"/>
          <w:lang w:val="en-GB"/>
        </w:rPr>
        <w:t>Andrea Facchinetti</w:t>
      </w:r>
      <w:r w:rsidR="00A942FA" w:rsidRPr="007C686A">
        <w:rPr>
          <w:rFonts w:ascii="Arial" w:hAnsi="Arial" w:cs="Arial"/>
          <w:vertAlign w:val="superscript"/>
          <w:lang w:val="en-GB"/>
        </w:rPr>
        <w:t>2</w:t>
      </w:r>
      <w:r w:rsidR="00A942FA" w:rsidRPr="007C686A">
        <w:rPr>
          <w:rFonts w:ascii="Arial" w:hAnsi="Arial" w:cs="Arial"/>
          <w:lang w:val="en-GB"/>
        </w:rPr>
        <w:t xml:space="preserve">, </w:t>
      </w:r>
      <w:r w:rsidRPr="007C686A">
        <w:rPr>
          <w:rFonts w:ascii="Arial" w:hAnsi="Arial" w:cs="Arial"/>
          <w:lang w:val="en-GB"/>
        </w:rPr>
        <w:t>Andreas P. Vogt</w:t>
      </w:r>
      <w:r w:rsidR="00D1532A" w:rsidRPr="007C686A">
        <w:rPr>
          <w:rFonts w:ascii="Arial" w:hAnsi="Arial" w:cs="Arial"/>
          <w:vertAlign w:val="superscript"/>
          <w:lang w:val="en-GB"/>
        </w:rPr>
        <w:t>3</w:t>
      </w:r>
      <w:r w:rsidRPr="007C686A">
        <w:rPr>
          <w:rFonts w:ascii="Arial" w:hAnsi="Arial" w:cs="Arial"/>
          <w:vertAlign w:val="superscript"/>
          <w:lang w:val="en-GB"/>
        </w:rPr>
        <w:t>*</w:t>
      </w:r>
      <w:r w:rsidR="005B2357" w:rsidRPr="007C686A">
        <w:rPr>
          <w:rFonts w:ascii="Arial" w:hAnsi="Arial" w:cs="Arial"/>
          <w:lang w:val="en-GB"/>
        </w:rPr>
        <w:t xml:space="preserve">, </w:t>
      </w:r>
      <w:r w:rsidR="00307C0B" w:rsidRPr="007C686A">
        <w:rPr>
          <w:rFonts w:ascii="Arial" w:hAnsi="Arial" w:cs="Arial"/>
          <w:lang w:val="en-GB"/>
        </w:rPr>
        <w:t>Lia Bally</w:t>
      </w:r>
      <w:r w:rsidR="00D1532A" w:rsidRPr="007C686A">
        <w:rPr>
          <w:rFonts w:ascii="Arial" w:hAnsi="Arial" w:cs="Arial"/>
          <w:vertAlign w:val="superscript"/>
          <w:lang w:val="en-GB"/>
        </w:rPr>
        <w:t>1</w:t>
      </w:r>
      <w:r w:rsidRPr="007C686A">
        <w:rPr>
          <w:rFonts w:ascii="Arial" w:hAnsi="Arial" w:cs="Arial"/>
          <w:vertAlign w:val="superscript"/>
          <w:lang w:val="en-GB"/>
        </w:rPr>
        <w:t>*</w:t>
      </w:r>
    </w:p>
    <w:p w14:paraId="25021E6B" w14:textId="4237A8BF" w:rsidR="007C686A" w:rsidRDefault="007C686A" w:rsidP="007A552B">
      <w:pPr>
        <w:spacing w:before="120" w:after="120" w:line="360" w:lineRule="auto"/>
        <w:jc w:val="both"/>
        <w:rPr>
          <w:rFonts w:ascii="Arial" w:hAnsi="Arial" w:cs="Arial"/>
          <w:vertAlign w:val="superscript"/>
          <w:lang w:val="en-GB"/>
        </w:rPr>
      </w:pPr>
    </w:p>
    <w:p w14:paraId="7B343A41" w14:textId="6E2538D4" w:rsidR="0094378E" w:rsidRPr="007C686A" w:rsidRDefault="00721D26" w:rsidP="007A552B">
      <w:pPr>
        <w:spacing w:before="120" w:after="120" w:line="360" w:lineRule="auto"/>
        <w:jc w:val="both"/>
        <w:rPr>
          <w:rFonts w:ascii="Arial" w:hAnsi="Arial" w:cs="Arial"/>
          <w:lang w:val="en-GB"/>
        </w:rPr>
      </w:pPr>
      <w:r w:rsidRPr="007C686A">
        <w:rPr>
          <w:rFonts w:ascii="Arial" w:hAnsi="Arial" w:cs="Arial"/>
          <w:vertAlign w:val="superscript"/>
          <w:lang w:val="en-GB"/>
        </w:rPr>
        <w:t>1</w:t>
      </w:r>
      <w:r w:rsidR="0094378E" w:rsidRPr="007C686A">
        <w:rPr>
          <w:rFonts w:ascii="Arial" w:hAnsi="Arial" w:cs="Arial"/>
          <w:lang w:val="en-GB"/>
        </w:rPr>
        <w:t>Department Diabetes, Endocrinology, Nutritional Medicine and Metabolism, Inselspital, Bern University Hospital, University of Bern, Bern, Switzerland</w:t>
      </w:r>
    </w:p>
    <w:p w14:paraId="1DABC541" w14:textId="77777777" w:rsidR="00AE408E" w:rsidRPr="007C686A" w:rsidRDefault="00721D26" w:rsidP="007A552B">
      <w:pPr>
        <w:spacing w:before="120" w:after="120" w:line="360" w:lineRule="auto"/>
        <w:jc w:val="both"/>
        <w:rPr>
          <w:rFonts w:ascii="Arial" w:hAnsi="Arial" w:cs="Arial"/>
          <w:lang w:val="en-US"/>
        </w:rPr>
      </w:pPr>
      <w:r w:rsidRPr="007C686A">
        <w:rPr>
          <w:rFonts w:ascii="Arial" w:hAnsi="Arial" w:cs="Arial"/>
          <w:vertAlign w:val="superscript"/>
          <w:lang w:val="en-US"/>
        </w:rPr>
        <w:t>2</w:t>
      </w:r>
      <w:r w:rsidR="00AE408E" w:rsidRPr="007C686A">
        <w:rPr>
          <w:rFonts w:ascii="Arial" w:hAnsi="Arial" w:cs="Arial"/>
          <w:lang w:val="en-US"/>
        </w:rPr>
        <w:t xml:space="preserve">Department of Information Engineering, University of </w:t>
      </w:r>
      <w:proofErr w:type="spellStart"/>
      <w:r w:rsidR="00AE408E" w:rsidRPr="007C686A">
        <w:rPr>
          <w:rFonts w:ascii="Arial" w:hAnsi="Arial" w:cs="Arial"/>
          <w:lang w:val="en-US"/>
        </w:rPr>
        <w:t>Padova</w:t>
      </w:r>
      <w:proofErr w:type="spellEnd"/>
      <w:r w:rsidR="00AE408E" w:rsidRPr="007C686A">
        <w:rPr>
          <w:rFonts w:ascii="Arial" w:hAnsi="Arial" w:cs="Arial"/>
          <w:lang w:val="en-US"/>
        </w:rPr>
        <w:t xml:space="preserve">, </w:t>
      </w:r>
      <w:proofErr w:type="spellStart"/>
      <w:r w:rsidR="00AE408E" w:rsidRPr="007C686A">
        <w:rPr>
          <w:rFonts w:ascii="Arial" w:hAnsi="Arial" w:cs="Arial"/>
          <w:lang w:val="en-US"/>
        </w:rPr>
        <w:t>Padova</w:t>
      </w:r>
      <w:proofErr w:type="spellEnd"/>
      <w:r w:rsidR="00AE408E" w:rsidRPr="007C686A">
        <w:rPr>
          <w:rFonts w:ascii="Arial" w:hAnsi="Arial" w:cs="Arial"/>
          <w:lang w:val="en-US"/>
        </w:rPr>
        <w:t>, Italy</w:t>
      </w:r>
    </w:p>
    <w:p w14:paraId="61BB08FB" w14:textId="77777777" w:rsidR="0094378E" w:rsidRPr="007C686A" w:rsidRDefault="00325668" w:rsidP="007A552B">
      <w:pPr>
        <w:spacing w:before="120" w:after="120" w:line="360" w:lineRule="auto"/>
        <w:jc w:val="both"/>
        <w:rPr>
          <w:rFonts w:ascii="Arial" w:hAnsi="Arial" w:cs="Arial"/>
          <w:color w:val="000000"/>
          <w:lang w:val="en-GB"/>
        </w:rPr>
      </w:pPr>
      <w:r w:rsidRPr="007C686A">
        <w:rPr>
          <w:rFonts w:ascii="Arial" w:hAnsi="Arial" w:cs="Arial"/>
          <w:color w:val="000000"/>
          <w:vertAlign w:val="superscript"/>
          <w:lang w:val="en-US"/>
        </w:rPr>
        <w:t>3</w:t>
      </w:r>
      <w:r w:rsidRPr="007C686A">
        <w:rPr>
          <w:rFonts w:ascii="Arial" w:hAnsi="Arial" w:cs="Arial"/>
          <w:color w:val="000000"/>
          <w:lang w:val="en-GB"/>
        </w:rPr>
        <w:t xml:space="preserve">Department of Anaesthesiology and Pain Medicine, </w:t>
      </w:r>
      <w:proofErr w:type="spellStart"/>
      <w:r w:rsidRPr="007C686A">
        <w:rPr>
          <w:rFonts w:ascii="Arial" w:hAnsi="Arial" w:cs="Arial"/>
          <w:color w:val="000000"/>
          <w:lang w:val="en-GB"/>
        </w:rPr>
        <w:t>lnselspital</w:t>
      </w:r>
      <w:proofErr w:type="spellEnd"/>
      <w:r w:rsidRPr="007C686A">
        <w:rPr>
          <w:rFonts w:ascii="Arial" w:hAnsi="Arial" w:cs="Arial"/>
          <w:color w:val="000000"/>
          <w:lang w:val="en-GB"/>
        </w:rPr>
        <w:t>, Bern University Hospital, University of Bern, Bern, Switzerland</w:t>
      </w:r>
    </w:p>
    <w:p w14:paraId="6BCBC05D" w14:textId="77777777" w:rsidR="007C686A" w:rsidRDefault="007C686A" w:rsidP="007A552B">
      <w:pPr>
        <w:spacing w:before="120" w:after="120" w:line="360" w:lineRule="auto"/>
        <w:jc w:val="both"/>
        <w:rPr>
          <w:rFonts w:ascii="Arial" w:hAnsi="Arial" w:cs="Arial"/>
          <w:b/>
          <w:bCs/>
          <w:lang w:val="en-GB"/>
        </w:rPr>
      </w:pPr>
    </w:p>
    <w:p w14:paraId="5F547221" w14:textId="28414A4A" w:rsidR="00325668" w:rsidRPr="007C686A" w:rsidRDefault="00952FBB" w:rsidP="007A552B">
      <w:pPr>
        <w:spacing w:before="120" w:after="120" w:line="360" w:lineRule="auto"/>
        <w:jc w:val="both"/>
        <w:rPr>
          <w:rFonts w:ascii="Arial" w:hAnsi="Arial" w:cs="Arial"/>
          <w:bCs/>
          <w:i/>
          <w:lang w:val="en-GB"/>
        </w:rPr>
      </w:pPr>
      <w:r w:rsidRPr="007C686A">
        <w:rPr>
          <w:rFonts w:ascii="Arial" w:hAnsi="Arial" w:cs="Arial"/>
          <w:b/>
          <w:bCs/>
          <w:lang w:val="en-GB"/>
        </w:rPr>
        <w:t>*</w:t>
      </w:r>
      <w:r w:rsidRPr="007C686A">
        <w:rPr>
          <w:rFonts w:ascii="Arial" w:hAnsi="Arial" w:cs="Arial"/>
          <w:bCs/>
          <w:i/>
          <w:lang w:val="en-GB"/>
        </w:rPr>
        <w:t>equally contributing first/last authors</w:t>
      </w:r>
    </w:p>
    <w:p w14:paraId="45AB39E0" w14:textId="77777777" w:rsidR="0080263E" w:rsidRPr="007C686A" w:rsidRDefault="0080263E" w:rsidP="007A552B">
      <w:pPr>
        <w:spacing w:before="120" w:after="120" w:line="360" w:lineRule="auto"/>
        <w:jc w:val="both"/>
        <w:rPr>
          <w:rFonts w:ascii="Arial" w:hAnsi="Arial" w:cs="Arial"/>
          <w:b/>
          <w:lang w:val="en-GB"/>
        </w:rPr>
      </w:pPr>
    </w:p>
    <w:p w14:paraId="54D810B4" w14:textId="2C1A20E3" w:rsidR="0094378E" w:rsidRPr="007C686A" w:rsidRDefault="00624744" w:rsidP="007A552B">
      <w:pPr>
        <w:spacing w:before="120" w:after="120" w:line="360" w:lineRule="auto"/>
        <w:jc w:val="both"/>
        <w:rPr>
          <w:rFonts w:ascii="Arial" w:hAnsi="Arial" w:cs="Arial"/>
          <w:b/>
          <w:lang w:val="en-GB"/>
        </w:rPr>
      </w:pPr>
      <w:r>
        <w:rPr>
          <w:rFonts w:ascii="Arial" w:hAnsi="Arial" w:cs="Arial"/>
          <w:b/>
          <w:lang w:val="en-GB"/>
        </w:rPr>
        <w:t>Corresponding author</w:t>
      </w:r>
      <w:r w:rsidR="00EA3C04" w:rsidRPr="007C686A">
        <w:rPr>
          <w:rFonts w:ascii="Arial" w:hAnsi="Arial" w:cs="Arial"/>
          <w:b/>
          <w:lang w:val="en-GB"/>
        </w:rPr>
        <w:t>:</w:t>
      </w:r>
    </w:p>
    <w:p w14:paraId="0005AA6D" w14:textId="77777777" w:rsidR="00657D70" w:rsidRPr="007C686A" w:rsidRDefault="00AE408E" w:rsidP="007A552B">
      <w:pPr>
        <w:spacing w:before="120" w:after="120" w:line="360" w:lineRule="auto"/>
        <w:jc w:val="both"/>
        <w:rPr>
          <w:rFonts w:ascii="Arial" w:hAnsi="Arial" w:cs="Arial"/>
          <w:lang w:val="en-GB"/>
        </w:rPr>
      </w:pPr>
      <w:r w:rsidRPr="007C686A">
        <w:rPr>
          <w:rFonts w:ascii="Arial" w:hAnsi="Arial" w:cs="Arial"/>
          <w:lang w:val="en-GB"/>
        </w:rPr>
        <w:t>Prof</w:t>
      </w:r>
      <w:r w:rsidR="00657D70" w:rsidRPr="007C686A">
        <w:rPr>
          <w:rFonts w:ascii="Arial" w:hAnsi="Arial" w:cs="Arial"/>
          <w:lang w:val="en-GB"/>
        </w:rPr>
        <w:t xml:space="preserve"> Lia Bally, MD, PhD</w:t>
      </w:r>
    </w:p>
    <w:p w14:paraId="7467D3B0" w14:textId="77777777" w:rsidR="00657D70" w:rsidRPr="007C686A" w:rsidRDefault="00657D70" w:rsidP="007A552B">
      <w:pPr>
        <w:spacing w:before="120" w:after="120" w:line="360" w:lineRule="auto"/>
        <w:jc w:val="both"/>
        <w:rPr>
          <w:rFonts w:ascii="Arial" w:hAnsi="Arial" w:cs="Arial"/>
          <w:lang w:val="en-GB"/>
        </w:rPr>
      </w:pPr>
      <w:r w:rsidRPr="007C686A">
        <w:rPr>
          <w:rFonts w:ascii="Arial" w:hAnsi="Arial" w:cs="Arial"/>
          <w:lang w:val="en-GB"/>
        </w:rPr>
        <w:t>Department of Diabetes, Endocrinology, Nutritional Medicine and Metabolism, Inselspital, Bern University Hospital and University of Bern</w:t>
      </w:r>
    </w:p>
    <w:p w14:paraId="4E30FAB4" w14:textId="77777777" w:rsidR="00657D70" w:rsidRPr="00557C0E" w:rsidRDefault="00657D70" w:rsidP="007A552B">
      <w:pPr>
        <w:spacing w:before="120" w:after="120" w:line="360" w:lineRule="auto"/>
        <w:jc w:val="both"/>
        <w:rPr>
          <w:rFonts w:ascii="Arial" w:hAnsi="Arial" w:cs="Arial"/>
        </w:rPr>
      </w:pPr>
      <w:r w:rsidRPr="00557C0E">
        <w:rPr>
          <w:rFonts w:ascii="Arial" w:hAnsi="Arial" w:cs="Arial"/>
        </w:rPr>
        <w:t xml:space="preserve">Freiburgstrasse 15, 3010 Bern, </w:t>
      </w:r>
      <w:proofErr w:type="spellStart"/>
      <w:r w:rsidRPr="00557C0E">
        <w:rPr>
          <w:rFonts w:ascii="Arial" w:hAnsi="Arial" w:cs="Arial"/>
        </w:rPr>
        <w:t>Switzerland</w:t>
      </w:r>
      <w:proofErr w:type="spellEnd"/>
    </w:p>
    <w:p w14:paraId="31388278" w14:textId="243B5673" w:rsidR="00307C0B" w:rsidRPr="00557C0E" w:rsidRDefault="00657D70" w:rsidP="007A552B">
      <w:pPr>
        <w:spacing w:before="120" w:after="120" w:line="360" w:lineRule="auto"/>
        <w:jc w:val="both"/>
        <w:rPr>
          <w:rFonts w:ascii="Arial" w:hAnsi="Arial" w:cs="Arial"/>
        </w:rPr>
      </w:pPr>
      <w:proofErr w:type="spellStart"/>
      <w:r w:rsidRPr="00557C0E">
        <w:rPr>
          <w:rFonts w:ascii="Arial" w:hAnsi="Arial" w:cs="Arial"/>
        </w:rPr>
        <w:t>tel</w:t>
      </w:r>
      <w:proofErr w:type="spellEnd"/>
      <w:r w:rsidRPr="00557C0E">
        <w:rPr>
          <w:rFonts w:ascii="Arial" w:hAnsi="Arial" w:cs="Arial"/>
        </w:rPr>
        <w:t xml:space="preserve">: +41 31 632 40 70, </w:t>
      </w:r>
      <w:proofErr w:type="spellStart"/>
      <w:r w:rsidRPr="00557C0E">
        <w:rPr>
          <w:rFonts w:ascii="Arial" w:hAnsi="Arial" w:cs="Arial"/>
        </w:rPr>
        <w:t>e-mail</w:t>
      </w:r>
      <w:proofErr w:type="spellEnd"/>
      <w:r w:rsidRPr="00557C0E">
        <w:rPr>
          <w:rFonts w:ascii="Arial" w:hAnsi="Arial" w:cs="Arial"/>
        </w:rPr>
        <w:t xml:space="preserve">: lia.bally@insel.ch </w:t>
      </w:r>
      <w:r w:rsidRPr="00557C0E">
        <w:rPr>
          <w:rFonts w:ascii="Arial" w:hAnsi="Arial" w:cs="Arial"/>
        </w:rPr>
        <w:tab/>
      </w:r>
    </w:p>
    <w:p w14:paraId="68613383" w14:textId="77777777" w:rsidR="001306D0" w:rsidRPr="00557C0E" w:rsidRDefault="001306D0" w:rsidP="007A552B">
      <w:pPr>
        <w:spacing w:before="120" w:after="120" w:line="360" w:lineRule="auto"/>
        <w:jc w:val="both"/>
        <w:rPr>
          <w:rFonts w:ascii="Arial" w:hAnsi="Arial" w:cs="Arial"/>
          <w:b/>
        </w:rPr>
      </w:pPr>
    </w:p>
    <w:p w14:paraId="46B446F0" w14:textId="77777777" w:rsidR="00BC2F0B" w:rsidRPr="001B4AEE" w:rsidRDefault="00BC2F0B" w:rsidP="00BC2F0B">
      <w:pPr>
        <w:spacing w:before="120" w:after="120" w:line="360" w:lineRule="auto"/>
        <w:jc w:val="both"/>
        <w:rPr>
          <w:rFonts w:ascii="Arial" w:hAnsi="Arial" w:cs="Arial"/>
          <w:b/>
          <w:lang w:val="en-US"/>
        </w:rPr>
      </w:pPr>
      <w:r w:rsidRPr="001B4AEE">
        <w:rPr>
          <w:rFonts w:ascii="Arial" w:hAnsi="Arial" w:cs="Arial"/>
          <w:b/>
          <w:lang w:val="en-US"/>
        </w:rPr>
        <w:t>Twitter summary:</w:t>
      </w:r>
    </w:p>
    <w:p w14:paraId="0D1232AB" w14:textId="77777777" w:rsidR="00BC2F0B" w:rsidRDefault="00BC2F0B" w:rsidP="00BC2F0B">
      <w:pPr>
        <w:spacing w:before="120" w:after="120" w:line="360" w:lineRule="auto"/>
        <w:jc w:val="both"/>
        <w:rPr>
          <w:rFonts w:ascii="Arial" w:hAnsi="Arial" w:cs="Arial"/>
          <w:lang w:val="en-US"/>
        </w:rPr>
      </w:pPr>
      <w:proofErr w:type="spellStart"/>
      <w:r w:rsidRPr="001306D0">
        <w:rPr>
          <w:rFonts w:ascii="Arial" w:hAnsi="Arial" w:cs="Arial"/>
          <w:lang w:val="en-US"/>
        </w:rPr>
        <w:t>Dexcom</w:t>
      </w:r>
      <w:proofErr w:type="spellEnd"/>
      <w:r w:rsidRPr="001306D0">
        <w:rPr>
          <w:rFonts w:ascii="Arial" w:hAnsi="Arial" w:cs="Arial"/>
          <w:lang w:val="en-US"/>
        </w:rPr>
        <w:t xml:space="preserve"> G6</w:t>
      </w:r>
      <w:r>
        <w:rPr>
          <w:rFonts w:ascii="Arial" w:hAnsi="Arial" w:cs="Arial"/>
          <w:lang w:val="en-US"/>
        </w:rPr>
        <w:t xml:space="preserve"> CGM</w:t>
      </w:r>
      <w:r w:rsidRPr="001306D0">
        <w:rPr>
          <w:rFonts w:ascii="Arial" w:hAnsi="Arial" w:cs="Arial"/>
          <w:lang w:val="en-US"/>
        </w:rPr>
        <w:t xml:space="preserve"> accuracy challenged during cardiac surgery with hypothermic extracorporeal circulation, with mean absolute relative differ</w:t>
      </w:r>
      <w:r>
        <w:rPr>
          <w:rFonts w:ascii="Arial" w:hAnsi="Arial" w:cs="Arial"/>
          <w:lang w:val="en-US"/>
        </w:rPr>
        <w:t>ence of 23.8%. Accuracy improved</w:t>
      </w:r>
      <w:r w:rsidRPr="001306D0">
        <w:rPr>
          <w:rFonts w:ascii="Arial" w:hAnsi="Arial" w:cs="Arial"/>
          <w:lang w:val="en-US"/>
        </w:rPr>
        <w:t xml:space="preserve"> post-surgery.</w:t>
      </w:r>
    </w:p>
    <w:p w14:paraId="293F4F03" w14:textId="77777777" w:rsidR="001306D0" w:rsidRDefault="001306D0" w:rsidP="007A552B">
      <w:pPr>
        <w:spacing w:before="120" w:after="120" w:line="360" w:lineRule="auto"/>
        <w:jc w:val="both"/>
        <w:rPr>
          <w:rFonts w:ascii="Arial" w:hAnsi="Arial" w:cs="Arial"/>
          <w:lang w:val="en-US"/>
        </w:rPr>
      </w:pPr>
    </w:p>
    <w:p w14:paraId="51BFFE36" w14:textId="77777777" w:rsidR="001306D0" w:rsidRDefault="001306D0" w:rsidP="007A552B">
      <w:pPr>
        <w:spacing w:before="120" w:after="120" w:line="360" w:lineRule="auto"/>
        <w:jc w:val="both"/>
        <w:rPr>
          <w:rFonts w:ascii="Arial" w:hAnsi="Arial" w:cs="Arial"/>
          <w:b/>
          <w:lang w:val="en-US"/>
        </w:rPr>
      </w:pPr>
    </w:p>
    <w:p w14:paraId="11AF20F6" w14:textId="76F5E0DA" w:rsidR="00307C0B" w:rsidRPr="007C686A" w:rsidRDefault="00307C0B" w:rsidP="007A552B">
      <w:pPr>
        <w:spacing w:before="120" w:after="120" w:line="360" w:lineRule="auto"/>
        <w:jc w:val="both"/>
        <w:rPr>
          <w:rFonts w:ascii="Arial" w:hAnsi="Arial" w:cs="Arial"/>
          <w:b/>
          <w:lang w:val="en-US"/>
        </w:rPr>
      </w:pPr>
      <w:r w:rsidRPr="007C686A">
        <w:rPr>
          <w:rFonts w:ascii="Arial" w:hAnsi="Arial" w:cs="Arial"/>
          <w:b/>
          <w:lang w:val="en-US"/>
        </w:rPr>
        <w:lastRenderedPageBreak/>
        <w:t>Abstract length: 1</w:t>
      </w:r>
      <w:r w:rsidR="003C2D04">
        <w:rPr>
          <w:rFonts w:ascii="Arial" w:hAnsi="Arial" w:cs="Arial"/>
          <w:b/>
          <w:lang w:val="en-US"/>
        </w:rPr>
        <w:t>50</w:t>
      </w:r>
      <w:r w:rsidRPr="007C686A">
        <w:rPr>
          <w:rFonts w:ascii="Arial" w:hAnsi="Arial" w:cs="Arial"/>
          <w:b/>
          <w:lang w:val="en-US"/>
        </w:rPr>
        <w:t>/150 words</w:t>
      </w:r>
    </w:p>
    <w:p w14:paraId="6395535B" w14:textId="26E81B42" w:rsidR="00307C0B" w:rsidRDefault="006E5653" w:rsidP="007A552B">
      <w:pPr>
        <w:spacing w:before="120" w:after="120" w:line="360" w:lineRule="auto"/>
        <w:jc w:val="both"/>
        <w:rPr>
          <w:rFonts w:ascii="Arial" w:hAnsi="Arial" w:cs="Arial"/>
          <w:b/>
          <w:lang w:val="en-US"/>
        </w:rPr>
      </w:pPr>
      <w:r w:rsidRPr="007C686A">
        <w:rPr>
          <w:rFonts w:ascii="Arial" w:hAnsi="Arial" w:cs="Arial"/>
          <w:b/>
          <w:lang w:val="en-US"/>
        </w:rPr>
        <w:t>Manuscript Length: 1</w:t>
      </w:r>
      <w:r w:rsidR="003C2D04">
        <w:rPr>
          <w:rFonts w:ascii="Arial" w:hAnsi="Arial" w:cs="Arial"/>
          <w:b/>
          <w:lang w:val="en-US"/>
        </w:rPr>
        <w:t>418</w:t>
      </w:r>
      <w:r w:rsidR="00307C0B" w:rsidRPr="007C686A">
        <w:rPr>
          <w:rFonts w:ascii="Arial" w:hAnsi="Arial" w:cs="Arial"/>
          <w:b/>
          <w:lang w:val="en-US"/>
        </w:rPr>
        <w:t>/1500</w:t>
      </w:r>
      <w:r w:rsidRPr="007C686A">
        <w:rPr>
          <w:rFonts w:ascii="Arial" w:hAnsi="Arial" w:cs="Arial"/>
          <w:b/>
          <w:lang w:val="en-US"/>
        </w:rPr>
        <w:t xml:space="preserve"> words</w:t>
      </w:r>
    </w:p>
    <w:p w14:paraId="316A6C86" w14:textId="3DA77C38" w:rsidR="00624744" w:rsidRPr="007C686A" w:rsidRDefault="00624744" w:rsidP="007A552B">
      <w:pPr>
        <w:spacing w:before="120" w:after="120" w:line="360" w:lineRule="auto"/>
        <w:jc w:val="both"/>
        <w:rPr>
          <w:rFonts w:ascii="Arial" w:hAnsi="Arial" w:cs="Arial"/>
          <w:b/>
          <w:lang w:val="en-US"/>
        </w:rPr>
      </w:pPr>
      <w:r>
        <w:rPr>
          <w:rFonts w:ascii="Arial" w:hAnsi="Arial" w:cs="Arial"/>
          <w:b/>
          <w:lang w:val="en-US"/>
        </w:rPr>
        <w:t xml:space="preserve">Number of Figures: </w:t>
      </w:r>
      <w:proofErr w:type="gramStart"/>
      <w:r>
        <w:rPr>
          <w:rFonts w:ascii="Arial" w:hAnsi="Arial" w:cs="Arial"/>
          <w:b/>
          <w:lang w:val="en-US"/>
        </w:rPr>
        <w:t>1</w:t>
      </w:r>
      <w:proofErr w:type="gramEnd"/>
    </w:p>
    <w:p w14:paraId="11CF5EE7" w14:textId="422FFE63" w:rsidR="007C686A" w:rsidRDefault="007C686A" w:rsidP="007A552B">
      <w:pPr>
        <w:spacing w:before="120" w:after="120" w:line="360" w:lineRule="auto"/>
        <w:jc w:val="both"/>
        <w:rPr>
          <w:rFonts w:ascii="Arial" w:hAnsi="Arial" w:cs="Arial"/>
          <w:b/>
          <w:lang w:val="en-US"/>
        </w:rPr>
      </w:pPr>
    </w:p>
    <w:p w14:paraId="464F9AD8" w14:textId="77777777" w:rsidR="007C686A" w:rsidRDefault="007C686A" w:rsidP="007A552B">
      <w:pPr>
        <w:spacing w:before="120" w:after="120" w:line="360" w:lineRule="auto"/>
        <w:jc w:val="both"/>
        <w:rPr>
          <w:rFonts w:ascii="Arial" w:hAnsi="Arial" w:cs="Arial"/>
          <w:b/>
          <w:lang w:val="en-US"/>
        </w:rPr>
      </w:pPr>
    </w:p>
    <w:p w14:paraId="044AEAE8" w14:textId="35381DA2" w:rsidR="005B2357" w:rsidRPr="007C686A" w:rsidRDefault="00AE408E" w:rsidP="007A552B">
      <w:pPr>
        <w:spacing w:before="120" w:after="120" w:line="360" w:lineRule="auto"/>
        <w:jc w:val="both"/>
        <w:rPr>
          <w:rFonts w:ascii="Arial" w:hAnsi="Arial" w:cs="Arial"/>
          <w:lang w:val="en-GB"/>
        </w:rPr>
      </w:pPr>
      <w:r w:rsidRPr="007C686A">
        <w:rPr>
          <w:rFonts w:ascii="Arial" w:hAnsi="Arial" w:cs="Arial"/>
          <w:b/>
          <w:lang w:val="en-GB"/>
        </w:rPr>
        <w:t>Short-running title</w:t>
      </w:r>
      <w:r w:rsidRPr="007C686A">
        <w:rPr>
          <w:rFonts w:ascii="Arial" w:hAnsi="Arial" w:cs="Arial"/>
          <w:lang w:val="en-GB"/>
        </w:rPr>
        <w:t>:</w:t>
      </w:r>
      <w:r w:rsidR="00C60BEA" w:rsidRPr="007C686A">
        <w:rPr>
          <w:rFonts w:ascii="Arial" w:hAnsi="Arial" w:cs="Arial"/>
          <w:lang w:val="en-GB"/>
        </w:rPr>
        <w:t xml:space="preserve"> CGM accuracy during</w:t>
      </w:r>
      <w:r w:rsidRPr="007C686A">
        <w:rPr>
          <w:rFonts w:ascii="Arial" w:hAnsi="Arial" w:cs="Arial"/>
          <w:lang w:val="en-GB"/>
        </w:rPr>
        <w:t xml:space="preserve"> cardiac surgery</w:t>
      </w:r>
    </w:p>
    <w:p w14:paraId="48D9EDD7" w14:textId="0A59F2A0" w:rsidR="00AE408E" w:rsidRDefault="00AE408E" w:rsidP="007A552B">
      <w:pPr>
        <w:spacing w:before="120" w:after="120" w:line="360" w:lineRule="auto"/>
        <w:jc w:val="both"/>
        <w:rPr>
          <w:lang w:val="en-GB"/>
        </w:rPr>
      </w:pPr>
      <w:r w:rsidRPr="007C686A">
        <w:rPr>
          <w:rFonts w:ascii="Arial" w:hAnsi="Arial" w:cs="Arial"/>
          <w:b/>
          <w:lang w:val="en-GB"/>
        </w:rPr>
        <w:t>Key words</w:t>
      </w:r>
      <w:r w:rsidRPr="007C686A">
        <w:rPr>
          <w:rFonts w:ascii="Arial" w:hAnsi="Arial" w:cs="Arial"/>
          <w:lang w:val="en-GB"/>
        </w:rPr>
        <w:t>: CGM accuracy, hypothermia</w:t>
      </w:r>
      <w:r w:rsidR="00325668" w:rsidRPr="007C686A">
        <w:rPr>
          <w:rFonts w:ascii="Arial" w:hAnsi="Arial" w:cs="Arial"/>
          <w:lang w:val="en-GB"/>
        </w:rPr>
        <w:t>, cardiac surgery</w:t>
      </w:r>
      <w:r>
        <w:rPr>
          <w:lang w:val="en-GB"/>
        </w:rPr>
        <w:br w:type="page"/>
      </w:r>
    </w:p>
    <w:p w14:paraId="162D0BF3" w14:textId="73850721" w:rsidR="00A942FA" w:rsidRPr="007C686A" w:rsidRDefault="005B2357" w:rsidP="007C686A">
      <w:pPr>
        <w:spacing w:before="120" w:after="120" w:line="480" w:lineRule="auto"/>
        <w:jc w:val="both"/>
        <w:rPr>
          <w:rFonts w:ascii="Arial" w:hAnsi="Arial" w:cs="Arial"/>
          <w:b/>
          <w:lang w:val="en-GB"/>
        </w:rPr>
      </w:pPr>
      <w:r w:rsidRPr="007C686A">
        <w:rPr>
          <w:rFonts w:ascii="Arial" w:hAnsi="Arial" w:cs="Arial"/>
          <w:b/>
          <w:lang w:val="en-GB"/>
        </w:rPr>
        <w:lastRenderedPageBreak/>
        <w:t>ABSTRACT</w:t>
      </w:r>
    </w:p>
    <w:p w14:paraId="5930290A" w14:textId="2E3DFB8D" w:rsidR="005B2357" w:rsidRPr="00FB6045" w:rsidRDefault="00C11C1E" w:rsidP="007C686A">
      <w:pPr>
        <w:spacing w:before="120" w:after="120" w:line="480" w:lineRule="auto"/>
        <w:jc w:val="both"/>
        <w:rPr>
          <w:rFonts w:ascii="Arial" w:hAnsi="Arial" w:cs="Arial"/>
          <w:i/>
          <w:lang w:val="en-GB"/>
        </w:rPr>
      </w:pPr>
      <w:r>
        <w:rPr>
          <w:rFonts w:ascii="Arial" w:hAnsi="Arial" w:cs="Arial"/>
          <w:i/>
          <w:lang w:val="en-GB"/>
        </w:rPr>
        <w:t>Background</w:t>
      </w:r>
    </w:p>
    <w:p w14:paraId="27A35494" w14:textId="27AA5A8E" w:rsidR="00A942FA" w:rsidRPr="007C686A" w:rsidRDefault="00C11C1E" w:rsidP="007C686A">
      <w:pPr>
        <w:spacing w:before="120" w:after="120" w:line="480" w:lineRule="auto"/>
        <w:jc w:val="both"/>
        <w:rPr>
          <w:rFonts w:ascii="Arial" w:hAnsi="Arial" w:cs="Arial"/>
          <w:lang w:val="en-GB"/>
        </w:rPr>
      </w:pPr>
      <w:r w:rsidRPr="00C11C1E">
        <w:rPr>
          <w:rFonts w:ascii="Arial" w:hAnsi="Arial" w:cs="Arial"/>
          <w:color w:val="000000" w:themeColor="text1"/>
          <w:lang w:val="en-GB"/>
        </w:rPr>
        <w:t xml:space="preserve">Continuous glucose monitoring (CGM) </w:t>
      </w:r>
      <w:proofErr w:type="gramStart"/>
      <w:r w:rsidRPr="00C11C1E">
        <w:rPr>
          <w:rFonts w:ascii="Arial" w:hAnsi="Arial" w:cs="Arial"/>
          <w:color w:val="000000" w:themeColor="text1"/>
          <w:lang w:val="en-GB"/>
        </w:rPr>
        <w:t>may be challenged</w:t>
      </w:r>
      <w:proofErr w:type="gramEnd"/>
      <w:r w:rsidRPr="00C11C1E">
        <w:rPr>
          <w:rFonts w:ascii="Arial" w:hAnsi="Arial" w:cs="Arial"/>
          <w:color w:val="000000" w:themeColor="text1"/>
          <w:lang w:val="en-GB"/>
        </w:rPr>
        <w:t xml:space="preserve"> by extreme conditions during cardiac surgery using hypothermic extracorporeal circulation (ECC</w:t>
      </w:r>
      <w:r>
        <w:rPr>
          <w:rFonts w:ascii="Arial" w:hAnsi="Arial" w:cs="Arial"/>
          <w:color w:val="000000" w:themeColor="text1"/>
          <w:lang w:val="en-GB"/>
        </w:rPr>
        <w:t>).</w:t>
      </w:r>
    </w:p>
    <w:p w14:paraId="3FF0737A" w14:textId="77777777" w:rsidR="005B2357" w:rsidRPr="00FB6045" w:rsidRDefault="005B2357" w:rsidP="007C686A">
      <w:pPr>
        <w:spacing w:before="120" w:after="120" w:line="480" w:lineRule="auto"/>
        <w:jc w:val="both"/>
        <w:rPr>
          <w:rFonts w:ascii="Arial" w:hAnsi="Arial" w:cs="Arial"/>
          <w:i/>
          <w:lang w:val="en-GB"/>
        </w:rPr>
      </w:pPr>
      <w:r w:rsidRPr="00FB6045">
        <w:rPr>
          <w:rFonts w:ascii="Arial" w:hAnsi="Arial" w:cs="Arial"/>
          <w:i/>
          <w:lang w:val="en-GB"/>
        </w:rPr>
        <w:t>Research Design and Methods</w:t>
      </w:r>
    </w:p>
    <w:p w14:paraId="068AF4A1" w14:textId="6D8EBDA9" w:rsidR="005B2357" w:rsidRPr="007C686A" w:rsidRDefault="00707C1C" w:rsidP="007C686A">
      <w:pPr>
        <w:spacing w:before="120" w:after="120" w:line="480" w:lineRule="auto"/>
        <w:jc w:val="both"/>
        <w:rPr>
          <w:rFonts w:ascii="Arial" w:hAnsi="Arial" w:cs="Arial"/>
          <w:lang w:val="en-GB"/>
        </w:rPr>
      </w:pPr>
      <w:r w:rsidRPr="007C686A">
        <w:rPr>
          <w:rFonts w:ascii="Arial" w:hAnsi="Arial" w:cs="Arial"/>
          <w:lang w:val="en-GB"/>
        </w:rPr>
        <w:t xml:space="preserve">We </w:t>
      </w:r>
      <w:r w:rsidR="00C11C1E">
        <w:rPr>
          <w:rFonts w:ascii="Arial" w:hAnsi="Arial" w:cs="Arial"/>
          <w:lang w:val="en-GB"/>
        </w:rPr>
        <w:t>evaluated</w:t>
      </w:r>
      <w:r w:rsidR="007C686A" w:rsidRPr="007C686A">
        <w:rPr>
          <w:rFonts w:ascii="Arial" w:hAnsi="Arial" w:cs="Arial"/>
          <w:lang w:val="en-GB"/>
        </w:rPr>
        <w:t xml:space="preserve"> </w:t>
      </w:r>
      <w:r w:rsidR="00BE3F51" w:rsidRPr="007C686A">
        <w:rPr>
          <w:rFonts w:ascii="Arial" w:hAnsi="Arial" w:cs="Arial"/>
          <w:lang w:val="en-GB"/>
        </w:rPr>
        <w:t xml:space="preserve">the </w:t>
      </w:r>
      <w:proofErr w:type="spellStart"/>
      <w:r w:rsidR="00BE3F51" w:rsidRPr="007C686A">
        <w:rPr>
          <w:rFonts w:ascii="Arial" w:hAnsi="Arial" w:cs="Arial"/>
          <w:lang w:val="en-GB"/>
        </w:rPr>
        <w:t>Dexcom</w:t>
      </w:r>
      <w:proofErr w:type="spellEnd"/>
      <w:r w:rsidR="004E7B88" w:rsidRPr="007C686A">
        <w:rPr>
          <w:rFonts w:ascii="Arial" w:hAnsi="Arial" w:cs="Arial"/>
          <w:lang w:val="en-GB"/>
        </w:rPr>
        <w:t xml:space="preserve"> </w:t>
      </w:r>
      <w:r w:rsidR="00BE3F51" w:rsidRPr="007C686A">
        <w:rPr>
          <w:rFonts w:ascii="Arial" w:hAnsi="Arial" w:cs="Arial"/>
          <w:lang w:val="en-GB"/>
        </w:rPr>
        <w:t xml:space="preserve">G6 sensor in 16 subjects undergoing cardiac surgery with hypothermic ECC, of whom 11 received deep hypothermic circulatory arrest (DHCA). </w:t>
      </w:r>
      <w:r w:rsidRPr="007C686A">
        <w:rPr>
          <w:rFonts w:ascii="Arial" w:hAnsi="Arial" w:cs="Arial"/>
          <w:lang w:val="en-GB"/>
        </w:rPr>
        <w:t>A</w:t>
      </w:r>
      <w:r w:rsidR="00124D7A" w:rsidRPr="007C686A">
        <w:rPr>
          <w:rFonts w:ascii="Arial" w:hAnsi="Arial" w:cs="Arial"/>
          <w:lang w:val="en-GB"/>
        </w:rPr>
        <w:t xml:space="preserve">rterial blood </w:t>
      </w:r>
      <w:r w:rsidRPr="007C686A">
        <w:rPr>
          <w:rFonts w:ascii="Arial" w:hAnsi="Arial" w:cs="Arial"/>
          <w:lang w:val="en-GB"/>
        </w:rPr>
        <w:t>glucose</w:t>
      </w:r>
      <w:r w:rsidR="002556D4" w:rsidRPr="007C686A">
        <w:rPr>
          <w:rFonts w:ascii="Arial" w:hAnsi="Arial" w:cs="Arial"/>
          <w:lang w:val="en-GB"/>
        </w:rPr>
        <w:t>,</w:t>
      </w:r>
      <w:r w:rsidRPr="007C686A">
        <w:rPr>
          <w:rFonts w:ascii="Arial" w:hAnsi="Arial" w:cs="Arial"/>
          <w:lang w:val="en-GB"/>
        </w:rPr>
        <w:t xml:space="preserve"> quantified by </w:t>
      </w:r>
      <w:r w:rsidR="0023751A" w:rsidRPr="007C686A">
        <w:rPr>
          <w:rFonts w:ascii="Arial" w:hAnsi="Arial" w:cs="Arial"/>
          <w:lang w:val="en-GB"/>
        </w:rPr>
        <w:t xml:space="preserve">the </w:t>
      </w:r>
      <w:proofErr w:type="spellStart"/>
      <w:r w:rsidR="0023751A" w:rsidRPr="007C686A">
        <w:rPr>
          <w:rFonts w:ascii="Arial" w:hAnsi="Arial" w:cs="Arial"/>
          <w:lang w:val="en-GB"/>
        </w:rPr>
        <w:t>Accu-Chek</w:t>
      </w:r>
      <w:proofErr w:type="spellEnd"/>
      <w:r w:rsidR="00BE3F51" w:rsidRPr="007C686A">
        <w:rPr>
          <w:rFonts w:ascii="Arial" w:hAnsi="Arial" w:cs="Arial"/>
          <w:lang w:val="en-GB"/>
        </w:rPr>
        <w:t xml:space="preserve"> Inform II</w:t>
      </w:r>
      <w:r w:rsidR="00D32CF5" w:rsidRPr="007C686A">
        <w:rPr>
          <w:rFonts w:ascii="Arial" w:hAnsi="Arial" w:cs="Arial"/>
          <w:lang w:val="en-GB"/>
        </w:rPr>
        <w:t xml:space="preserve"> meter</w:t>
      </w:r>
      <w:r w:rsidR="002556D4" w:rsidRPr="007C686A">
        <w:rPr>
          <w:rFonts w:ascii="Arial" w:hAnsi="Arial" w:cs="Arial"/>
          <w:lang w:val="en-GB"/>
        </w:rPr>
        <w:t>,</w:t>
      </w:r>
      <w:r w:rsidR="00D32CF5" w:rsidRPr="007C686A">
        <w:rPr>
          <w:rFonts w:ascii="Arial" w:hAnsi="Arial" w:cs="Arial"/>
          <w:lang w:val="en-GB"/>
        </w:rPr>
        <w:t xml:space="preserve"> served as</w:t>
      </w:r>
      <w:r w:rsidR="00124D7A" w:rsidRPr="007C686A">
        <w:rPr>
          <w:rFonts w:ascii="Arial" w:hAnsi="Arial" w:cs="Arial"/>
          <w:lang w:val="en-GB"/>
        </w:rPr>
        <w:t xml:space="preserve"> reference</w:t>
      </w:r>
      <w:r w:rsidR="00BE3F51" w:rsidRPr="007C686A">
        <w:rPr>
          <w:rFonts w:ascii="Arial" w:hAnsi="Arial" w:cs="Arial"/>
          <w:lang w:val="en-GB"/>
        </w:rPr>
        <w:t xml:space="preserve">. </w:t>
      </w:r>
    </w:p>
    <w:p w14:paraId="1BD767C8" w14:textId="77777777" w:rsidR="005B2357" w:rsidRPr="00FB6045" w:rsidRDefault="005B2357" w:rsidP="007C686A">
      <w:pPr>
        <w:spacing w:before="120" w:after="120" w:line="480" w:lineRule="auto"/>
        <w:jc w:val="both"/>
        <w:rPr>
          <w:rFonts w:ascii="Arial" w:hAnsi="Arial" w:cs="Arial"/>
          <w:i/>
          <w:lang w:val="en-GB"/>
        </w:rPr>
      </w:pPr>
      <w:r w:rsidRPr="00FB6045">
        <w:rPr>
          <w:rFonts w:ascii="Arial" w:hAnsi="Arial" w:cs="Arial"/>
          <w:i/>
          <w:lang w:val="en-GB"/>
        </w:rPr>
        <w:t xml:space="preserve">Results </w:t>
      </w:r>
    </w:p>
    <w:p w14:paraId="31B52C57" w14:textId="52EFF65D" w:rsidR="001914A0" w:rsidRPr="007C686A" w:rsidRDefault="001914A0" w:rsidP="007C686A">
      <w:pPr>
        <w:spacing w:before="120" w:after="120" w:line="480" w:lineRule="auto"/>
        <w:jc w:val="both"/>
        <w:rPr>
          <w:rFonts w:ascii="Arial" w:hAnsi="Arial" w:cs="Arial"/>
          <w:lang w:val="en-GB"/>
        </w:rPr>
      </w:pPr>
      <w:r w:rsidRPr="007C686A">
        <w:rPr>
          <w:rFonts w:ascii="Arial" w:hAnsi="Arial" w:cs="Arial"/>
          <w:lang w:val="en-GB"/>
        </w:rPr>
        <w:t xml:space="preserve">Intra-surgery </w:t>
      </w:r>
      <w:r w:rsidR="00DD5E35" w:rsidRPr="007C686A">
        <w:rPr>
          <w:rFonts w:ascii="Arial" w:hAnsi="Arial" w:cs="Arial"/>
          <w:lang w:val="en-GB"/>
        </w:rPr>
        <w:t>mean absolute relative difference (</w:t>
      </w:r>
      <w:r w:rsidR="00707C1C" w:rsidRPr="007C686A">
        <w:rPr>
          <w:rFonts w:ascii="Arial" w:hAnsi="Arial" w:cs="Arial"/>
          <w:lang w:val="en-GB"/>
        </w:rPr>
        <w:t>MARD</w:t>
      </w:r>
      <w:r w:rsidR="00DD5E35" w:rsidRPr="007C686A">
        <w:rPr>
          <w:rFonts w:ascii="Arial" w:hAnsi="Arial" w:cs="Arial"/>
          <w:lang w:val="en-GB"/>
        </w:rPr>
        <w:t>)</w:t>
      </w:r>
      <w:r w:rsidR="00707C1C" w:rsidRPr="007C686A">
        <w:rPr>
          <w:rFonts w:ascii="Arial" w:hAnsi="Arial" w:cs="Arial"/>
          <w:lang w:val="en-GB"/>
        </w:rPr>
        <w:t xml:space="preserve"> of </w:t>
      </w:r>
      <w:proofErr w:type="gramStart"/>
      <w:r w:rsidR="00707C1C" w:rsidRPr="007C686A">
        <w:rPr>
          <w:rFonts w:ascii="Arial" w:hAnsi="Arial" w:cs="Arial"/>
          <w:lang w:val="en-GB"/>
        </w:rPr>
        <w:t>256 paired</w:t>
      </w:r>
      <w:proofErr w:type="gramEnd"/>
      <w:r w:rsidR="00707C1C" w:rsidRPr="007C686A">
        <w:rPr>
          <w:rFonts w:ascii="Arial" w:hAnsi="Arial" w:cs="Arial"/>
          <w:lang w:val="en-GB"/>
        </w:rPr>
        <w:t xml:space="preserve"> CGM/reference values was 23.8%. </w:t>
      </w:r>
      <w:r w:rsidRPr="007C686A">
        <w:rPr>
          <w:rFonts w:ascii="Arial" w:hAnsi="Arial" w:cs="Arial"/>
          <w:lang w:val="en-GB"/>
        </w:rPr>
        <w:t>MARD was 29.1%</w:t>
      </w:r>
      <w:r w:rsidR="004E7B88" w:rsidRPr="007C686A">
        <w:rPr>
          <w:rFonts w:ascii="Arial" w:hAnsi="Arial" w:cs="Arial"/>
          <w:lang w:val="en-GB"/>
        </w:rPr>
        <w:t xml:space="preserve"> during ECC (154 pairs)</w:t>
      </w:r>
      <w:r w:rsidRPr="007C686A">
        <w:rPr>
          <w:rFonts w:ascii="Arial" w:hAnsi="Arial" w:cs="Arial"/>
          <w:lang w:val="en-GB"/>
        </w:rPr>
        <w:t xml:space="preserve"> </w:t>
      </w:r>
      <w:r w:rsidR="00707C1C" w:rsidRPr="007C686A">
        <w:rPr>
          <w:rFonts w:ascii="Arial" w:hAnsi="Arial" w:cs="Arial"/>
          <w:lang w:val="en-GB"/>
        </w:rPr>
        <w:t xml:space="preserve">and 41.6% </w:t>
      </w:r>
      <w:r w:rsidR="00326FDE" w:rsidRPr="007C686A">
        <w:rPr>
          <w:rFonts w:ascii="Arial" w:hAnsi="Arial" w:cs="Arial"/>
          <w:lang w:val="en-GB"/>
        </w:rPr>
        <w:t xml:space="preserve">immediately after </w:t>
      </w:r>
      <w:r w:rsidR="00707C1C" w:rsidRPr="007C686A">
        <w:rPr>
          <w:rFonts w:ascii="Arial" w:hAnsi="Arial" w:cs="Arial"/>
          <w:lang w:val="en-GB"/>
        </w:rPr>
        <w:t>DHCA (10 pairs), with a negative bias (signed relative difference: -13.7%, -26.6% and -41.6</w:t>
      </w:r>
      <w:r w:rsidR="00607FF3" w:rsidRPr="007C686A">
        <w:rPr>
          <w:rFonts w:ascii="Arial" w:hAnsi="Arial" w:cs="Arial"/>
          <w:lang w:val="en-GB"/>
        </w:rPr>
        <w:t>%</w:t>
      </w:r>
      <w:r w:rsidR="00707C1C" w:rsidRPr="007C686A">
        <w:rPr>
          <w:rFonts w:ascii="Arial" w:hAnsi="Arial" w:cs="Arial"/>
          <w:lang w:val="en-GB"/>
        </w:rPr>
        <w:t>). During surgery, 86.3% pairs were in Clarke er</w:t>
      </w:r>
      <w:r w:rsidR="00D32CF5" w:rsidRPr="007C686A">
        <w:rPr>
          <w:rFonts w:ascii="Arial" w:hAnsi="Arial" w:cs="Arial"/>
          <w:lang w:val="en-GB"/>
        </w:rPr>
        <w:t>ror grid Zones A or B</w:t>
      </w:r>
      <w:r w:rsidR="00707C1C" w:rsidRPr="007C686A">
        <w:rPr>
          <w:rFonts w:ascii="Arial" w:hAnsi="Arial" w:cs="Arial"/>
          <w:lang w:val="en-GB"/>
        </w:rPr>
        <w:t xml:space="preserve"> and 41.0% of sensor readings </w:t>
      </w:r>
      <w:r w:rsidRPr="007C686A">
        <w:rPr>
          <w:rFonts w:ascii="Arial" w:hAnsi="Arial" w:cs="Arial"/>
          <w:lang w:val="en-GB"/>
        </w:rPr>
        <w:t>fulfilled the</w:t>
      </w:r>
      <w:r w:rsidR="00707C1C" w:rsidRPr="007C686A">
        <w:rPr>
          <w:rFonts w:ascii="Arial" w:hAnsi="Arial" w:cs="Arial"/>
          <w:lang w:val="en-GB"/>
        </w:rPr>
        <w:t xml:space="preserve"> ISO 15197:2013 norm. </w:t>
      </w:r>
      <w:r w:rsidRPr="007C686A">
        <w:rPr>
          <w:rFonts w:ascii="Arial" w:hAnsi="Arial" w:cs="Arial"/>
          <w:lang w:val="en-GB"/>
        </w:rPr>
        <w:t xml:space="preserve">Post-surgery, </w:t>
      </w:r>
      <w:r w:rsidR="00707C1C" w:rsidRPr="007C686A">
        <w:rPr>
          <w:rFonts w:ascii="Arial" w:hAnsi="Arial" w:cs="Arial"/>
          <w:lang w:val="en-GB"/>
        </w:rPr>
        <w:t>MARD was 15.0%.</w:t>
      </w:r>
    </w:p>
    <w:p w14:paraId="0E72C06D" w14:textId="77777777" w:rsidR="005B2357" w:rsidRPr="00FB6045" w:rsidRDefault="005B2357" w:rsidP="007C686A">
      <w:pPr>
        <w:spacing w:before="120" w:after="120" w:line="480" w:lineRule="auto"/>
        <w:jc w:val="both"/>
        <w:rPr>
          <w:rFonts w:ascii="Arial" w:hAnsi="Arial" w:cs="Arial"/>
          <w:i/>
          <w:lang w:val="en-GB"/>
        </w:rPr>
      </w:pPr>
      <w:r w:rsidRPr="00FB6045">
        <w:rPr>
          <w:rFonts w:ascii="Arial" w:hAnsi="Arial" w:cs="Arial"/>
          <w:i/>
          <w:lang w:val="en-GB"/>
        </w:rPr>
        <w:t>Conclusions</w:t>
      </w:r>
    </w:p>
    <w:p w14:paraId="634CDFA0" w14:textId="403206D2" w:rsidR="00FB6045" w:rsidRDefault="001914A0" w:rsidP="007C686A">
      <w:pPr>
        <w:spacing w:before="120" w:after="120" w:line="480" w:lineRule="auto"/>
        <w:jc w:val="both"/>
        <w:rPr>
          <w:rFonts w:ascii="Arial" w:hAnsi="Arial" w:cs="Arial"/>
          <w:lang w:val="en-GB"/>
        </w:rPr>
      </w:pPr>
      <w:r w:rsidRPr="007C686A">
        <w:rPr>
          <w:rFonts w:ascii="Arial" w:hAnsi="Arial" w:cs="Arial"/>
          <w:lang w:val="en-GB"/>
        </w:rPr>
        <w:t xml:space="preserve">Cardiac surgery using hypothermic ECC challenges the </w:t>
      </w:r>
      <w:r w:rsidR="0023751A" w:rsidRPr="007C686A">
        <w:rPr>
          <w:rFonts w:ascii="Arial" w:hAnsi="Arial" w:cs="Arial"/>
          <w:lang w:val="en-GB"/>
        </w:rPr>
        <w:t>accuracy of the</w:t>
      </w:r>
      <w:r w:rsidRPr="007C686A">
        <w:rPr>
          <w:rFonts w:ascii="Arial" w:hAnsi="Arial" w:cs="Arial"/>
          <w:lang w:val="en-GB"/>
        </w:rPr>
        <w:t xml:space="preserve"> Dexcom G6 CGM although recove</w:t>
      </w:r>
      <w:r w:rsidR="00E129FC" w:rsidRPr="007C686A">
        <w:rPr>
          <w:rFonts w:ascii="Arial" w:hAnsi="Arial" w:cs="Arial"/>
          <w:lang w:val="en-GB"/>
        </w:rPr>
        <w:t>ry appears to occur thereafter.</w:t>
      </w:r>
      <w:r w:rsidRPr="007C686A">
        <w:rPr>
          <w:rFonts w:ascii="Arial" w:hAnsi="Arial" w:cs="Arial"/>
          <w:lang w:val="en-GB"/>
        </w:rPr>
        <w:t xml:space="preserve"> </w:t>
      </w:r>
    </w:p>
    <w:p w14:paraId="5A3C88D2" w14:textId="77777777" w:rsidR="00FB6045" w:rsidRDefault="00FB6045">
      <w:pPr>
        <w:rPr>
          <w:rFonts w:ascii="Arial" w:hAnsi="Arial" w:cs="Arial"/>
          <w:lang w:val="en-GB"/>
        </w:rPr>
      </w:pPr>
      <w:r>
        <w:rPr>
          <w:rFonts w:ascii="Arial" w:hAnsi="Arial" w:cs="Arial"/>
          <w:lang w:val="en-GB"/>
        </w:rPr>
        <w:br w:type="page"/>
      </w:r>
    </w:p>
    <w:p w14:paraId="555BD174" w14:textId="77777777" w:rsidR="00FB6045" w:rsidRPr="005A73E6" w:rsidRDefault="00FB6045" w:rsidP="00FB6045">
      <w:pPr>
        <w:jc w:val="both"/>
        <w:rPr>
          <w:rFonts w:ascii="Arial" w:hAnsi="Arial" w:cs="Arial"/>
          <w:i/>
          <w:lang w:val="en-GB"/>
        </w:rPr>
      </w:pPr>
      <w:r w:rsidRPr="005A73E6">
        <w:rPr>
          <w:rFonts w:ascii="Arial" w:hAnsi="Arial" w:cs="Arial"/>
          <w:i/>
          <w:lang w:val="en-GB"/>
        </w:rPr>
        <w:t>Article Highlights:</w:t>
      </w:r>
    </w:p>
    <w:p w14:paraId="1508AA90" w14:textId="4DCE297C" w:rsidR="003A2577" w:rsidRPr="003A2577" w:rsidRDefault="003A2577" w:rsidP="003A2577">
      <w:pPr>
        <w:pStyle w:val="ListParagraph"/>
        <w:numPr>
          <w:ilvl w:val="0"/>
          <w:numId w:val="3"/>
        </w:numPr>
        <w:spacing w:before="120" w:after="120" w:line="480" w:lineRule="auto"/>
        <w:jc w:val="both"/>
        <w:rPr>
          <w:rFonts w:ascii="Arial" w:hAnsi="Arial" w:cs="Arial"/>
          <w:lang w:val="en-GB"/>
        </w:rPr>
      </w:pPr>
      <w:r w:rsidRPr="003A2577">
        <w:rPr>
          <w:rFonts w:ascii="Arial" w:hAnsi="Arial" w:cs="Arial"/>
          <w:lang w:val="en-GB"/>
        </w:rPr>
        <w:t xml:space="preserve">This study tested the accuracy of the </w:t>
      </w:r>
      <w:proofErr w:type="spellStart"/>
      <w:r w:rsidRPr="003A2577">
        <w:rPr>
          <w:rFonts w:ascii="Arial" w:hAnsi="Arial" w:cs="Arial"/>
          <w:lang w:val="en-GB"/>
        </w:rPr>
        <w:t>Dexcom</w:t>
      </w:r>
      <w:proofErr w:type="spellEnd"/>
      <w:r w:rsidRPr="003A2577">
        <w:rPr>
          <w:rFonts w:ascii="Arial" w:hAnsi="Arial" w:cs="Arial"/>
          <w:lang w:val="en-GB"/>
        </w:rPr>
        <w:t xml:space="preserve"> G6 CGM sensor in patients undergoing cardiac surgery using hypothermic </w:t>
      </w:r>
      <w:r>
        <w:rPr>
          <w:rFonts w:ascii="Arial" w:hAnsi="Arial" w:cs="Arial"/>
          <w:lang w:val="en-GB"/>
        </w:rPr>
        <w:t>extracorporeal circulatory arrest</w:t>
      </w:r>
      <w:r w:rsidRPr="003A2577">
        <w:rPr>
          <w:rFonts w:ascii="Arial" w:hAnsi="Arial" w:cs="Arial"/>
          <w:lang w:val="en-GB"/>
        </w:rPr>
        <w:t>.</w:t>
      </w:r>
    </w:p>
    <w:p w14:paraId="04201C86" w14:textId="7BCB673D" w:rsidR="003A2577" w:rsidRPr="00C9363D" w:rsidRDefault="003A2577" w:rsidP="00FB6045">
      <w:pPr>
        <w:pStyle w:val="ListParagraph"/>
        <w:numPr>
          <w:ilvl w:val="0"/>
          <w:numId w:val="3"/>
        </w:numPr>
        <w:spacing w:line="480" w:lineRule="auto"/>
        <w:jc w:val="both"/>
        <w:rPr>
          <w:rFonts w:ascii="Arial" w:hAnsi="Arial" w:cs="Arial"/>
          <w:lang w:val="en-GB"/>
        </w:rPr>
      </w:pPr>
      <w:r w:rsidRPr="007C686A">
        <w:rPr>
          <w:rFonts w:ascii="Arial" w:hAnsi="Arial" w:cs="Arial"/>
          <w:lang w:val="en-GB"/>
        </w:rPr>
        <w:t>Our results showed limited performance during surgery and suggest a link to the hypothermia exposure. Of note, most sensors demonstrated adequate accuracy post-surgery.</w:t>
      </w:r>
    </w:p>
    <w:p w14:paraId="4EAA3624" w14:textId="77777777" w:rsidR="00FB6045" w:rsidRPr="00FB6045" w:rsidRDefault="00FB6045" w:rsidP="00FB6045">
      <w:pPr>
        <w:pStyle w:val="ListParagraph"/>
        <w:numPr>
          <w:ilvl w:val="0"/>
          <w:numId w:val="3"/>
        </w:numPr>
        <w:spacing w:before="120" w:after="120" w:line="480" w:lineRule="auto"/>
        <w:jc w:val="both"/>
        <w:rPr>
          <w:rFonts w:ascii="Arial" w:hAnsi="Arial" w:cs="Arial"/>
          <w:lang w:val="en-GB"/>
        </w:rPr>
      </w:pPr>
      <w:r w:rsidRPr="00FB6045">
        <w:rPr>
          <w:rFonts w:ascii="Arial" w:hAnsi="Arial" w:cs="Arial"/>
          <w:lang w:val="en-GB"/>
        </w:rPr>
        <w:t xml:space="preserve">Cardiac surgery using hypothermic ECC challenges the accuracy of the </w:t>
      </w:r>
      <w:proofErr w:type="spellStart"/>
      <w:r w:rsidRPr="00FB6045">
        <w:rPr>
          <w:rFonts w:ascii="Arial" w:hAnsi="Arial" w:cs="Arial"/>
          <w:lang w:val="en-GB"/>
        </w:rPr>
        <w:t>Dexcom</w:t>
      </w:r>
      <w:proofErr w:type="spellEnd"/>
      <w:r w:rsidRPr="00FB6045">
        <w:rPr>
          <w:rFonts w:ascii="Arial" w:hAnsi="Arial" w:cs="Arial"/>
          <w:lang w:val="en-GB"/>
        </w:rPr>
        <w:t xml:space="preserve"> G6 CGM although recovery appears to occur thereafter. </w:t>
      </w:r>
    </w:p>
    <w:p w14:paraId="75E07D40" w14:textId="77777777" w:rsidR="001914A0" w:rsidRPr="007C686A" w:rsidRDefault="001914A0" w:rsidP="007C686A">
      <w:pPr>
        <w:spacing w:before="120" w:after="120" w:line="480" w:lineRule="auto"/>
        <w:jc w:val="both"/>
        <w:rPr>
          <w:rFonts w:ascii="Arial" w:hAnsi="Arial" w:cs="Arial"/>
          <w:lang w:val="en-GB"/>
        </w:rPr>
      </w:pPr>
    </w:p>
    <w:p w14:paraId="172BE8A6" w14:textId="77777777" w:rsidR="001914A0" w:rsidRPr="007C686A" w:rsidRDefault="001914A0" w:rsidP="007C686A">
      <w:pPr>
        <w:spacing w:before="120" w:after="120" w:line="480" w:lineRule="auto"/>
        <w:jc w:val="both"/>
        <w:rPr>
          <w:rFonts w:ascii="Arial" w:hAnsi="Arial" w:cs="Arial"/>
          <w:lang w:val="en-GB"/>
        </w:rPr>
      </w:pPr>
      <w:r w:rsidRPr="007C686A">
        <w:rPr>
          <w:rFonts w:ascii="Arial" w:hAnsi="Arial" w:cs="Arial"/>
          <w:lang w:val="en-GB"/>
        </w:rPr>
        <w:br w:type="page"/>
      </w:r>
    </w:p>
    <w:p w14:paraId="0A88F4E3" w14:textId="77777777" w:rsidR="005B2357" w:rsidRPr="007C686A" w:rsidRDefault="005B2357" w:rsidP="007C686A">
      <w:pPr>
        <w:spacing w:before="120" w:after="120" w:line="480" w:lineRule="auto"/>
        <w:jc w:val="both"/>
        <w:rPr>
          <w:rFonts w:ascii="Arial" w:hAnsi="Arial" w:cs="Arial"/>
          <w:b/>
          <w:lang w:val="en-GB"/>
        </w:rPr>
      </w:pPr>
      <w:r w:rsidRPr="007C686A">
        <w:rPr>
          <w:rFonts w:ascii="Arial" w:hAnsi="Arial" w:cs="Arial"/>
          <w:b/>
          <w:lang w:val="en-GB"/>
        </w:rPr>
        <w:t>Introduction</w:t>
      </w:r>
    </w:p>
    <w:p w14:paraId="43274E01" w14:textId="56781F92" w:rsidR="00D70067" w:rsidRPr="007C686A" w:rsidRDefault="00D70067" w:rsidP="007C686A">
      <w:pPr>
        <w:spacing w:before="120" w:after="120" w:line="480" w:lineRule="auto"/>
        <w:jc w:val="both"/>
        <w:rPr>
          <w:rFonts w:ascii="Arial" w:hAnsi="Arial" w:cs="Arial"/>
          <w:lang w:val="en-GB"/>
        </w:rPr>
      </w:pPr>
      <w:r w:rsidRPr="007C686A">
        <w:rPr>
          <w:rFonts w:ascii="Arial" w:hAnsi="Arial" w:cs="Arial"/>
          <w:lang w:val="en-GB"/>
        </w:rPr>
        <w:t>T</w:t>
      </w:r>
      <w:r w:rsidR="00330D79" w:rsidRPr="007C686A">
        <w:rPr>
          <w:rFonts w:ascii="Arial" w:hAnsi="Arial" w:cs="Arial"/>
          <w:lang w:val="en-GB"/>
        </w:rPr>
        <w:t>here is a growing interest in the use of continuous glucose monitoring (CGM) systems in the hospital setting</w:t>
      </w:r>
      <w:r w:rsidR="00FB7836" w:rsidRPr="007C686A">
        <w:rPr>
          <w:rFonts w:ascii="Arial" w:hAnsi="Arial" w:cs="Arial"/>
          <w:lang w:val="en-GB"/>
        </w:rPr>
        <w:fldChar w:fldCharType="begin"/>
      </w:r>
      <w:r w:rsidR="00FF22CB" w:rsidRPr="007C686A">
        <w:rPr>
          <w:rFonts w:ascii="Arial" w:hAnsi="Arial" w:cs="Arial"/>
          <w:lang w:val="en-GB"/>
        </w:rPr>
        <w:instrText xml:space="preserve"> ADDIN EN.CITE &lt;EndNote&gt;&lt;Cite&gt;&lt;Author&gt;Umpierrez&lt;/Author&gt;&lt;Year&gt;2018&lt;/Year&gt;&lt;RecNum&gt;0&lt;/RecNum&gt;&lt;IDText&gt;Diabetes Technology Update: Use of Insulin Pumps and Continuous Glucose Monitoring in the Hospital&lt;/IDText&gt;&lt;DisplayText&gt;&lt;style face="superscript"&gt;1&lt;/style&gt;&lt;/DisplayText&gt;&lt;record&gt;&lt;dates&gt;&lt;pub-dates&gt;&lt;date&gt;08&lt;/date&gt;&lt;/pub-dates&gt;&lt;year&gt;2018&lt;/year&gt;&lt;/dates&gt;&lt;keywords&gt;&lt;keyword&gt;Blood Glucose&lt;/keyword&gt;&lt;keyword&gt;Blood Glucose Self-Monitoring&lt;/keyword&gt;&lt;keyword&gt;Cost-Benefit Analysis&lt;/keyword&gt;&lt;keyword&gt;Diabetes Mellitus, Type 1&lt;/keyword&gt;&lt;keyword&gt;Diabetes Mellitus, Type 2&lt;/keyword&gt;&lt;keyword&gt;Hospitalization&lt;/keyword&gt;&lt;keyword&gt;Humans&lt;/keyword&gt;&lt;keyword&gt;Hypoglycemia&lt;/keyword&gt;&lt;keyword&gt;Insulin&lt;/keyword&gt;&lt;keyword&gt;Insulin Infusion Systems&lt;/keyword&gt;&lt;keyword&gt;Risk Reduction Behavior&lt;/keyword&gt;&lt;/keywords&gt;&lt;urls&gt;&lt;related-urls&gt;&lt;url&gt;https://www.ncbi.nlm.nih.gov/pubmed/29936424&lt;/url&gt;&lt;/related-urls&gt;&lt;/urls&gt;&lt;isbn&gt;1935-5548&lt;/isbn&gt;&lt;custom2&gt;PMC6054505&lt;/custom2&gt;&lt;titles&gt;&lt;title&gt;Diabetes Technology Update: Use of Insulin Pumps and Continuous Glucose Monitoring in the Hospital&lt;/title&gt;&lt;secondary-title&gt;Diabetes Care&lt;/secondary-title&gt;&lt;/titles&gt;&lt;pages&gt;1579-1589&lt;/pages&gt;&lt;number&gt;8&lt;/number&gt;&lt;contributors&gt;&lt;authors&gt;&lt;author&gt;Umpierrez, G. E.&lt;/author&gt;&lt;author&gt;Klonoff, D. C.&lt;/author&gt;&lt;/authors&gt;&lt;/contributors&gt;&lt;edition&gt;2018/06/23&lt;/edition&gt;&lt;language&gt;eng&lt;/language&gt;&lt;added-date format="utc"&gt;1585429772&lt;/added-date&gt;&lt;ref-type name="Journal Article"&gt;17&lt;/ref-type&gt;&lt;rec-number&gt;3735&lt;/rec-number&gt;&lt;last-updated-date format="utc"&gt;1585429772&lt;/last-updated-date&gt;&lt;accession-num&gt;29936424&lt;/accession-num&gt;&lt;electronic-resource-num&gt;10.2337/dci18-0002&lt;/electronic-resource-num&gt;&lt;volume&gt;41&lt;/volume&gt;&lt;/record&gt;&lt;/Cite&gt;&lt;/EndNote&gt;</w:instrText>
      </w:r>
      <w:r w:rsidR="00FB7836" w:rsidRPr="007C686A">
        <w:rPr>
          <w:rFonts w:ascii="Arial" w:hAnsi="Arial" w:cs="Arial"/>
          <w:lang w:val="en-GB"/>
        </w:rPr>
        <w:fldChar w:fldCharType="separate"/>
      </w:r>
      <w:r w:rsidR="00FB7836" w:rsidRPr="007C686A">
        <w:rPr>
          <w:rFonts w:ascii="Arial" w:hAnsi="Arial" w:cs="Arial"/>
          <w:noProof/>
          <w:vertAlign w:val="superscript"/>
          <w:lang w:val="en-GB"/>
        </w:rPr>
        <w:t>1</w:t>
      </w:r>
      <w:r w:rsidR="00FB7836" w:rsidRPr="007C686A">
        <w:rPr>
          <w:rFonts w:ascii="Arial" w:hAnsi="Arial" w:cs="Arial"/>
          <w:lang w:val="en-GB"/>
        </w:rPr>
        <w:fldChar w:fldCharType="end"/>
      </w:r>
      <w:r w:rsidR="00330D79" w:rsidRPr="007C686A">
        <w:rPr>
          <w:rFonts w:ascii="Arial" w:hAnsi="Arial" w:cs="Arial"/>
          <w:lang w:val="en-GB"/>
        </w:rPr>
        <w:t xml:space="preserve">. The benefits are obvious: </w:t>
      </w:r>
      <w:r w:rsidR="0080263E" w:rsidRPr="007C686A">
        <w:rPr>
          <w:rFonts w:ascii="Arial" w:hAnsi="Arial" w:cs="Arial"/>
          <w:lang w:val="en-GB"/>
        </w:rPr>
        <w:t>less</w:t>
      </w:r>
      <w:r w:rsidR="00330D79" w:rsidRPr="007C686A">
        <w:rPr>
          <w:rFonts w:ascii="Arial" w:hAnsi="Arial" w:cs="Arial"/>
          <w:lang w:val="en-GB"/>
        </w:rPr>
        <w:t xml:space="preserve"> labour-intensive finger-stick</w:t>
      </w:r>
      <w:r w:rsidR="0023751A" w:rsidRPr="007C686A">
        <w:rPr>
          <w:rFonts w:ascii="Arial" w:hAnsi="Arial" w:cs="Arial"/>
          <w:lang w:val="en-GB"/>
        </w:rPr>
        <w:t xml:space="preserve"> testing, provision of</w:t>
      </w:r>
      <w:r w:rsidR="0047253F" w:rsidRPr="007C686A">
        <w:rPr>
          <w:rFonts w:ascii="Arial" w:hAnsi="Arial" w:cs="Arial"/>
          <w:lang w:val="en-GB"/>
        </w:rPr>
        <w:t xml:space="preserve"> continuous</w:t>
      </w:r>
      <w:r w:rsidR="00330D79" w:rsidRPr="007C686A">
        <w:rPr>
          <w:rFonts w:ascii="Arial" w:hAnsi="Arial" w:cs="Arial"/>
          <w:lang w:val="en-GB"/>
        </w:rPr>
        <w:t xml:space="preserve"> glucose levels and customizable alerts. </w:t>
      </w:r>
    </w:p>
    <w:p w14:paraId="55E85647" w14:textId="79CC8990" w:rsidR="00DD5E35" w:rsidRPr="007C686A" w:rsidRDefault="00A42E1E" w:rsidP="007C686A">
      <w:pPr>
        <w:spacing w:before="120" w:after="120" w:line="480" w:lineRule="auto"/>
        <w:jc w:val="both"/>
        <w:rPr>
          <w:rFonts w:ascii="Arial" w:hAnsi="Arial" w:cs="Arial"/>
          <w:lang w:val="en-GB"/>
        </w:rPr>
      </w:pPr>
      <w:r w:rsidRPr="007C686A">
        <w:rPr>
          <w:rFonts w:ascii="Arial" w:hAnsi="Arial" w:cs="Arial"/>
          <w:lang w:val="en-GB"/>
        </w:rPr>
        <w:t>M</w:t>
      </w:r>
      <w:r w:rsidR="00330D79" w:rsidRPr="007C686A">
        <w:rPr>
          <w:rFonts w:ascii="Arial" w:hAnsi="Arial" w:cs="Arial"/>
          <w:lang w:val="en-GB"/>
        </w:rPr>
        <w:t>odern CGM systems</w:t>
      </w:r>
      <w:r w:rsidRPr="007C686A">
        <w:rPr>
          <w:rFonts w:ascii="Arial" w:hAnsi="Arial" w:cs="Arial"/>
          <w:lang w:val="en-GB"/>
        </w:rPr>
        <w:t xml:space="preserve"> displayed satisfactory performance in</w:t>
      </w:r>
      <w:r w:rsidR="00330D79" w:rsidRPr="007C686A">
        <w:rPr>
          <w:rFonts w:ascii="Arial" w:hAnsi="Arial" w:cs="Arial"/>
          <w:lang w:val="en-GB"/>
        </w:rPr>
        <w:t xml:space="preserve"> non-critical ill p</w:t>
      </w:r>
      <w:r w:rsidR="00C96E8D" w:rsidRPr="007C686A">
        <w:rPr>
          <w:rFonts w:ascii="Arial" w:hAnsi="Arial" w:cs="Arial"/>
          <w:lang w:val="en-GB"/>
        </w:rPr>
        <w:t xml:space="preserve">atients </w:t>
      </w:r>
      <w:r w:rsidR="00C96E8D" w:rsidRPr="007C686A">
        <w:rPr>
          <w:rFonts w:ascii="Arial" w:hAnsi="Arial" w:cs="Arial"/>
          <w:lang w:val="en-GB"/>
        </w:rPr>
        <w:fldChar w:fldCharType="begin">
          <w:fldData xml:space="preserve">PEVuZE5vdGU+PENpdGU+PEF1dGhvcj5EYXZpczwvQXV0aG9yPjxZZWFyPjIwMjE8L1llYXI+PFJl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</w:fldData>
        </w:fldChar>
      </w:r>
      <w:r w:rsidR="00FF22CB" w:rsidRPr="007C686A">
        <w:rPr>
          <w:rFonts w:ascii="Arial" w:hAnsi="Arial" w:cs="Arial"/>
          <w:lang w:val="en-GB"/>
        </w:rPr>
        <w:instrText xml:space="preserve"> ADDIN EN.CITE </w:instrText>
      </w:r>
      <w:r w:rsidR="00FF22CB" w:rsidRPr="007C686A">
        <w:rPr>
          <w:rFonts w:ascii="Arial" w:hAnsi="Arial" w:cs="Arial"/>
          <w:lang w:val="en-GB"/>
        </w:rPr>
        <w:fldChar w:fldCharType="begin">
          <w:fldData xml:space="preserve">PEVuZE5vdGU+PENpdGU+PEF1dGhvcj5EYXZpczwvQXV0aG9yPjxZZWFyPjIwMjE8L1llYXI+PFJl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</w:fldData>
        </w:fldChar>
      </w:r>
      <w:r w:rsidR="00FF22CB" w:rsidRPr="007C686A">
        <w:rPr>
          <w:rFonts w:ascii="Arial" w:hAnsi="Arial" w:cs="Arial"/>
          <w:lang w:val="en-GB"/>
        </w:rPr>
        <w:instrText xml:space="preserve"> ADDIN EN.CITE.DATA </w:instrText>
      </w:r>
      <w:r w:rsidR="00FF22CB" w:rsidRPr="007C686A">
        <w:rPr>
          <w:rFonts w:ascii="Arial" w:hAnsi="Arial" w:cs="Arial"/>
          <w:lang w:val="en-GB"/>
        </w:rPr>
      </w:r>
      <w:r w:rsidR="00FF22CB" w:rsidRPr="007C686A">
        <w:rPr>
          <w:rFonts w:ascii="Arial" w:hAnsi="Arial" w:cs="Arial"/>
          <w:lang w:val="en-GB"/>
        </w:rPr>
        <w:fldChar w:fldCharType="end"/>
      </w:r>
      <w:r w:rsidR="00C96E8D" w:rsidRPr="007C686A">
        <w:rPr>
          <w:rFonts w:ascii="Arial" w:hAnsi="Arial" w:cs="Arial"/>
          <w:lang w:val="en-GB"/>
        </w:rPr>
      </w:r>
      <w:r w:rsidR="00C96E8D" w:rsidRPr="007C686A">
        <w:rPr>
          <w:rFonts w:ascii="Arial" w:hAnsi="Arial" w:cs="Arial"/>
          <w:lang w:val="en-GB"/>
        </w:rPr>
        <w:fldChar w:fldCharType="separate"/>
      </w:r>
      <w:r w:rsidR="00FB7836" w:rsidRPr="007C686A">
        <w:rPr>
          <w:rFonts w:ascii="Arial" w:hAnsi="Arial" w:cs="Arial"/>
          <w:noProof/>
          <w:vertAlign w:val="superscript"/>
          <w:lang w:val="en-GB"/>
        </w:rPr>
        <w:t>2</w:t>
      </w:r>
      <w:r w:rsidR="00C96E8D" w:rsidRPr="007C686A">
        <w:rPr>
          <w:rFonts w:ascii="Arial" w:hAnsi="Arial" w:cs="Arial"/>
          <w:lang w:val="en-GB"/>
        </w:rPr>
        <w:fldChar w:fldCharType="end"/>
      </w:r>
      <w:r w:rsidR="00330D79" w:rsidRPr="007C686A">
        <w:rPr>
          <w:rFonts w:ascii="Arial" w:hAnsi="Arial" w:cs="Arial"/>
          <w:lang w:val="en-GB"/>
        </w:rPr>
        <w:t xml:space="preserve"> and patients undergoing elective abdominal surgery</w:t>
      </w:r>
      <w:r w:rsidR="00C96E8D" w:rsidRPr="007C686A">
        <w:rPr>
          <w:rFonts w:ascii="Arial" w:hAnsi="Arial" w:cs="Arial"/>
          <w:lang w:val="en-GB"/>
        </w:rPr>
        <w:t xml:space="preserve"> </w:t>
      </w:r>
      <w:r w:rsidR="00C96E8D" w:rsidRPr="007C686A">
        <w:rPr>
          <w:rFonts w:ascii="Arial" w:hAnsi="Arial" w:cs="Arial"/>
          <w:lang w:val="en-GB"/>
        </w:rPr>
        <w:fldChar w:fldCharType="begin">
          <w:fldData xml:space="preserve">PEVuZE5vdGU+PENpdGU+PEF1dGhvcj5UcmlweWxhPC9BdXRob3I+PFllYXI+MjAyMDwvWWVhcj48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</w:fldData>
        </w:fldChar>
      </w:r>
      <w:r w:rsidR="00827EEB" w:rsidRPr="007C686A">
        <w:rPr>
          <w:rFonts w:ascii="Arial" w:hAnsi="Arial" w:cs="Arial"/>
          <w:lang w:val="en-GB"/>
        </w:rPr>
        <w:instrText xml:space="preserve"> ADDIN EN.CITE </w:instrText>
      </w:r>
      <w:r w:rsidR="00827EEB" w:rsidRPr="007C686A">
        <w:rPr>
          <w:rFonts w:ascii="Arial" w:hAnsi="Arial" w:cs="Arial"/>
          <w:lang w:val="en-GB"/>
        </w:rPr>
        <w:fldChar w:fldCharType="begin">
          <w:fldData xml:space="preserve">PEVuZE5vdGU+PENpdGU+PEF1dGhvcj5UcmlweWxhPC9BdXRob3I+PFllYXI+MjAyMDwvWWVhcj48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</w:fldData>
        </w:fldChar>
      </w:r>
      <w:r w:rsidR="00827EEB" w:rsidRPr="007C686A">
        <w:rPr>
          <w:rFonts w:ascii="Arial" w:hAnsi="Arial" w:cs="Arial"/>
          <w:lang w:val="en-GB"/>
        </w:rPr>
        <w:instrText xml:space="preserve"> ADDIN EN.CITE.DATA </w:instrText>
      </w:r>
      <w:r w:rsidR="00827EEB" w:rsidRPr="007C686A">
        <w:rPr>
          <w:rFonts w:ascii="Arial" w:hAnsi="Arial" w:cs="Arial"/>
          <w:lang w:val="en-GB"/>
        </w:rPr>
      </w:r>
      <w:r w:rsidR="00827EEB" w:rsidRPr="007C686A">
        <w:rPr>
          <w:rFonts w:ascii="Arial" w:hAnsi="Arial" w:cs="Arial"/>
          <w:lang w:val="en-GB"/>
        </w:rPr>
        <w:fldChar w:fldCharType="end"/>
      </w:r>
      <w:r w:rsidR="00C96E8D" w:rsidRPr="007C686A">
        <w:rPr>
          <w:rFonts w:ascii="Arial" w:hAnsi="Arial" w:cs="Arial"/>
          <w:lang w:val="en-GB"/>
        </w:rPr>
      </w:r>
      <w:r w:rsidR="00C96E8D" w:rsidRPr="007C686A">
        <w:rPr>
          <w:rFonts w:ascii="Arial" w:hAnsi="Arial" w:cs="Arial"/>
          <w:lang w:val="en-GB"/>
        </w:rPr>
        <w:fldChar w:fldCharType="separate"/>
      </w:r>
      <w:r w:rsidR="00FB7836" w:rsidRPr="007C686A">
        <w:rPr>
          <w:rFonts w:ascii="Arial" w:hAnsi="Arial" w:cs="Arial"/>
          <w:noProof/>
          <w:vertAlign w:val="superscript"/>
          <w:lang w:val="en-GB"/>
        </w:rPr>
        <w:t>3</w:t>
      </w:r>
      <w:r w:rsidR="00C96E8D" w:rsidRPr="007C686A">
        <w:rPr>
          <w:rFonts w:ascii="Arial" w:hAnsi="Arial" w:cs="Arial"/>
          <w:lang w:val="en-GB"/>
        </w:rPr>
        <w:fldChar w:fldCharType="end"/>
      </w:r>
      <w:r w:rsidR="0011573B" w:rsidRPr="007C686A">
        <w:rPr>
          <w:rFonts w:ascii="Arial" w:hAnsi="Arial" w:cs="Arial"/>
          <w:lang w:val="en-GB"/>
        </w:rPr>
        <w:t xml:space="preserve"> </w:t>
      </w:r>
      <w:r w:rsidR="0080263E" w:rsidRPr="007C686A">
        <w:rPr>
          <w:rFonts w:ascii="Arial" w:hAnsi="Arial" w:cs="Arial"/>
          <w:lang w:val="en-GB"/>
        </w:rPr>
        <w:t>(</w:t>
      </w:r>
      <w:r w:rsidR="0011573B" w:rsidRPr="007C686A">
        <w:rPr>
          <w:rFonts w:ascii="Arial" w:hAnsi="Arial" w:cs="Arial"/>
          <w:lang w:val="en-GB"/>
        </w:rPr>
        <w:t>mean</w:t>
      </w:r>
      <w:r w:rsidR="00B01F9A" w:rsidRPr="007C686A">
        <w:rPr>
          <w:rFonts w:ascii="Arial" w:hAnsi="Arial" w:cs="Arial"/>
          <w:lang w:val="en-GB"/>
        </w:rPr>
        <w:t xml:space="preserve"> absolute </w:t>
      </w:r>
      <w:r w:rsidR="0011573B" w:rsidRPr="007C686A">
        <w:rPr>
          <w:rFonts w:ascii="Arial" w:hAnsi="Arial" w:cs="Arial"/>
          <w:lang w:val="en-GB"/>
        </w:rPr>
        <w:t>re</w:t>
      </w:r>
      <w:r w:rsidR="00B62BA1" w:rsidRPr="007C686A">
        <w:rPr>
          <w:rFonts w:ascii="Arial" w:hAnsi="Arial" w:cs="Arial"/>
          <w:lang w:val="en-GB"/>
        </w:rPr>
        <w:t xml:space="preserve">lative difference (MARD) </w:t>
      </w:r>
      <w:r w:rsidR="0080263E" w:rsidRPr="007C686A">
        <w:rPr>
          <w:rFonts w:ascii="Arial" w:hAnsi="Arial" w:cs="Arial"/>
          <w:lang w:val="en-GB"/>
        </w:rPr>
        <w:t>&lt;</w:t>
      </w:r>
      <w:r w:rsidR="00B62BA1" w:rsidRPr="007C686A">
        <w:rPr>
          <w:rFonts w:ascii="Arial" w:hAnsi="Arial" w:cs="Arial"/>
          <w:lang w:val="en-GB"/>
        </w:rPr>
        <w:t>13</w:t>
      </w:r>
      <w:r w:rsidR="00B01F9A" w:rsidRPr="007C686A">
        <w:rPr>
          <w:rFonts w:ascii="Arial" w:hAnsi="Arial" w:cs="Arial"/>
          <w:lang w:val="en-GB"/>
        </w:rPr>
        <w:t>%</w:t>
      </w:r>
      <w:r w:rsidR="0080263E" w:rsidRPr="007C686A">
        <w:rPr>
          <w:rFonts w:ascii="Arial" w:hAnsi="Arial" w:cs="Arial"/>
          <w:lang w:val="en-GB"/>
        </w:rPr>
        <w:t>)</w:t>
      </w:r>
      <w:r w:rsidR="0011573B" w:rsidRPr="007C686A">
        <w:rPr>
          <w:rFonts w:ascii="Arial" w:hAnsi="Arial" w:cs="Arial"/>
          <w:lang w:val="en-GB"/>
        </w:rPr>
        <w:t>.</w:t>
      </w:r>
      <w:r w:rsidR="00B01F9A" w:rsidRPr="007C686A">
        <w:rPr>
          <w:rFonts w:ascii="Arial" w:hAnsi="Arial" w:cs="Arial"/>
          <w:lang w:val="en-GB"/>
        </w:rPr>
        <w:t xml:space="preserve"> However, because of the </w:t>
      </w:r>
      <w:r w:rsidR="0023751A" w:rsidRPr="007C686A">
        <w:rPr>
          <w:rFonts w:ascii="Arial" w:hAnsi="Arial" w:cs="Arial"/>
          <w:lang w:val="en-GB"/>
        </w:rPr>
        <w:t xml:space="preserve">physiological </w:t>
      </w:r>
      <w:r w:rsidR="00B01F9A" w:rsidRPr="007C686A">
        <w:rPr>
          <w:rFonts w:ascii="Arial" w:hAnsi="Arial" w:cs="Arial"/>
          <w:lang w:val="en-GB"/>
        </w:rPr>
        <w:t>effect</w:t>
      </w:r>
      <w:r w:rsidR="0023751A" w:rsidRPr="007C686A">
        <w:rPr>
          <w:rFonts w:ascii="Arial" w:hAnsi="Arial" w:cs="Arial"/>
          <w:lang w:val="en-GB"/>
        </w:rPr>
        <w:t>s</w:t>
      </w:r>
      <w:r w:rsidR="00B01F9A" w:rsidRPr="007C686A">
        <w:rPr>
          <w:rFonts w:ascii="Arial" w:hAnsi="Arial" w:cs="Arial"/>
          <w:lang w:val="en-GB"/>
        </w:rPr>
        <w:t xml:space="preserve"> of severe illness and specifi</w:t>
      </w:r>
      <w:r w:rsidR="0023751A" w:rsidRPr="007C686A">
        <w:rPr>
          <w:rFonts w:ascii="Arial" w:hAnsi="Arial" w:cs="Arial"/>
          <w:lang w:val="en-GB"/>
        </w:rPr>
        <w:t>c medical interventions</w:t>
      </w:r>
      <w:r w:rsidR="00B01F9A" w:rsidRPr="007C686A">
        <w:rPr>
          <w:rFonts w:ascii="Arial" w:hAnsi="Arial" w:cs="Arial"/>
          <w:lang w:val="en-GB"/>
        </w:rPr>
        <w:t>, mor</w:t>
      </w:r>
      <w:r w:rsidR="0023751A" w:rsidRPr="007C686A">
        <w:rPr>
          <w:rFonts w:ascii="Arial" w:hAnsi="Arial" w:cs="Arial"/>
          <w:lang w:val="en-GB"/>
        </w:rPr>
        <w:t>e data related to the</w:t>
      </w:r>
      <w:r w:rsidR="00B01F9A" w:rsidRPr="007C686A">
        <w:rPr>
          <w:rFonts w:ascii="Arial" w:hAnsi="Arial" w:cs="Arial"/>
          <w:lang w:val="en-GB"/>
        </w:rPr>
        <w:t xml:space="preserve"> accuracy</w:t>
      </w:r>
      <w:r w:rsidR="00453801" w:rsidRPr="007C686A">
        <w:rPr>
          <w:rFonts w:ascii="Arial" w:hAnsi="Arial" w:cs="Arial"/>
          <w:lang w:val="en-GB"/>
        </w:rPr>
        <w:t xml:space="preserve"> of CGM reading</w:t>
      </w:r>
      <w:r w:rsidR="00B01F9A" w:rsidRPr="007C686A">
        <w:rPr>
          <w:rFonts w:ascii="Arial" w:hAnsi="Arial" w:cs="Arial"/>
          <w:lang w:val="en-GB"/>
        </w:rPr>
        <w:t xml:space="preserve"> are required in these situations. </w:t>
      </w:r>
      <w:r w:rsidR="00481A9C" w:rsidRPr="007C686A">
        <w:rPr>
          <w:rFonts w:ascii="Arial" w:hAnsi="Arial" w:cs="Arial"/>
          <w:lang w:val="en-GB"/>
        </w:rPr>
        <w:t xml:space="preserve">One example of such a challenging condition is open cardiac surgery. To facilitate the operating environment, cardiac surgery is often combined with </w:t>
      </w:r>
      <w:proofErr w:type="spellStart"/>
      <w:r w:rsidR="00481A9C" w:rsidRPr="007C686A">
        <w:rPr>
          <w:rFonts w:ascii="Arial" w:hAnsi="Arial" w:cs="Arial"/>
          <w:lang w:val="en-GB"/>
        </w:rPr>
        <w:t>cardioplegia</w:t>
      </w:r>
      <w:proofErr w:type="spellEnd"/>
      <w:r w:rsidR="00481A9C" w:rsidRPr="007C686A">
        <w:rPr>
          <w:rFonts w:ascii="Arial" w:hAnsi="Arial" w:cs="Arial"/>
          <w:lang w:val="en-GB"/>
        </w:rPr>
        <w:t xml:space="preserve">-induced cardiac arrest during extracorporeal circulation (ECC) </w:t>
      </w:r>
      <w:r w:rsidR="00481A9C" w:rsidRPr="007C686A">
        <w:rPr>
          <w:rFonts w:ascii="Arial" w:hAnsi="Arial" w:cs="Arial"/>
          <w:lang w:val="en-GB"/>
        </w:rPr>
        <w:fldChar w:fldCharType="begin"/>
      </w:r>
      <w:r w:rsidR="00FF22CB" w:rsidRPr="007C686A">
        <w:rPr>
          <w:rFonts w:ascii="Arial" w:hAnsi="Arial" w:cs="Arial"/>
          <w:lang w:val="en-GB"/>
        </w:rPr>
        <w:instrText xml:space="preserve"> ADDIN EN.CITE &lt;EndNote&gt;&lt;Cite&gt;&lt;Author&gt;Chambers&lt;/Author&gt;&lt;Year&gt;2010&lt;/Year&gt;&lt;RecNum&gt;0&lt;/RecNum&gt;&lt;IDText&gt;Cardioplegia and cardiac surgery: pharmacological arrest and cardioprotection during global ischemia and reperfusion&lt;/IDText&gt;&lt;DisplayText&gt;&lt;style face="superscript"&gt;4&lt;/style&gt;&lt;/DisplayText&gt;&lt;record&gt;&lt;dates&gt;&lt;pub-dates&gt;&lt;date&gt;Jul&lt;/date&gt;&lt;/pub-dates&gt;&lt;year&gt;2010&lt;/year&gt;&lt;/dates&gt;&lt;keywords&gt;&lt;keyword&gt;Animals&lt;/keyword&gt;&lt;keyword&gt;Calcium Channels&lt;/keyword&gt;&lt;keyword&gt;Cardioplegic Solutions&lt;/keyword&gt;&lt;keyword&gt;Cardiopulmonary Bypass&lt;/keyword&gt;&lt;keyword&gt;Cardiotonic Agents&lt;/keyword&gt;&lt;keyword&gt;Heart Arrest, Induced&lt;/keyword&gt;&lt;keyword&gt;Humans&lt;/keyword&gt;&lt;keyword&gt;Myocardial Ischemia&lt;/keyword&gt;&lt;keyword&gt;Myocardial Reperfusion&lt;/keyword&gt;&lt;keyword&gt;Sodium Channels&lt;/keyword&gt;&lt;/keywords&gt;&lt;urls&gt;&lt;related-urls&gt;&lt;url&gt;https://www.ncbi.nlm.nih.gov/pubmed/20398698&lt;/url&gt;&lt;/related-urls&gt;&lt;/urls&gt;&lt;isbn&gt;1879-016X&lt;/isbn&gt;&lt;titles&gt;&lt;title&gt;Cardioplegia and cardiac surgery: pharmacological arrest and cardioprotection during global ischemia and reperfusion&lt;/title&gt;&lt;secondary-title&gt;Pharmacol Ther&lt;/secondary-title&gt;&lt;/titles&gt;&lt;pages&gt;41-52&lt;/pages&gt;&lt;number&gt;1&lt;/number&gt;&lt;contributors&gt;&lt;authors&gt;&lt;author&gt;Chambers, D. J.&lt;/author&gt;&lt;author&gt;Fallouh, H. B.&lt;/author&gt;&lt;/authors&gt;&lt;/contributors&gt;&lt;edition&gt;20100414&lt;/edition&gt;&lt;language&gt;eng&lt;/language&gt;&lt;added-date format="utc"&gt;1664612430&lt;/added-date&gt;&lt;ref-type name="Journal Article"&gt;17&lt;/ref-type&gt;&lt;auth-address&gt;Cardiac Surgical Research/Cardiothoracic Surgery, The Rayne Institute (King&amp;apos;s College London), Guy&amp;apos;s and St Thomas&amp;apos; NHS Foundation Trust, St Thomas&amp;apos; Hospital, London SE1 7EH, UK. david.chambers@kcl.ac.uk&lt;/auth-address&gt;&lt;rec-number&gt;4727&lt;/rec-number&gt;&lt;last-updated-date format="utc"&gt;1664612430&lt;/last-updated-date&gt;&lt;accession-num&gt;20398698&lt;/accession-num&gt;&lt;electronic-resource-num&gt;10.1016/j.pharmthera.2010.04.001&lt;/electronic-resource-num&gt;&lt;volume&gt;127&lt;/volume&gt;&lt;/record&gt;&lt;/Cite&gt;&lt;/EndNote&gt;</w:instrText>
      </w:r>
      <w:r w:rsidR="00481A9C" w:rsidRPr="007C686A">
        <w:rPr>
          <w:rFonts w:ascii="Arial" w:hAnsi="Arial" w:cs="Arial"/>
          <w:lang w:val="en-GB"/>
        </w:rPr>
        <w:fldChar w:fldCharType="separate"/>
      </w:r>
      <w:r w:rsidR="00FF22CB" w:rsidRPr="007C686A">
        <w:rPr>
          <w:rFonts w:ascii="Arial" w:hAnsi="Arial" w:cs="Arial"/>
          <w:noProof/>
          <w:vertAlign w:val="superscript"/>
          <w:lang w:val="en-GB"/>
        </w:rPr>
        <w:t>4</w:t>
      </w:r>
      <w:r w:rsidR="00481A9C" w:rsidRPr="007C686A">
        <w:rPr>
          <w:rFonts w:ascii="Arial" w:hAnsi="Arial" w:cs="Arial"/>
          <w:lang w:val="en-GB"/>
        </w:rPr>
        <w:fldChar w:fldCharType="end"/>
      </w:r>
      <w:r w:rsidR="00481A9C" w:rsidRPr="007C686A">
        <w:rPr>
          <w:rFonts w:ascii="Arial" w:hAnsi="Arial" w:cs="Arial"/>
          <w:lang w:val="en-GB"/>
        </w:rPr>
        <w:t xml:space="preserve">. Hypothermia </w:t>
      </w:r>
      <w:r w:rsidR="007B6170" w:rsidRPr="007C686A">
        <w:rPr>
          <w:rFonts w:ascii="Arial" w:hAnsi="Arial" w:cs="Arial"/>
          <w:lang w:val="en-GB"/>
        </w:rPr>
        <w:t>(</w:t>
      </w:r>
      <w:r w:rsidR="00481A9C" w:rsidRPr="007C686A">
        <w:rPr>
          <w:rFonts w:ascii="Arial" w:hAnsi="Arial" w:cs="Arial"/>
          <w:lang w:val="en-GB"/>
        </w:rPr>
        <w:t>32-34 °C</w:t>
      </w:r>
      <w:r w:rsidR="007B6170" w:rsidRPr="007C686A">
        <w:rPr>
          <w:rFonts w:ascii="Arial" w:hAnsi="Arial" w:cs="Arial"/>
          <w:lang w:val="en-GB"/>
        </w:rPr>
        <w:t>)</w:t>
      </w:r>
      <w:r w:rsidR="00481A9C" w:rsidRPr="007C686A">
        <w:rPr>
          <w:rFonts w:ascii="Arial" w:hAnsi="Arial" w:cs="Arial"/>
          <w:lang w:val="en-GB"/>
        </w:rPr>
        <w:t xml:space="preserve"> is often instated for organ protection</w:t>
      </w:r>
      <w:r w:rsidR="007B6170" w:rsidRPr="007C686A">
        <w:rPr>
          <w:rFonts w:ascii="Arial" w:hAnsi="Arial" w:cs="Arial"/>
          <w:lang w:val="en-GB"/>
        </w:rPr>
        <w:t xml:space="preserve"> </w:t>
      </w:r>
      <w:r w:rsidR="007B6170" w:rsidRPr="007C686A">
        <w:rPr>
          <w:rFonts w:ascii="Arial" w:hAnsi="Arial" w:cs="Arial"/>
          <w:lang w:val="en-GB"/>
        </w:rPr>
        <w:fldChar w:fldCharType="begin"/>
      </w:r>
      <w:r w:rsidR="00FF22CB" w:rsidRPr="007C686A">
        <w:rPr>
          <w:rFonts w:ascii="Arial" w:hAnsi="Arial" w:cs="Arial"/>
          <w:lang w:val="en-GB"/>
        </w:rPr>
        <w:instrText xml:space="preserve"> ADDIN EN.CITE &lt;EndNote&gt;&lt;Cite&gt;&lt;Author&gt;Saad&lt;/Author&gt;&lt;Year&gt;2013&lt;/Year&gt;&lt;RecNum&gt;0&lt;/RecNum&gt;&lt;IDText&gt;Temperature management in cardiac surgery&lt;/IDText&gt;&lt;DisplayText&gt;&lt;style face="superscript"&gt;5&lt;/style&gt;&lt;/DisplayText&gt;&lt;record&gt;&lt;urls&gt;&lt;related-urls&gt;&lt;url&gt;https://www.ncbi.nlm.nih.gov/pubmed/24689001&lt;/url&gt;&lt;/related-urls&gt;&lt;/urls&gt;&lt;isbn&gt;2305-7823&lt;/isbn&gt;&lt;custom2&gt;PMC3963732&lt;/custom2&gt;&lt;titles&gt;&lt;title&gt;Temperature management in cardiac surgery&lt;/title&gt;&lt;secondary-title&gt;Glob Cardiol Sci Pract&lt;/secondary-title&gt;&lt;/titles&gt;&lt;pages&gt;44-62&lt;/pages&gt;&lt;number&gt;1&lt;/number&gt;&lt;contributors&gt;&lt;authors&gt;&lt;author&gt;Saad, H.&lt;/author&gt;&lt;author&gt;Aladawy, M.&lt;/author&gt;&lt;/authors&gt;&lt;/contributors&gt;&lt;edition&gt;20131101&lt;/edition&gt;&lt;language&gt;eng&lt;/language&gt;&lt;added-date format="utc"&gt;1664612162&lt;/added-date&gt;&lt;ref-type name="Journal Article"&gt;17&lt;/ref-type&gt;&lt;auth-address&gt;Aswan Heart Centre, Aswan, Egypt. Ain Shams university, Cairo, Egypt.&lt;/auth-address&gt;&lt;dates&gt;&lt;year&gt;2013&lt;/year&gt;&lt;/dates&gt;&lt;rec-number&gt;4725&lt;/rec-number&gt;&lt;last-updated-date format="utc"&gt;1664612162&lt;/last-updated-date&gt;&lt;accession-num&gt;24689001&lt;/accession-num&gt;&lt;electronic-resource-num&gt;10.5339/gcsp.2013.7&lt;/electronic-resource-num&gt;&lt;volume&gt;2013&lt;/volume&gt;&lt;/record&gt;&lt;/Cite&gt;&lt;/EndNote&gt;</w:instrText>
      </w:r>
      <w:r w:rsidR="007B6170" w:rsidRPr="007C686A">
        <w:rPr>
          <w:rFonts w:ascii="Arial" w:hAnsi="Arial" w:cs="Arial"/>
          <w:lang w:val="en-GB"/>
        </w:rPr>
        <w:fldChar w:fldCharType="separate"/>
      </w:r>
      <w:r w:rsidR="00FF22CB" w:rsidRPr="007C686A">
        <w:rPr>
          <w:rFonts w:ascii="Arial" w:hAnsi="Arial" w:cs="Arial"/>
          <w:noProof/>
          <w:vertAlign w:val="superscript"/>
          <w:lang w:val="en-GB"/>
        </w:rPr>
        <w:t>5</w:t>
      </w:r>
      <w:r w:rsidR="007B6170" w:rsidRPr="007C686A">
        <w:rPr>
          <w:rFonts w:ascii="Arial" w:hAnsi="Arial" w:cs="Arial"/>
          <w:lang w:val="en-GB"/>
        </w:rPr>
        <w:fldChar w:fldCharType="end"/>
      </w:r>
      <w:r w:rsidR="00481A9C" w:rsidRPr="007C686A">
        <w:rPr>
          <w:rFonts w:ascii="Arial" w:hAnsi="Arial" w:cs="Arial"/>
          <w:lang w:val="en-GB"/>
        </w:rPr>
        <w:t xml:space="preserve">. The most extreme conditions can be found during surgery of the ascending aorta and aortic arch, when </w:t>
      </w:r>
      <w:r w:rsidR="00CE43C7" w:rsidRPr="007C686A">
        <w:rPr>
          <w:rFonts w:ascii="Arial" w:hAnsi="Arial" w:cs="Arial"/>
          <w:lang w:val="en-GB"/>
        </w:rPr>
        <w:t xml:space="preserve">only </w:t>
      </w:r>
      <w:r w:rsidR="00481A9C" w:rsidRPr="007C686A">
        <w:rPr>
          <w:rFonts w:ascii="Arial" w:hAnsi="Arial" w:cs="Arial"/>
          <w:lang w:val="en-GB"/>
        </w:rPr>
        <w:t xml:space="preserve">the brain is selectively perfused and blood flow to the rest of the body is halted at a core temperature </w:t>
      </w:r>
      <w:r w:rsidR="007B6170" w:rsidRPr="007C686A">
        <w:rPr>
          <w:rFonts w:ascii="Arial" w:hAnsi="Arial" w:cs="Arial"/>
          <w:lang w:val="en-GB"/>
        </w:rPr>
        <w:t>between 15-22°C for</w:t>
      </w:r>
      <w:r w:rsidR="00655232" w:rsidRPr="007C686A">
        <w:rPr>
          <w:rFonts w:ascii="Arial" w:hAnsi="Arial" w:cs="Arial"/>
          <w:lang w:val="en-GB"/>
        </w:rPr>
        <w:t xml:space="preserve"> a</w:t>
      </w:r>
      <w:r w:rsidR="007B6170" w:rsidRPr="007C686A">
        <w:rPr>
          <w:rFonts w:ascii="Arial" w:hAnsi="Arial" w:cs="Arial"/>
          <w:lang w:val="en-GB"/>
        </w:rPr>
        <w:t xml:space="preserve"> short period of time</w:t>
      </w:r>
      <w:r w:rsidR="00CE43C7" w:rsidRPr="007C686A">
        <w:rPr>
          <w:rFonts w:ascii="Arial" w:hAnsi="Arial" w:cs="Arial"/>
          <w:lang w:val="en-GB"/>
        </w:rPr>
        <w:t xml:space="preserve"> </w:t>
      </w:r>
      <w:r w:rsidR="0080263E" w:rsidRPr="007C686A">
        <w:rPr>
          <w:rFonts w:ascii="Arial" w:hAnsi="Arial" w:cs="Arial"/>
          <w:lang w:val="en-GB"/>
        </w:rPr>
        <w:t>(</w:t>
      </w:r>
      <w:r w:rsidR="00D70067" w:rsidRPr="007C686A">
        <w:rPr>
          <w:rFonts w:ascii="Arial" w:hAnsi="Arial" w:cs="Arial"/>
          <w:lang w:val="en-GB"/>
        </w:rPr>
        <w:t xml:space="preserve">termed deep hypothermic circulatory arrest </w:t>
      </w:r>
      <w:r w:rsidR="0080263E" w:rsidRPr="007C686A">
        <w:rPr>
          <w:rFonts w:ascii="Arial" w:hAnsi="Arial" w:cs="Arial"/>
          <w:lang w:val="en-GB"/>
        </w:rPr>
        <w:t>[</w:t>
      </w:r>
      <w:r w:rsidR="00D70067" w:rsidRPr="007C686A">
        <w:rPr>
          <w:rFonts w:ascii="Arial" w:hAnsi="Arial" w:cs="Arial"/>
          <w:lang w:val="en-GB"/>
        </w:rPr>
        <w:t>DHCA</w:t>
      </w:r>
      <w:r w:rsidR="0080263E" w:rsidRPr="007C686A">
        <w:rPr>
          <w:rFonts w:ascii="Arial" w:hAnsi="Arial" w:cs="Arial"/>
          <w:lang w:val="en-GB"/>
        </w:rPr>
        <w:t>]</w:t>
      </w:r>
      <w:r w:rsidR="00D70067" w:rsidRPr="007C686A">
        <w:rPr>
          <w:rFonts w:ascii="Arial" w:hAnsi="Arial" w:cs="Arial"/>
          <w:lang w:val="en-GB"/>
        </w:rPr>
        <w:t>)</w:t>
      </w:r>
      <w:r w:rsidR="00D81B21" w:rsidRPr="007C686A">
        <w:rPr>
          <w:rFonts w:ascii="Arial" w:hAnsi="Arial" w:cs="Arial"/>
          <w:lang w:val="en-GB"/>
        </w:rPr>
        <w:t xml:space="preserve"> </w:t>
      </w:r>
      <w:r w:rsidR="00D81B21" w:rsidRPr="007C686A">
        <w:rPr>
          <w:rFonts w:ascii="Arial" w:hAnsi="Arial" w:cs="Arial"/>
          <w:lang w:val="en-GB"/>
        </w:rPr>
        <w:fldChar w:fldCharType="begin">
          <w:fldData xml:space="preserve">PEVuZE5vdGU+PENpdGU+PEF1dGhvcj5Hb2NvxYI8L0F1dGhvcj48WWVhcj4yMDIxPC9ZZWFyPjxS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</w:fldData>
        </w:fldChar>
      </w:r>
      <w:r w:rsidR="00FF22CB" w:rsidRPr="007C686A">
        <w:rPr>
          <w:rFonts w:ascii="Arial" w:hAnsi="Arial" w:cs="Arial"/>
          <w:lang w:val="en-GB"/>
        </w:rPr>
        <w:instrText xml:space="preserve"> ADDIN EN.CITE </w:instrText>
      </w:r>
      <w:r w:rsidR="00FF22CB" w:rsidRPr="007C686A">
        <w:rPr>
          <w:rFonts w:ascii="Arial" w:hAnsi="Arial" w:cs="Arial"/>
          <w:lang w:val="en-GB"/>
        </w:rPr>
        <w:fldChar w:fldCharType="begin">
          <w:fldData xml:space="preserve">PEVuZE5vdGU+PENpdGU+PEF1dGhvcj5Hb2NvxYI8L0F1dGhvcj48WWVhcj4yMDIxPC9ZZWFyPjxS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</w:fldData>
        </w:fldChar>
      </w:r>
      <w:r w:rsidR="00FF22CB" w:rsidRPr="007C686A">
        <w:rPr>
          <w:rFonts w:ascii="Arial" w:hAnsi="Arial" w:cs="Arial"/>
          <w:lang w:val="en-GB"/>
        </w:rPr>
        <w:instrText xml:space="preserve"> ADDIN EN.CITE.DATA </w:instrText>
      </w:r>
      <w:r w:rsidR="00FF22CB" w:rsidRPr="007C686A">
        <w:rPr>
          <w:rFonts w:ascii="Arial" w:hAnsi="Arial" w:cs="Arial"/>
          <w:lang w:val="en-GB"/>
        </w:rPr>
      </w:r>
      <w:r w:rsidR="00FF22CB" w:rsidRPr="007C686A">
        <w:rPr>
          <w:rFonts w:ascii="Arial" w:hAnsi="Arial" w:cs="Arial"/>
          <w:lang w:val="en-GB"/>
        </w:rPr>
        <w:fldChar w:fldCharType="end"/>
      </w:r>
      <w:r w:rsidR="00D81B21" w:rsidRPr="007C686A">
        <w:rPr>
          <w:rFonts w:ascii="Arial" w:hAnsi="Arial" w:cs="Arial"/>
          <w:lang w:val="en-GB"/>
        </w:rPr>
      </w:r>
      <w:r w:rsidR="00D81B21" w:rsidRPr="007C686A">
        <w:rPr>
          <w:rFonts w:ascii="Arial" w:hAnsi="Arial" w:cs="Arial"/>
          <w:lang w:val="en-GB"/>
        </w:rPr>
        <w:fldChar w:fldCharType="separate"/>
      </w:r>
      <w:r w:rsidR="00D81B21" w:rsidRPr="007C686A">
        <w:rPr>
          <w:rFonts w:ascii="Arial" w:hAnsi="Arial" w:cs="Arial"/>
          <w:noProof/>
          <w:vertAlign w:val="superscript"/>
          <w:lang w:val="en-GB"/>
        </w:rPr>
        <w:t>6</w:t>
      </w:r>
      <w:r w:rsidR="00D81B21" w:rsidRPr="007C686A">
        <w:rPr>
          <w:rFonts w:ascii="Arial" w:hAnsi="Arial" w:cs="Arial"/>
          <w:lang w:val="en-GB"/>
        </w:rPr>
        <w:fldChar w:fldCharType="end"/>
      </w:r>
      <w:r w:rsidR="00D70067" w:rsidRPr="007C686A">
        <w:rPr>
          <w:rFonts w:ascii="Arial" w:hAnsi="Arial" w:cs="Arial"/>
          <w:lang w:val="en-GB"/>
        </w:rPr>
        <w:t>.</w:t>
      </w:r>
    </w:p>
    <w:p w14:paraId="4D42BA6F" w14:textId="412DD595" w:rsidR="00DD5E35" w:rsidRPr="007C686A" w:rsidRDefault="002E64AC" w:rsidP="007C686A">
      <w:pPr>
        <w:spacing w:before="120" w:after="120" w:line="480" w:lineRule="auto"/>
        <w:jc w:val="both"/>
        <w:rPr>
          <w:rFonts w:ascii="Arial" w:hAnsi="Arial" w:cs="Arial"/>
          <w:lang w:val="en-GB"/>
        </w:rPr>
      </w:pPr>
      <w:r w:rsidRPr="007C686A">
        <w:rPr>
          <w:rFonts w:ascii="Arial" w:hAnsi="Arial" w:cs="Arial"/>
          <w:lang w:val="en-GB"/>
        </w:rPr>
        <w:t>T</w:t>
      </w:r>
      <w:r w:rsidR="0023751A" w:rsidRPr="007C686A">
        <w:rPr>
          <w:rFonts w:ascii="Arial" w:hAnsi="Arial" w:cs="Arial"/>
          <w:lang w:val="en-GB"/>
        </w:rPr>
        <w:t xml:space="preserve">his </w:t>
      </w:r>
      <w:r w:rsidR="00102A69" w:rsidRPr="007C686A">
        <w:rPr>
          <w:rFonts w:ascii="Arial" w:hAnsi="Arial" w:cs="Arial"/>
          <w:lang w:val="en-GB"/>
        </w:rPr>
        <w:t xml:space="preserve">study </w:t>
      </w:r>
      <w:r w:rsidR="00261D4E" w:rsidRPr="007C686A">
        <w:rPr>
          <w:rFonts w:ascii="Arial" w:hAnsi="Arial" w:cs="Arial"/>
          <w:lang w:val="en-GB"/>
        </w:rPr>
        <w:t>tested</w:t>
      </w:r>
      <w:r w:rsidR="00102A69" w:rsidRPr="007C686A">
        <w:rPr>
          <w:rFonts w:ascii="Arial" w:hAnsi="Arial" w:cs="Arial"/>
          <w:lang w:val="en-GB"/>
        </w:rPr>
        <w:t xml:space="preserve"> the accuracy of the Dexcom G6 CGM</w:t>
      </w:r>
      <w:r w:rsidR="00453801" w:rsidRPr="007C686A">
        <w:rPr>
          <w:rFonts w:ascii="Arial" w:hAnsi="Arial" w:cs="Arial"/>
          <w:lang w:val="en-GB"/>
        </w:rPr>
        <w:t xml:space="preserve"> sensor</w:t>
      </w:r>
      <w:r w:rsidR="00436934" w:rsidRPr="007C686A">
        <w:rPr>
          <w:rFonts w:ascii="Arial" w:hAnsi="Arial" w:cs="Arial"/>
          <w:lang w:val="en-GB"/>
        </w:rPr>
        <w:t xml:space="preserve"> in</w:t>
      </w:r>
      <w:r w:rsidR="00102A69" w:rsidRPr="007C686A">
        <w:rPr>
          <w:rFonts w:ascii="Arial" w:hAnsi="Arial" w:cs="Arial"/>
          <w:lang w:val="en-GB"/>
        </w:rPr>
        <w:t xml:space="preserve"> patients undergoing cardiac</w:t>
      </w:r>
      <w:r w:rsidR="0061715E" w:rsidRPr="007C686A">
        <w:rPr>
          <w:rFonts w:ascii="Arial" w:hAnsi="Arial" w:cs="Arial"/>
          <w:lang w:val="en-GB"/>
        </w:rPr>
        <w:t xml:space="preserve"> surgery using hypothermic ECC.</w:t>
      </w:r>
    </w:p>
    <w:p w14:paraId="13F70998" w14:textId="77777777" w:rsidR="005B2357" w:rsidRPr="007C686A" w:rsidRDefault="005B2357" w:rsidP="007C686A">
      <w:pPr>
        <w:spacing w:before="120" w:after="120" w:line="480" w:lineRule="auto"/>
        <w:jc w:val="both"/>
        <w:rPr>
          <w:rFonts w:ascii="Arial" w:hAnsi="Arial" w:cs="Arial"/>
          <w:b/>
          <w:lang w:val="en-GB"/>
        </w:rPr>
      </w:pPr>
      <w:r w:rsidRPr="007C686A">
        <w:rPr>
          <w:rFonts w:ascii="Arial" w:hAnsi="Arial" w:cs="Arial"/>
          <w:b/>
          <w:lang w:val="en-GB"/>
        </w:rPr>
        <w:t>Research Design and Methods</w:t>
      </w:r>
    </w:p>
    <w:p w14:paraId="0737DAD3" w14:textId="43F8847E" w:rsidR="0011573B" w:rsidRPr="007C686A" w:rsidRDefault="00102A69" w:rsidP="007C686A">
      <w:pPr>
        <w:spacing w:before="120" w:after="120" w:line="480" w:lineRule="auto"/>
        <w:jc w:val="both"/>
        <w:rPr>
          <w:rFonts w:ascii="Arial" w:hAnsi="Arial" w:cs="Arial"/>
          <w:lang w:val="en-GB"/>
        </w:rPr>
      </w:pPr>
      <w:r w:rsidRPr="007C686A">
        <w:rPr>
          <w:rFonts w:ascii="Arial" w:hAnsi="Arial" w:cs="Arial"/>
          <w:lang w:val="en-GB"/>
        </w:rPr>
        <w:t xml:space="preserve">In a prospective observational study, we evaluated the performance of the Dexcom G6 </w:t>
      </w:r>
      <w:r w:rsidR="00453801" w:rsidRPr="007C686A">
        <w:rPr>
          <w:rFonts w:ascii="Arial" w:hAnsi="Arial" w:cs="Arial"/>
          <w:lang w:val="en-GB"/>
        </w:rPr>
        <w:t xml:space="preserve">CGM </w:t>
      </w:r>
      <w:r w:rsidRPr="007C686A">
        <w:rPr>
          <w:rFonts w:ascii="Arial" w:hAnsi="Arial" w:cs="Arial"/>
          <w:lang w:val="en-GB"/>
        </w:rPr>
        <w:t xml:space="preserve">sensor in adults </w:t>
      </w:r>
      <w:r w:rsidR="00940218" w:rsidRPr="007C686A">
        <w:rPr>
          <w:rFonts w:ascii="Arial" w:hAnsi="Arial" w:cs="Arial"/>
          <w:lang w:val="en-GB"/>
        </w:rPr>
        <w:t>(≥18 y</w:t>
      </w:r>
      <w:r w:rsidR="0011573B" w:rsidRPr="007C686A">
        <w:rPr>
          <w:rFonts w:ascii="Arial" w:hAnsi="Arial" w:cs="Arial"/>
          <w:lang w:val="en-GB"/>
        </w:rPr>
        <w:t>ears</w:t>
      </w:r>
      <w:r w:rsidR="00940218" w:rsidRPr="007C686A">
        <w:rPr>
          <w:rFonts w:ascii="Arial" w:hAnsi="Arial" w:cs="Arial"/>
          <w:lang w:val="en-GB"/>
        </w:rPr>
        <w:t xml:space="preserve">) </w:t>
      </w:r>
      <w:r w:rsidRPr="007C686A">
        <w:rPr>
          <w:rFonts w:ascii="Arial" w:hAnsi="Arial" w:cs="Arial"/>
          <w:lang w:val="en-GB"/>
        </w:rPr>
        <w:t>with or without diabetes undergoing</w:t>
      </w:r>
      <w:r w:rsidR="00655232" w:rsidRPr="007C686A">
        <w:rPr>
          <w:rFonts w:ascii="Arial" w:hAnsi="Arial" w:cs="Arial"/>
          <w:lang w:val="en-GB"/>
        </w:rPr>
        <w:t xml:space="preserve"> scheduled cardiac surgery-</w:t>
      </w:r>
      <w:r w:rsidR="004A1644" w:rsidRPr="007C686A">
        <w:rPr>
          <w:rFonts w:ascii="Arial" w:hAnsi="Arial" w:cs="Arial"/>
          <w:lang w:val="en-GB"/>
        </w:rPr>
        <w:t xml:space="preserve">induced </w:t>
      </w:r>
      <w:r w:rsidRPr="007C686A">
        <w:rPr>
          <w:rFonts w:ascii="Arial" w:hAnsi="Arial" w:cs="Arial"/>
          <w:lang w:val="en-GB"/>
        </w:rPr>
        <w:t xml:space="preserve">hypothermic </w:t>
      </w:r>
      <w:r w:rsidR="00940218" w:rsidRPr="007C686A">
        <w:rPr>
          <w:rFonts w:ascii="Arial" w:hAnsi="Arial" w:cs="Arial"/>
          <w:lang w:val="en-GB"/>
        </w:rPr>
        <w:t>ECC. The Ethics Committee Bern approved the study</w:t>
      </w:r>
      <w:r w:rsidR="00D7311F" w:rsidRPr="007C686A">
        <w:rPr>
          <w:rFonts w:ascii="Arial" w:hAnsi="Arial" w:cs="Arial"/>
          <w:lang w:val="en-GB"/>
        </w:rPr>
        <w:t xml:space="preserve"> (approval number 2020-01024)</w:t>
      </w:r>
      <w:r w:rsidR="00940218" w:rsidRPr="007C686A">
        <w:rPr>
          <w:rFonts w:ascii="Arial" w:hAnsi="Arial" w:cs="Arial"/>
          <w:lang w:val="en-GB"/>
        </w:rPr>
        <w:t xml:space="preserve"> and all participants provided written informed consent</w:t>
      </w:r>
      <w:r w:rsidR="00EF1573" w:rsidRPr="007C686A">
        <w:rPr>
          <w:rFonts w:ascii="Arial" w:hAnsi="Arial" w:cs="Arial"/>
          <w:lang w:val="en-GB"/>
        </w:rPr>
        <w:t>.</w:t>
      </w:r>
      <w:r w:rsidR="00942ED3" w:rsidRPr="007C686A">
        <w:rPr>
          <w:rFonts w:ascii="Arial" w:hAnsi="Arial" w:cs="Arial"/>
          <w:lang w:val="en-GB"/>
        </w:rPr>
        <w:t xml:space="preserve"> </w:t>
      </w:r>
    </w:p>
    <w:p w14:paraId="04D27286" w14:textId="301C9F74" w:rsidR="00E4107F" w:rsidRPr="007C686A" w:rsidRDefault="00942ED3" w:rsidP="007C686A">
      <w:pPr>
        <w:spacing w:before="120" w:after="120" w:line="480" w:lineRule="auto"/>
        <w:jc w:val="both"/>
        <w:rPr>
          <w:rFonts w:ascii="Arial" w:hAnsi="Arial" w:cs="Arial"/>
          <w:lang w:val="en-GB"/>
        </w:rPr>
      </w:pPr>
      <w:r w:rsidRPr="007C686A">
        <w:rPr>
          <w:rFonts w:ascii="Arial" w:hAnsi="Arial" w:cs="Arial"/>
          <w:lang w:val="en-GB"/>
        </w:rPr>
        <w:t>Rec</w:t>
      </w:r>
      <w:r w:rsidR="00952FBB" w:rsidRPr="007C686A">
        <w:rPr>
          <w:rFonts w:ascii="Arial" w:hAnsi="Arial" w:cs="Arial"/>
          <w:lang w:val="en-GB"/>
        </w:rPr>
        <w:t xml:space="preserve">ruitment </w:t>
      </w:r>
      <w:proofErr w:type="gramStart"/>
      <w:r w:rsidR="00952FBB" w:rsidRPr="007C686A">
        <w:rPr>
          <w:rFonts w:ascii="Arial" w:hAnsi="Arial" w:cs="Arial"/>
          <w:lang w:val="en-GB"/>
        </w:rPr>
        <w:t xml:space="preserve">was </w:t>
      </w:r>
      <w:r w:rsidRPr="007C686A">
        <w:rPr>
          <w:rFonts w:ascii="Arial" w:hAnsi="Arial" w:cs="Arial"/>
          <w:lang w:val="en-GB"/>
        </w:rPr>
        <w:t>performed</w:t>
      </w:r>
      <w:proofErr w:type="gramEnd"/>
      <w:r w:rsidRPr="007C686A">
        <w:rPr>
          <w:rFonts w:ascii="Arial" w:hAnsi="Arial" w:cs="Arial"/>
          <w:lang w:val="en-GB"/>
        </w:rPr>
        <w:t xml:space="preserve"> at the pre-operative</w:t>
      </w:r>
      <w:r w:rsidR="00372D52" w:rsidRPr="007C686A">
        <w:rPr>
          <w:rFonts w:ascii="Arial" w:hAnsi="Arial" w:cs="Arial"/>
          <w:lang w:val="en-GB"/>
        </w:rPr>
        <w:t xml:space="preserve"> anaesthesia consultation</w:t>
      </w:r>
      <w:r w:rsidRPr="007C686A">
        <w:rPr>
          <w:rFonts w:ascii="Arial" w:hAnsi="Arial" w:cs="Arial"/>
          <w:lang w:val="en-GB"/>
        </w:rPr>
        <w:t xml:space="preserve">. </w:t>
      </w:r>
      <w:r w:rsidR="001F3EC6" w:rsidRPr="007C686A">
        <w:rPr>
          <w:rFonts w:ascii="Arial" w:hAnsi="Arial" w:cs="Arial"/>
          <w:lang w:val="en-GB"/>
        </w:rPr>
        <w:t>Participants</w:t>
      </w:r>
      <w:r w:rsidRPr="007C686A">
        <w:rPr>
          <w:rFonts w:ascii="Arial" w:hAnsi="Arial" w:cs="Arial"/>
          <w:lang w:val="en-GB"/>
        </w:rPr>
        <w:t xml:space="preserve"> were fitted with a</w:t>
      </w:r>
      <w:r w:rsidR="00D7311F" w:rsidRPr="007C686A">
        <w:rPr>
          <w:rFonts w:ascii="Arial" w:hAnsi="Arial" w:cs="Arial"/>
          <w:lang w:val="en-GB"/>
        </w:rPr>
        <w:t xml:space="preserve"> </w:t>
      </w:r>
      <w:r w:rsidR="00FD4784" w:rsidRPr="007C686A">
        <w:rPr>
          <w:rFonts w:ascii="Arial" w:hAnsi="Arial" w:cs="Arial"/>
          <w:lang w:val="en-GB"/>
        </w:rPr>
        <w:t xml:space="preserve">Dexcom G6 CGM (Dexcom, San Diego, CA) on the </w:t>
      </w:r>
      <w:r w:rsidR="007D6F39" w:rsidRPr="007C686A">
        <w:rPr>
          <w:rFonts w:ascii="Arial" w:hAnsi="Arial" w:cs="Arial"/>
          <w:lang w:val="en-GB"/>
        </w:rPr>
        <w:t>lateral abdominal flank</w:t>
      </w:r>
      <w:r w:rsidR="00FD4784" w:rsidRPr="007C686A">
        <w:rPr>
          <w:rFonts w:ascii="Arial" w:hAnsi="Arial" w:cs="Arial"/>
          <w:lang w:val="en-GB"/>
        </w:rPr>
        <w:t xml:space="preserve"> by the study team on the day of hospital admission</w:t>
      </w:r>
      <w:r w:rsidRPr="007C686A">
        <w:rPr>
          <w:rFonts w:ascii="Arial" w:hAnsi="Arial" w:cs="Arial"/>
          <w:lang w:val="en-GB"/>
        </w:rPr>
        <w:t xml:space="preserve">. </w:t>
      </w:r>
      <w:r w:rsidR="00FD4784" w:rsidRPr="007C686A">
        <w:rPr>
          <w:rFonts w:ascii="Arial" w:hAnsi="Arial" w:cs="Arial"/>
          <w:lang w:val="en-GB"/>
        </w:rPr>
        <w:t>The CGM</w:t>
      </w:r>
      <w:r w:rsidR="00453801" w:rsidRPr="007C686A">
        <w:rPr>
          <w:rFonts w:ascii="Arial" w:hAnsi="Arial" w:cs="Arial"/>
          <w:lang w:val="en-GB"/>
        </w:rPr>
        <w:t xml:space="preserve"> sensor</w:t>
      </w:r>
      <w:r w:rsidR="00FD4784" w:rsidRPr="007C686A">
        <w:rPr>
          <w:rFonts w:ascii="Arial" w:hAnsi="Arial" w:cs="Arial"/>
          <w:lang w:val="en-GB"/>
        </w:rPr>
        <w:t xml:space="preserve"> </w:t>
      </w:r>
      <w:proofErr w:type="gramStart"/>
      <w:r w:rsidR="00FD4784" w:rsidRPr="007C686A">
        <w:rPr>
          <w:rFonts w:ascii="Arial" w:hAnsi="Arial" w:cs="Arial"/>
          <w:lang w:val="en-GB"/>
        </w:rPr>
        <w:t>was kept</w:t>
      </w:r>
      <w:proofErr w:type="gramEnd"/>
      <w:r w:rsidR="00FD4784" w:rsidRPr="007C686A">
        <w:rPr>
          <w:rFonts w:ascii="Arial" w:hAnsi="Arial" w:cs="Arial"/>
          <w:lang w:val="en-GB"/>
        </w:rPr>
        <w:t xml:space="preserve"> until discharge or end of sensor life (10 days). Du</w:t>
      </w:r>
      <w:r w:rsidR="00372D52" w:rsidRPr="007C686A">
        <w:rPr>
          <w:rFonts w:ascii="Arial" w:hAnsi="Arial" w:cs="Arial"/>
          <w:lang w:val="en-GB"/>
        </w:rPr>
        <w:t xml:space="preserve">ring hospitalization, reference glucose values </w:t>
      </w:r>
      <w:proofErr w:type="gramStart"/>
      <w:r w:rsidR="00372D52" w:rsidRPr="007C686A">
        <w:rPr>
          <w:rFonts w:ascii="Arial" w:hAnsi="Arial" w:cs="Arial"/>
          <w:lang w:val="en-GB"/>
        </w:rPr>
        <w:t>were measured</w:t>
      </w:r>
      <w:proofErr w:type="gramEnd"/>
      <w:r w:rsidR="00FD4784" w:rsidRPr="007C686A">
        <w:rPr>
          <w:rFonts w:ascii="Arial" w:hAnsi="Arial" w:cs="Arial"/>
          <w:lang w:val="en-GB"/>
        </w:rPr>
        <w:t xml:space="preserve"> using the </w:t>
      </w:r>
      <w:proofErr w:type="spellStart"/>
      <w:r w:rsidR="00FD4784" w:rsidRPr="007C686A">
        <w:rPr>
          <w:rFonts w:ascii="Arial" w:hAnsi="Arial" w:cs="Arial"/>
          <w:lang w:val="en-GB"/>
        </w:rPr>
        <w:t>Accu-Chek</w:t>
      </w:r>
      <w:proofErr w:type="spellEnd"/>
      <w:r w:rsidR="00FD4784" w:rsidRPr="007C686A">
        <w:rPr>
          <w:rFonts w:ascii="Arial" w:hAnsi="Arial" w:cs="Arial"/>
          <w:lang w:val="en-GB"/>
        </w:rPr>
        <w:t>® Inform II meter</w:t>
      </w:r>
      <w:r w:rsidR="00A942FA" w:rsidRPr="007C686A">
        <w:rPr>
          <w:rFonts w:ascii="Arial" w:hAnsi="Arial" w:cs="Arial"/>
          <w:lang w:val="en-GB"/>
        </w:rPr>
        <w:t xml:space="preserve"> (</w:t>
      </w:r>
      <w:r w:rsidR="0017193D" w:rsidRPr="007C686A">
        <w:rPr>
          <w:rFonts w:ascii="Arial" w:eastAsia="Calibri" w:hAnsi="Arial" w:cs="Arial"/>
          <w:lang w:val="en-GB"/>
        </w:rPr>
        <w:t>Roche Diagnostics GmbH, Mannheim, Germany</w:t>
      </w:r>
      <w:r w:rsidR="00A942FA" w:rsidRPr="007C686A">
        <w:rPr>
          <w:rFonts w:ascii="Arial" w:hAnsi="Arial" w:cs="Arial"/>
          <w:lang w:val="en-GB"/>
        </w:rPr>
        <w:t>)</w:t>
      </w:r>
      <w:r w:rsidR="00FD4784" w:rsidRPr="007C686A">
        <w:rPr>
          <w:rFonts w:ascii="Arial" w:hAnsi="Arial" w:cs="Arial"/>
          <w:lang w:val="en-GB"/>
        </w:rPr>
        <w:t xml:space="preserve">. A calibration </w:t>
      </w:r>
      <w:proofErr w:type="gramStart"/>
      <w:r w:rsidR="00FD4784" w:rsidRPr="007C686A">
        <w:rPr>
          <w:rFonts w:ascii="Arial" w:hAnsi="Arial" w:cs="Arial"/>
          <w:lang w:val="en-GB"/>
        </w:rPr>
        <w:t>was performed</w:t>
      </w:r>
      <w:proofErr w:type="gramEnd"/>
      <w:r w:rsidR="00FD4784" w:rsidRPr="007C686A">
        <w:rPr>
          <w:rFonts w:ascii="Arial" w:hAnsi="Arial" w:cs="Arial"/>
          <w:lang w:val="en-GB"/>
        </w:rPr>
        <w:t xml:space="preserve"> with arterial blood at the time of anaesthesia induction usin</w:t>
      </w:r>
      <w:r w:rsidR="0017193D" w:rsidRPr="007C686A">
        <w:rPr>
          <w:rFonts w:ascii="Arial" w:hAnsi="Arial" w:cs="Arial"/>
          <w:lang w:val="en-GB"/>
        </w:rPr>
        <w:t xml:space="preserve">g the </w:t>
      </w:r>
      <w:proofErr w:type="spellStart"/>
      <w:r w:rsidR="00436934" w:rsidRPr="007C686A">
        <w:rPr>
          <w:rFonts w:ascii="Arial" w:hAnsi="Arial" w:cs="Arial"/>
          <w:lang w:val="en-GB"/>
        </w:rPr>
        <w:t>Accu-Chek</w:t>
      </w:r>
      <w:proofErr w:type="spellEnd"/>
      <w:r w:rsidR="00436934" w:rsidRPr="007C686A">
        <w:rPr>
          <w:rFonts w:ascii="Arial" w:hAnsi="Arial" w:cs="Arial"/>
          <w:lang w:val="en-GB"/>
        </w:rPr>
        <w:t>®</w:t>
      </w:r>
      <w:r w:rsidR="0017193D" w:rsidRPr="007C686A">
        <w:rPr>
          <w:rFonts w:ascii="Arial" w:hAnsi="Arial" w:cs="Arial"/>
          <w:lang w:val="en-GB"/>
        </w:rPr>
        <w:t xml:space="preserve"> device</w:t>
      </w:r>
      <w:r w:rsidR="00FD4784" w:rsidRPr="007C686A">
        <w:rPr>
          <w:rFonts w:ascii="Arial" w:hAnsi="Arial" w:cs="Arial"/>
          <w:lang w:val="en-GB"/>
        </w:rPr>
        <w:t xml:space="preserve">. During surgery, blood </w:t>
      </w:r>
      <w:r w:rsidR="00AD6C04" w:rsidRPr="007C686A">
        <w:rPr>
          <w:rFonts w:ascii="Arial" w:hAnsi="Arial" w:cs="Arial"/>
          <w:lang w:val="en-GB"/>
        </w:rPr>
        <w:t xml:space="preserve">for reference values </w:t>
      </w:r>
      <w:proofErr w:type="gramStart"/>
      <w:r w:rsidR="00AD6C04" w:rsidRPr="007C686A">
        <w:rPr>
          <w:rFonts w:ascii="Arial" w:hAnsi="Arial" w:cs="Arial"/>
          <w:lang w:val="en-GB"/>
        </w:rPr>
        <w:t>was</w:t>
      </w:r>
      <w:r w:rsidR="00FD4784" w:rsidRPr="007C686A">
        <w:rPr>
          <w:rFonts w:ascii="Arial" w:hAnsi="Arial" w:cs="Arial"/>
          <w:lang w:val="en-GB"/>
        </w:rPr>
        <w:t xml:space="preserve"> sampled</w:t>
      </w:r>
      <w:proofErr w:type="gramEnd"/>
      <w:r w:rsidR="00FD4784" w:rsidRPr="007C686A">
        <w:rPr>
          <w:rFonts w:ascii="Arial" w:hAnsi="Arial" w:cs="Arial"/>
          <w:lang w:val="en-GB"/>
        </w:rPr>
        <w:t xml:space="preserve"> every 20 mi</w:t>
      </w:r>
      <w:r w:rsidR="00793EA1" w:rsidRPr="007C686A">
        <w:rPr>
          <w:rFonts w:ascii="Arial" w:hAnsi="Arial" w:cs="Arial"/>
          <w:lang w:val="en-GB"/>
        </w:rPr>
        <w:t>nutes from the arterial line or</w:t>
      </w:r>
      <w:r w:rsidR="00FD4784" w:rsidRPr="007C686A">
        <w:rPr>
          <w:rFonts w:ascii="Arial" w:hAnsi="Arial" w:cs="Arial"/>
          <w:lang w:val="en-GB"/>
        </w:rPr>
        <w:t xml:space="preserve"> the heart-lung machine during ECC</w:t>
      </w:r>
      <w:r w:rsidR="00691FB8" w:rsidRPr="007C686A">
        <w:rPr>
          <w:rFonts w:ascii="Arial" w:hAnsi="Arial" w:cs="Arial"/>
          <w:lang w:val="en-GB"/>
        </w:rPr>
        <w:t xml:space="preserve">, and immediately after cessation of </w:t>
      </w:r>
      <w:r w:rsidR="00FD4784" w:rsidRPr="007C686A">
        <w:rPr>
          <w:rFonts w:ascii="Arial" w:hAnsi="Arial" w:cs="Arial"/>
          <w:lang w:val="en-GB"/>
        </w:rPr>
        <w:t>DHCA</w:t>
      </w:r>
      <w:r w:rsidR="00691FB8" w:rsidRPr="007C686A">
        <w:rPr>
          <w:rFonts w:ascii="Arial" w:hAnsi="Arial" w:cs="Arial"/>
          <w:lang w:val="en-GB"/>
        </w:rPr>
        <w:t>, respectively</w:t>
      </w:r>
      <w:r w:rsidR="00FD4784" w:rsidRPr="007C686A">
        <w:rPr>
          <w:rFonts w:ascii="Arial" w:hAnsi="Arial" w:cs="Arial"/>
          <w:lang w:val="en-GB"/>
        </w:rPr>
        <w:t>. Post-surger</w:t>
      </w:r>
      <w:r w:rsidR="00793EA1" w:rsidRPr="007C686A">
        <w:rPr>
          <w:rFonts w:ascii="Arial" w:hAnsi="Arial" w:cs="Arial"/>
          <w:lang w:val="en-GB"/>
        </w:rPr>
        <w:t xml:space="preserve">y reference values </w:t>
      </w:r>
      <w:proofErr w:type="gramStart"/>
      <w:r w:rsidR="00793EA1" w:rsidRPr="007C686A">
        <w:rPr>
          <w:rFonts w:ascii="Arial" w:hAnsi="Arial" w:cs="Arial"/>
          <w:lang w:val="en-GB"/>
        </w:rPr>
        <w:t>were measured</w:t>
      </w:r>
      <w:proofErr w:type="gramEnd"/>
      <w:r w:rsidR="00793EA1" w:rsidRPr="007C686A">
        <w:rPr>
          <w:rFonts w:ascii="Arial" w:hAnsi="Arial" w:cs="Arial"/>
          <w:lang w:val="en-GB"/>
        </w:rPr>
        <w:t xml:space="preserve"> </w:t>
      </w:r>
      <w:r w:rsidR="00FD4784" w:rsidRPr="007C686A">
        <w:rPr>
          <w:rFonts w:ascii="Arial" w:hAnsi="Arial" w:cs="Arial"/>
          <w:lang w:val="en-GB"/>
        </w:rPr>
        <w:t>from capi</w:t>
      </w:r>
      <w:r w:rsidR="00793EA1" w:rsidRPr="007C686A">
        <w:rPr>
          <w:rFonts w:ascii="Arial" w:hAnsi="Arial" w:cs="Arial"/>
          <w:lang w:val="en-GB"/>
        </w:rPr>
        <w:t>llary blood</w:t>
      </w:r>
      <w:r w:rsidR="002E64AC" w:rsidRPr="007C686A">
        <w:rPr>
          <w:rFonts w:ascii="Arial" w:hAnsi="Arial" w:cs="Arial"/>
          <w:lang w:val="en-GB"/>
        </w:rPr>
        <w:t xml:space="preserve"> as part of usual care</w:t>
      </w:r>
      <w:r w:rsidR="00FD4784" w:rsidRPr="007C686A">
        <w:rPr>
          <w:rFonts w:ascii="Arial" w:hAnsi="Arial" w:cs="Arial"/>
          <w:lang w:val="en-GB"/>
        </w:rPr>
        <w:t xml:space="preserve">. </w:t>
      </w:r>
      <w:r w:rsidR="001F3EC6" w:rsidRPr="007C686A">
        <w:rPr>
          <w:rFonts w:ascii="Arial" w:hAnsi="Arial" w:cs="Arial"/>
          <w:lang w:val="en-GB"/>
        </w:rPr>
        <w:t>Intraoperatively</w:t>
      </w:r>
      <w:r w:rsidR="00372D52" w:rsidRPr="007C686A">
        <w:rPr>
          <w:rFonts w:ascii="Arial" w:hAnsi="Arial" w:cs="Arial"/>
          <w:lang w:val="en-GB"/>
        </w:rPr>
        <w:t>, c</w:t>
      </w:r>
      <w:r w:rsidR="00FD4784" w:rsidRPr="007C686A">
        <w:rPr>
          <w:rFonts w:ascii="Arial" w:hAnsi="Arial" w:cs="Arial"/>
          <w:lang w:val="en-GB"/>
        </w:rPr>
        <w:t xml:space="preserve">ore body temperature </w:t>
      </w:r>
      <w:proofErr w:type="gramStart"/>
      <w:r w:rsidR="00FD4784" w:rsidRPr="007C686A">
        <w:rPr>
          <w:rFonts w:ascii="Arial" w:hAnsi="Arial" w:cs="Arial"/>
          <w:lang w:val="en-GB"/>
        </w:rPr>
        <w:t>was monitored</w:t>
      </w:r>
      <w:proofErr w:type="gramEnd"/>
      <w:r w:rsidR="00FD4784" w:rsidRPr="007C686A">
        <w:rPr>
          <w:rFonts w:ascii="Arial" w:hAnsi="Arial" w:cs="Arial"/>
          <w:lang w:val="en-GB"/>
        </w:rPr>
        <w:t xml:space="preserve"> using a</w:t>
      </w:r>
      <w:r w:rsidR="003D6895" w:rsidRPr="007C686A">
        <w:rPr>
          <w:rFonts w:ascii="Arial" w:hAnsi="Arial" w:cs="Arial"/>
          <w:lang w:val="en-GB"/>
        </w:rPr>
        <w:t xml:space="preserve"> standard</w:t>
      </w:r>
      <w:r w:rsidR="00FD4784" w:rsidRPr="007C686A">
        <w:rPr>
          <w:rFonts w:ascii="Arial" w:hAnsi="Arial" w:cs="Arial"/>
          <w:lang w:val="en-GB"/>
        </w:rPr>
        <w:t xml:space="preserve"> </w:t>
      </w:r>
      <w:r w:rsidR="003D6895" w:rsidRPr="007C686A">
        <w:rPr>
          <w:rFonts w:ascii="Arial" w:hAnsi="Arial" w:cs="Arial"/>
          <w:lang w:val="en-GB"/>
        </w:rPr>
        <w:t>urinary catheter with temperature sensor</w:t>
      </w:r>
      <w:r w:rsidR="001070C2" w:rsidRPr="007C686A">
        <w:rPr>
          <w:rFonts w:ascii="Arial" w:hAnsi="Arial" w:cs="Arial"/>
          <w:lang w:val="en-GB"/>
        </w:rPr>
        <w:t xml:space="preserve">. </w:t>
      </w:r>
      <w:r w:rsidR="00E04449" w:rsidRPr="007C686A">
        <w:rPr>
          <w:rFonts w:ascii="Arial" w:hAnsi="Arial" w:cs="Arial"/>
          <w:lang w:val="en-GB"/>
        </w:rPr>
        <w:t>In addition, oesophageal temperature</w:t>
      </w:r>
      <w:r w:rsidR="001070C2" w:rsidRPr="007C686A">
        <w:rPr>
          <w:rFonts w:ascii="Arial" w:hAnsi="Arial" w:cs="Arial"/>
          <w:lang w:val="en-GB"/>
        </w:rPr>
        <w:t xml:space="preserve"> and mean arterial blood pressure </w:t>
      </w:r>
      <w:proofErr w:type="gramStart"/>
      <w:r w:rsidR="001070C2" w:rsidRPr="007C686A">
        <w:rPr>
          <w:rFonts w:ascii="Arial" w:hAnsi="Arial" w:cs="Arial"/>
          <w:lang w:val="en-GB"/>
        </w:rPr>
        <w:t>were continuously recorded</w:t>
      </w:r>
      <w:proofErr w:type="gramEnd"/>
      <w:r w:rsidR="001070C2" w:rsidRPr="007C686A">
        <w:rPr>
          <w:rFonts w:ascii="Arial" w:hAnsi="Arial" w:cs="Arial"/>
          <w:lang w:val="en-GB"/>
        </w:rPr>
        <w:t xml:space="preserve"> </w:t>
      </w:r>
      <w:r w:rsidR="00AD6C04" w:rsidRPr="007C686A">
        <w:rPr>
          <w:rFonts w:ascii="Arial" w:hAnsi="Arial" w:cs="Arial"/>
          <w:lang w:val="en-GB"/>
        </w:rPr>
        <w:t>(Philips</w:t>
      </w:r>
      <w:r w:rsidR="001070C2" w:rsidRPr="007C686A">
        <w:rPr>
          <w:rFonts w:ascii="Arial" w:hAnsi="Arial" w:cs="Arial"/>
          <w:lang w:val="en-GB"/>
        </w:rPr>
        <w:t xml:space="preserve"> MX 700</w:t>
      </w:r>
      <w:r w:rsidR="00AD6C04" w:rsidRPr="007C686A">
        <w:rPr>
          <w:rFonts w:ascii="Arial" w:hAnsi="Arial" w:cs="Arial"/>
          <w:lang w:val="en-GB"/>
        </w:rPr>
        <w:t xml:space="preserve">, </w:t>
      </w:r>
      <w:r w:rsidR="001070C2" w:rsidRPr="007C686A">
        <w:rPr>
          <w:rFonts w:ascii="Arial" w:hAnsi="Arial" w:cs="Arial"/>
          <w:lang w:val="en-GB"/>
        </w:rPr>
        <w:t>Amsterdam, Netherlands). Blood gases (pO</w:t>
      </w:r>
      <w:r w:rsidR="00AD6C04" w:rsidRPr="007C686A">
        <w:rPr>
          <w:rFonts w:ascii="Arial" w:hAnsi="Arial" w:cs="Arial"/>
          <w:lang w:val="en-GB"/>
        </w:rPr>
        <w:t xml:space="preserve">2, pCO2) </w:t>
      </w:r>
      <w:proofErr w:type="gramStart"/>
      <w:r w:rsidR="00AD6C04" w:rsidRPr="007C686A">
        <w:rPr>
          <w:rFonts w:ascii="Arial" w:hAnsi="Arial" w:cs="Arial"/>
          <w:lang w:val="en-GB"/>
        </w:rPr>
        <w:t>were measured</w:t>
      </w:r>
      <w:proofErr w:type="gramEnd"/>
      <w:r w:rsidR="00AD6C04" w:rsidRPr="007C686A">
        <w:rPr>
          <w:rFonts w:ascii="Arial" w:hAnsi="Arial" w:cs="Arial"/>
          <w:lang w:val="en-GB"/>
        </w:rPr>
        <w:t xml:space="preserve"> using a</w:t>
      </w:r>
      <w:r w:rsidR="001070C2" w:rsidRPr="007C686A">
        <w:rPr>
          <w:rFonts w:ascii="Arial" w:hAnsi="Arial" w:cs="Arial"/>
          <w:lang w:val="en-GB"/>
        </w:rPr>
        <w:t xml:space="preserve"> Radiometer </w:t>
      </w:r>
      <w:r w:rsidR="00AD6C04" w:rsidRPr="007C686A">
        <w:rPr>
          <w:rFonts w:ascii="Arial" w:hAnsi="Arial" w:cs="Arial"/>
          <w:lang w:val="en-GB"/>
        </w:rPr>
        <w:t xml:space="preserve">(ABL 800, </w:t>
      </w:r>
      <w:proofErr w:type="spellStart"/>
      <w:r w:rsidR="001070C2" w:rsidRPr="007C686A">
        <w:rPr>
          <w:rFonts w:ascii="Arial" w:hAnsi="Arial" w:cs="Arial"/>
          <w:lang w:val="en-GB"/>
        </w:rPr>
        <w:t>Brønshøj</w:t>
      </w:r>
      <w:proofErr w:type="spellEnd"/>
      <w:r w:rsidR="001070C2" w:rsidRPr="007C686A">
        <w:rPr>
          <w:rFonts w:ascii="Arial" w:hAnsi="Arial" w:cs="Arial"/>
          <w:lang w:val="en-GB"/>
        </w:rPr>
        <w:t xml:space="preserve">, Denmark). </w:t>
      </w:r>
      <w:r w:rsidRPr="007C686A">
        <w:rPr>
          <w:rFonts w:ascii="Arial" w:hAnsi="Arial" w:cs="Arial"/>
          <w:lang w:val="en-GB"/>
        </w:rPr>
        <w:t xml:space="preserve">Patient characteristics and surgical details </w:t>
      </w:r>
      <w:proofErr w:type="gramStart"/>
      <w:r w:rsidRPr="007C686A">
        <w:rPr>
          <w:rFonts w:ascii="Arial" w:hAnsi="Arial" w:cs="Arial"/>
          <w:lang w:val="en-GB"/>
        </w:rPr>
        <w:t>were obtained</w:t>
      </w:r>
      <w:proofErr w:type="gramEnd"/>
      <w:r w:rsidRPr="007C686A">
        <w:rPr>
          <w:rFonts w:ascii="Arial" w:hAnsi="Arial" w:cs="Arial"/>
          <w:lang w:val="en-GB"/>
        </w:rPr>
        <w:t xml:space="preserve"> from the electronic health record and anaesthesia protocol.</w:t>
      </w:r>
    </w:p>
    <w:p w14:paraId="1880360E" w14:textId="4EC69E04" w:rsidR="000C7A2D" w:rsidRPr="007C686A" w:rsidRDefault="003B5FCA" w:rsidP="007C686A">
      <w:pPr>
        <w:spacing w:before="120" w:after="120" w:line="480" w:lineRule="auto"/>
        <w:jc w:val="both"/>
        <w:rPr>
          <w:rFonts w:ascii="Arial" w:hAnsi="Arial" w:cs="Arial"/>
          <w:lang w:val="en-GB"/>
        </w:rPr>
      </w:pPr>
      <w:r w:rsidRPr="007C686A">
        <w:rPr>
          <w:rFonts w:ascii="Arial" w:hAnsi="Arial" w:cs="Arial"/>
          <w:lang w:val="en-GB"/>
        </w:rPr>
        <w:t xml:space="preserve">CGM </w:t>
      </w:r>
      <w:r w:rsidR="006654BC" w:rsidRPr="007C686A">
        <w:rPr>
          <w:rFonts w:ascii="Arial" w:hAnsi="Arial" w:cs="Arial"/>
          <w:lang w:val="en-GB"/>
        </w:rPr>
        <w:t>measurements</w:t>
      </w:r>
      <w:r w:rsidRPr="007C686A">
        <w:rPr>
          <w:rFonts w:ascii="Arial" w:hAnsi="Arial" w:cs="Arial"/>
          <w:lang w:val="en-GB"/>
        </w:rPr>
        <w:t xml:space="preserve"> </w:t>
      </w:r>
      <w:proofErr w:type="gramStart"/>
      <w:r w:rsidRPr="007C686A">
        <w:rPr>
          <w:rFonts w:ascii="Arial" w:hAnsi="Arial" w:cs="Arial"/>
          <w:lang w:val="en-GB"/>
        </w:rPr>
        <w:t xml:space="preserve">were </w:t>
      </w:r>
      <w:r w:rsidR="006654BC" w:rsidRPr="007C686A">
        <w:rPr>
          <w:rFonts w:ascii="Arial" w:hAnsi="Arial" w:cs="Arial"/>
          <w:lang w:val="en-GB"/>
        </w:rPr>
        <w:t xml:space="preserve">linearly </w:t>
      </w:r>
      <w:r w:rsidRPr="007C686A">
        <w:rPr>
          <w:rFonts w:ascii="Arial" w:hAnsi="Arial" w:cs="Arial"/>
          <w:lang w:val="en-GB"/>
        </w:rPr>
        <w:t>interpolated</w:t>
      </w:r>
      <w:proofErr w:type="gramEnd"/>
      <w:r w:rsidR="006654BC" w:rsidRPr="007C686A">
        <w:rPr>
          <w:rFonts w:ascii="Arial" w:hAnsi="Arial" w:cs="Arial"/>
          <w:lang w:val="en-GB"/>
        </w:rPr>
        <w:t xml:space="preserve"> on a 1-min temporal grid, except for CGM gaps larger than 10 min, which were not interpolated</w:t>
      </w:r>
      <w:r w:rsidRPr="007C686A">
        <w:rPr>
          <w:rFonts w:ascii="Arial" w:hAnsi="Arial" w:cs="Arial"/>
          <w:lang w:val="en-GB"/>
        </w:rPr>
        <w:t>. Each reference measurement was paired with the close</w:t>
      </w:r>
      <w:r w:rsidR="006654BC" w:rsidRPr="007C686A">
        <w:rPr>
          <w:rFonts w:ascii="Arial" w:hAnsi="Arial" w:cs="Arial"/>
          <w:lang w:val="en-GB"/>
        </w:rPr>
        <w:t>st</w:t>
      </w:r>
      <w:r w:rsidRPr="007C686A">
        <w:rPr>
          <w:rFonts w:ascii="Arial" w:hAnsi="Arial" w:cs="Arial"/>
          <w:lang w:val="en-GB"/>
        </w:rPr>
        <w:t xml:space="preserve"> </w:t>
      </w:r>
      <w:r w:rsidR="006654BC" w:rsidRPr="007C686A">
        <w:rPr>
          <w:rFonts w:ascii="Arial" w:hAnsi="Arial" w:cs="Arial"/>
          <w:lang w:val="en-GB"/>
        </w:rPr>
        <w:t xml:space="preserve">in time interpolated CGM value </w:t>
      </w:r>
      <w:r w:rsidRPr="007C686A">
        <w:rPr>
          <w:rFonts w:ascii="Arial" w:hAnsi="Arial" w:cs="Arial"/>
          <w:lang w:val="en-GB"/>
        </w:rPr>
        <w:t>and pairs with a time difference &gt;5min were discarded.</w:t>
      </w:r>
      <w:r w:rsidR="00E4107F" w:rsidRPr="007C686A">
        <w:rPr>
          <w:rFonts w:ascii="Arial" w:hAnsi="Arial" w:cs="Arial"/>
          <w:lang w:val="en-GB"/>
        </w:rPr>
        <w:t xml:space="preserve"> </w:t>
      </w:r>
      <w:r w:rsidR="001F3EC6" w:rsidRPr="007C686A">
        <w:rPr>
          <w:rFonts w:ascii="Arial" w:hAnsi="Arial" w:cs="Arial"/>
          <w:lang w:val="en-GB"/>
        </w:rPr>
        <w:t>MARD</w:t>
      </w:r>
      <w:r w:rsidR="00E133C1" w:rsidRPr="007C686A">
        <w:rPr>
          <w:rFonts w:ascii="Arial" w:hAnsi="Arial" w:cs="Arial"/>
          <w:lang w:val="en-GB"/>
        </w:rPr>
        <w:t xml:space="preserve"> </w:t>
      </w:r>
      <w:proofErr w:type="gramStart"/>
      <w:r w:rsidR="00E133C1" w:rsidRPr="007C686A">
        <w:rPr>
          <w:rFonts w:ascii="Arial" w:hAnsi="Arial" w:cs="Arial"/>
          <w:lang w:val="en-GB"/>
        </w:rPr>
        <w:t>was used</w:t>
      </w:r>
      <w:proofErr w:type="gramEnd"/>
      <w:r w:rsidR="00E133C1" w:rsidRPr="007C686A">
        <w:rPr>
          <w:rFonts w:ascii="Arial" w:hAnsi="Arial" w:cs="Arial"/>
          <w:lang w:val="en-GB"/>
        </w:rPr>
        <w:t xml:space="preserve"> as the main accuracy </w:t>
      </w:r>
      <w:r w:rsidR="00453801" w:rsidRPr="007C686A">
        <w:rPr>
          <w:rFonts w:ascii="Arial" w:hAnsi="Arial" w:cs="Arial"/>
          <w:lang w:val="en-GB"/>
        </w:rPr>
        <w:t>metric</w:t>
      </w:r>
      <w:r w:rsidR="00E133C1" w:rsidRPr="007C686A">
        <w:rPr>
          <w:rFonts w:ascii="Arial" w:hAnsi="Arial" w:cs="Arial"/>
          <w:lang w:val="en-GB"/>
        </w:rPr>
        <w:t xml:space="preserve">. </w:t>
      </w:r>
      <w:proofErr w:type="gramStart"/>
      <w:r w:rsidR="00E133C1" w:rsidRPr="007C686A">
        <w:rPr>
          <w:rFonts w:ascii="Arial" w:hAnsi="Arial" w:cs="Arial"/>
          <w:lang w:val="en-GB"/>
        </w:rPr>
        <w:t>Secondary</w:t>
      </w:r>
      <w:r w:rsidR="00BB4417" w:rsidRPr="007C686A">
        <w:rPr>
          <w:rFonts w:ascii="Arial" w:hAnsi="Arial" w:cs="Arial"/>
          <w:lang w:val="en-GB"/>
        </w:rPr>
        <w:t xml:space="preserve"> accuracy</w:t>
      </w:r>
      <w:r w:rsidR="00E133C1" w:rsidRPr="007C686A">
        <w:rPr>
          <w:rFonts w:ascii="Arial" w:hAnsi="Arial" w:cs="Arial"/>
          <w:lang w:val="en-GB"/>
        </w:rPr>
        <w:t xml:space="preserve"> </w:t>
      </w:r>
      <w:r w:rsidR="00453801" w:rsidRPr="007C686A">
        <w:rPr>
          <w:rFonts w:ascii="Arial" w:hAnsi="Arial" w:cs="Arial"/>
          <w:lang w:val="en-GB"/>
        </w:rPr>
        <w:t>metrics</w:t>
      </w:r>
      <w:r w:rsidR="00E133C1" w:rsidRPr="007C686A">
        <w:rPr>
          <w:rFonts w:ascii="Arial" w:hAnsi="Arial" w:cs="Arial"/>
          <w:lang w:val="en-GB"/>
        </w:rPr>
        <w:t xml:space="preserve"> included </w:t>
      </w:r>
      <w:r w:rsidR="004E5D2D" w:rsidRPr="007C686A">
        <w:rPr>
          <w:rFonts w:ascii="Arial" w:hAnsi="Arial" w:cs="Arial"/>
          <w:lang w:val="en-GB"/>
        </w:rPr>
        <w:t>signed relative difference (%</w:t>
      </w:r>
      <w:r w:rsidR="004C68A3">
        <w:rPr>
          <w:rFonts w:ascii="Arial" w:hAnsi="Arial" w:cs="Arial"/>
          <w:lang w:val="en-GB"/>
        </w:rPr>
        <w:t>, calculated as</w:t>
      </w:r>
      <w:r w:rsidR="00D80A58">
        <w:rPr>
          <w:rFonts w:ascii="Arial" w:hAnsi="Arial" w:cs="Arial"/>
          <w:lang w:val="en-GB"/>
        </w:rPr>
        <w:t>:</w:t>
      </w:r>
      <w:r w:rsidR="004C68A3">
        <w:rPr>
          <w:rFonts w:ascii="Arial" w:hAnsi="Arial" w:cs="Arial"/>
          <w:lang w:val="en-GB"/>
        </w:rPr>
        <w:t xml:space="preserve"> [</w:t>
      </w:r>
      <w:proofErr w:type="spellStart"/>
      <w:r w:rsidR="00FE0059">
        <w:rPr>
          <w:rFonts w:ascii="Arial" w:hAnsi="Arial" w:cs="Arial"/>
          <w:lang w:val="en-GB"/>
        </w:rPr>
        <w:t>Glucose</w:t>
      </w:r>
      <w:r w:rsidR="00FE0059" w:rsidRPr="00FA74BB">
        <w:rPr>
          <w:rFonts w:ascii="Arial" w:hAnsi="Arial" w:cs="Arial"/>
          <w:vertAlign w:val="subscript"/>
          <w:lang w:val="en-GB"/>
        </w:rPr>
        <w:t>CGM</w:t>
      </w:r>
      <w:proofErr w:type="spellEnd"/>
      <w:r w:rsidR="004C68A3">
        <w:rPr>
          <w:rFonts w:ascii="Arial" w:hAnsi="Arial" w:cs="Arial"/>
          <w:lang w:val="en-GB"/>
        </w:rPr>
        <w:t xml:space="preserve"> –</w:t>
      </w:r>
      <w:r w:rsidR="00FE0059">
        <w:rPr>
          <w:rFonts w:ascii="Arial" w:hAnsi="Arial" w:cs="Arial"/>
          <w:lang w:val="en-GB"/>
        </w:rPr>
        <w:t xml:space="preserve"> </w:t>
      </w:r>
      <w:proofErr w:type="spellStart"/>
      <w:r w:rsidR="00FE0059">
        <w:rPr>
          <w:rFonts w:ascii="Arial" w:hAnsi="Arial" w:cs="Arial"/>
          <w:lang w:val="en-GB"/>
        </w:rPr>
        <w:t>Glucose</w:t>
      </w:r>
      <w:r w:rsidR="00FE0059" w:rsidRPr="00FA74BB">
        <w:rPr>
          <w:rFonts w:ascii="Arial" w:hAnsi="Arial" w:cs="Arial"/>
          <w:vertAlign w:val="subscript"/>
          <w:lang w:val="en-GB"/>
        </w:rPr>
        <w:t>Reference</w:t>
      </w:r>
      <w:proofErr w:type="spellEnd"/>
      <w:r w:rsidR="004C68A3">
        <w:rPr>
          <w:rFonts w:ascii="Arial" w:hAnsi="Arial" w:cs="Arial"/>
          <w:lang w:val="en-GB"/>
        </w:rPr>
        <w:t>]/</w:t>
      </w:r>
      <w:proofErr w:type="spellStart"/>
      <w:r w:rsidR="00FE0059">
        <w:rPr>
          <w:rFonts w:ascii="Arial" w:hAnsi="Arial" w:cs="Arial"/>
          <w:lang w:val="en-GB"/>
        </w:rPr>
        <w:t>Glucose</w:t>
      </w:r>
      <w:r w:rsidR="00FE0059" w:rsidRPr="00FA74BB">
        <w:rPr>
          <w:rFonts w:ascii="Arial" w:hAnsi="Arial" w:cs="Arial"/>
          <w:vertAlign w:val="subscript"/>
          <w:lang w:val="en-GB"/>
        </w:rPr>
        <w:t>Reference</w:t>
      </w:r>
      <w:proofErr w:type="spellEnd"/>
      <w:r w:rsidR="00D80A58">
        <w:rPr>
          <w:rFonts w:ascii="Arial" w:hAnsi="Arial" w:cs="Arial"/>
          <w:lang w:val="en-GB"/>
        </w:rPr>
        <w:t>*100)</w:t>
      </w:r>
      <w:r w:rsidR="004E5D2D" w:rsidRPr="007C686A">
        <w:rPr>
          <w:rFonts w:ascii="Arial" w:hAnsi="Arial" w:cs="Arial"/>
          <w:lang w:val="en-GB"/>
        </w:rPr>
        <w:t>, the p</w:t>
      </w:r>
      <w:r w:rsidR="006C5B66" w:rsidRPr="007C686A">
        <w:rPr>
          <w:rFonts w:ascii="Arial" w:hAnsi="Arial" w:cs="Arial"/>
          <w:lang w:val="en-GB"/>
        </w:rPr>
        <w:t>ercentage of pairs in zone A and A+B of Clark Error Grid</w:t>
      </w:r>
      <w:r w:rsidR="00E4107F" w:rsidRPr="007C686A">
        <w:rPr>
          <w:rFonts w:ascii="Arial" w:hAnsi="Arial" w:cs="Arial"/>
          <w:lang w:val="en-GB"/>
        </w:rPr>
        <w:t xml:space="preserve"> </w:t>
      </w:r>
      <w:r w:rsidR="00E4107F" w:rsidRPr="007C686A">
        <w:rPr>
          <w:rFonts w:ascii="Arial" w:hAnsi="Arial" w:cs="Arial"/>
          <w:lang w:val="en-GB"/>
        </w:rPr>
        <w:fldChar w:fldCharType="begin"/>
      </w:r>
      <w:r w:rsidR="00D81B21" w:rsidRPr="007C686A">
        <w:rPr>
          <w:rFonts w:ascii="Arial" w:hAnsi="Arial" w:cs="Arial"/>
          <w:lang w:val="en-GB"/>
        </w:rPr>
        <w:instrText xml:space="preserve"> ADDIN EN.CITE &lt;EndNote&gt;&lt;Cite&gt;&lt;Author&gt;Clarke&lt;/Author&gt;&lt;Year&gt;1987&lt;/Year&gt;&lt;RecNum&gt;5957&lt;/RecNum&gt;&lt;DisplayText&gt;&lt;style face="superscript"&gt;7&lt;/style&gt;&lt;/DisplayText&gt;&lt;record&gt;&lt;rec-number&gt;5957&lt;/rec-number&gt;&lt;foreign-keys&gt;&lt;key app="EN" db-id="pvw9e0aect0sxkezvvxxx9fzrdzp52vsvvxz" timestamp="1655291959"&gt;5957&lt;/key&gt;&lt;/foreign-keys&gt;&lt;ref-type name="Journal Article"&gt;17&lt;/ref-type&gt;&lt;contributors&gt;&lt;authors&gt;&lt;author&gt;Clarke, W. L.&lt;/author&gt;&lt;author&gt;Cox, D.&lt;/author&gt;&lt;author&gt;Gonder-Frederick, L. A.&lt;/author&gt;&lt;author&gt;Carter, W.&lt;/author&gt;&lt;author&gt;Pohl, S. L.&lt;/author&gt;&lt;/authors&gt;&lt;/contributors&gt;&lt;auth-address&gt;Department of Pediatrics, University of Virginia Medical School, Charlottesville 22908.&lt;/auth-address&gt;&lt;titles&gt;&lt;title&gt;Evaluating clinical accuracy of systems for self-monitoring of blood glucose&lt;/title&gt;&lt;secondary-title&gt;Diabetes Care&lt;/secondary-title&gt;&lt;/titles&gt;&lt;periodical&gt;&lt;full-title&gt;Diabetes Care&lt;/full-title&gt;&lt;abbr-1&gt;Diabetes care&lt;/abbr-1&gt;&lt;/periodical&gt;&lt;pages&gt;622-8&lt;/pages&gt;&lt;volume&gt;10&lt;/volume&gt;&lt;number&gt;5&lt;/number&gt;&lt;edition&gt;1987/09/01&lt;/edition&gt;&lt;keywords&gt;&lt;keyword&gt;Blood Glucose/*analysis&lt;/keyword&gt;&lt;keyword&gt;Diabetes Mellitus/*blood&lt;/keyword&gt;&lt;keyword&gt;Evaluation Studies as Topic&lt;/keyword&gt;&lt;keyword&gt;Humans&lt;/keyword&gt;&lt;keyword&gt;Monitoring, Physiologic/instrumentation/methods&lt;/keyword&gt;&lt;keyword&gt;*Reagent Kits, Diagnostic&lt;/keyword&gt;&lt;keyword&gt;Self Care/instrumentation/*methods&lt;/keyword&gt;&lt;/keywords&gt;&lt;dates&gt;&lt;year&gt;1987&lt;/year&gt;&lt;pub-dates&gt;&lt;date&gt;Sep-Oct&lt;/date&gt;&lt;/pub-dates&gt;&lt;/dates&gt;&lt;isbn&gt;0149-5992 (Print)&amp;#xD;0149-5992 (Linking)&lt;/isbn&gt;&lt;accession-num&gt;3677983&lt;/accession-num&gt;&lt;urls&gt;&lt;related-urls&gt;&lt;url&gt;https://www.ncbi.nlm.nih.gov/pubmed/3677983&lt;/url&gt;&lt;/related-urls&gt;&lt;/urls&gt;&lt;electronic-resource-num&gt;10.2337/diacare.10.5.622&lt;/electronic-resource-num&gt;&lt;/record&gt;&lt;/Cite&gt;&lt;/EndNote&gt;</w:instrText>
      </w:r>
      <w:r w:rsidR="00E4107F" w:rsidRPr="007C686A">
        <w:rPr>
          <w:rFonts w:ascii="Arial" w:hAnsi="Arial" w:cs="Arial"/>
          <w:lang w:val="en-GB"/>
        </w:rPr>
        <w:fldChar w:fldCharType="separate"/>
      </w:r>
      <w:r w:rsidR="00D81B21" w:rsidRPr="007C686A">
        <w:rPr>
          <w:rFonts w:ascii="Arial" w:hAnsi="Arial" w:cs="Arial"/>
          <w:noProof/>
          <w:vertAlign w:val="superscript"/>
          <w:lang w:val="en-GB"/>
        </w:rPr>
        <w:t>7</w:t>
      </w:r>
      <w:r w:rsidR="00E4107F" w:rsidRPr="007C686A">
        <w:rPr>
          <w:rFonts w:ascii="Arial" w:hAnsi="Arial" w:cs="Arial"/>
          <w:lang w:val="en-GB"/>
        </w:rPr>
        <w:fldChar w:fldCharType="end"/>
      </w:r>
      <w:r w:rsidR="009F38A5" w:rsidRPr="007C686A">
        <w:rPr>
          <w:rFonts w:ascii="Arial" w:hAnsi="Arial" w:cs="Arial"/>
          <w:lang w:val="en-GB"/>
        </w:rPr>
        <w:t xml:space="preserve">, </w:t>
      </w:r>
      <w:r w:rsidR="004E5D2D" w:rsidRPr="007C686A">
        <w:rPr>
          <w:rFonts w:ascii="Arial" w:hAnsi="Arial" w:cs="Arial"/>
          <w:lang w:val="en-GB"/>
        </w:rPr>
        <w:t xml:space="preserve">the percentage of pairs within </w:t>
      </w:r>
      <w:r w:rsidR="006654BC" w:rsidRPr="007C686A">
        <w:rPr>
          <w:rFonts w:ascii="Arial" w:hAnsi="Arial" w:cs="Arial"/>
          <w:lang w:val="en-GB"/>
        </w:rPr>
        <w:t>±</w:t>
      </w:r>
      <w:r w:rsidR="004E5D2D" w:rsidRPr="007C686A">
        <w:rPr>
          <w:rFonts w:ascii="Arial" w:hAnsi="Arial" w:cs="Arial"/>
          <w:lang w:val="en-GB"/>
        </w:rPr>
        <w:t>15</w:t>
      </w:r>
      <w:r w:rsidR="006654BC" w:rsidRPr="007C686A">
        <w:rPr>
          <w:rFonts w:ascii="Arial" w:hAnsi="Arial" w:cs="Arial"/>
          <w:lang w:val="en-GB"/>
        </w:rPr>
        <w:t xml:space="preserve"> mg/dl or </w:t>
      </w:r>
      <w:r w:rsidR="000F0B43" w:rsidRPr="007C686A">
        <w:rPr>
          <w:rFonts w:ascii="Arial" w:hAnsi="Arial" w:cs="Arial"/>
          <w:lang w:val="en-GB"/>
        </w:rPr>
        <w:t>±</w:t>
      </w:r>
      <w:r w:rsidR="006654BC" w:rsidRPr="007C686A">
        <w:rPr>
          <w:rFonts w:ascii="Arial" w:hAnsi="Arial" w:cs="Arial"/>
          <w:lang w:val="en-GB"/>
        </w:rPr>
        <w:t>15</w:t>
      </w:r>
      <w:r w:rsidR="004E5D2D" w:rsidRPr="007C686A">
        <w:rPr>
          <w:rFonts w:ascii="Arial" w:hAnsi="Arial" w:cs="Arial"/>
          <w:lang w:val="en-GB"/>
        </w:rPr>
        <w:t>%</w:t>
      </w:r>
      <w:r w:rsidR="000F0B43" w:rsidRPr="007C686A">
        <w:rPr>
          <w:rFonts w:ascii="Arial" w:hAnsi="Arial" w:cs="Arial"/>
          <w:lang w:val="en-GB"/>
        </w:rPr>
        <w:t xml:space="preserve"> (15/15%) </w:t>
      </w:r>
      <w:r w:rsidR="004E5D2D" w:rsidRPr="007C686A">
        <w:rPr>
          <w:rFonts w:ascii="Arial" w:hAnsi="Arial" w:cs="Arial"/>
          <w:lang w:val="en-GB"/>
        </w:rPr>
        <w:t xml:space="preserve">of references according to </w:t>
      </w:r>
      <w:r w:rsidR="00952FBB" w:rsidRPr="007C686A">
        <w:rPr>
          <w:rFonts w:ascii="Arial" w:hAnsi="Arial" w:cs="Arial"/>
          <w:lang w:val="en-GB"/>
        </w:rPr>
        <w:t>ISO 15197:2013</w:t>
      </w:r>
      <w:r w:rsidR="00D038FE" w:rsidRPr="007C686A">
        <w:rPr>
          <w:rFonts w:ascii="Arial" w:hAnsi="Arial" w:cs="Arial"/>
          <w:lang w:val="en-GB"/>
        </w:rPr>
        <w:t xml:space="preserve"> standards </w:t>
      </w:r>
      <w:r w:rsidR="00D038FE" w:rsidRPr="007C686A">
        <w:rPr>
          <w:rFonts w:ascii="Arial" w:hAnsi="Arial" w:cs="Arial"/>
          <w:lang w:val="en-GB"/>
        </w:rPr>
        <w:fldChar w:fldCharType="begin"/>
      </w:r>
      <w:r w:rsidR="00D81B21" w:rsidRPr="007C686A">
        <w:rPr>
          <w:rFonts w:ascii="Arial" w:hAnsi="Arial" w:cs="Arial"/>
          <w:lang w:val="en-GB"/>
        </w:rPr>
        <w:instrText xml:space="preserve"> ADDIN EN.CITE &lt;EndNote&gt;&lt;Cite&gt;&lt;Author&gt;Administration&lt;/Author&gt;&lt;RecNum&gt;5958&lt;/RecNum&gt;&lt;DisplayText&gt;&lt;style face="superscript"&gt;8&lt;/style&gt;&lt;/DisplayText&gt;&lt;record&gt;&lt;rec-number&gt;5958&lt;/rec-number&gt;&lt;foreign-keys&gt;&lt;key app="EN" db-id="pvw9e0aect0sxkezvvxxx9fzrdzp52vsvvxz" timestamp="1655292256"&gt;5958&lt;/key&gt;&lt;/foreign-keys&gt;&lt;ref-type name="Web Page"&gt;12&lt;/ref-type&gt;&lt;contributors&gt;&lt;authors&gt;&lt;author&gt;U.S. Food and Drug Administration&lt;/author&gt;&lt;/authors&gt;&lt;/contributors&gt;&lt;titles&gt;&lt;title&gt;FDA authorizes first fully interoperable continuous glucose monitoring system, streamlines review pathway for similar devices.&lt;/title&gt;&lt;/titles&gt;&lt;number&gt;June 15, 2022&lt;/number&gt;&lt;dates&gt;&lt;/dates&gt;&lt;urls&gt;&lt;related-urls&gt;&lt;url&gt;https://www.fda.gov/news-events/press-announcements/fda-authorizes-first-fully-interoperable-continuous-glucose-monitoring-system-streamlines-review.&lt;/url&gt;&lt;/related-urls&gt;&lt;/urls&gt;&lt;/record&gt;&lt;/Cite&gt;&lt;/EndNote&gt;</w:instrText>
      </w:r>
      <w:r w:rsidR="00D038FE" w:rsidRPr="007C686A">
        <w:rPr>
          <w:rFonts w:ascii="Arial" w:hAnsi="Arial" w:cs="Arial"/>
          <w:lang w:val="en-GB"/>
        </w:rPr>
        <w:fldChar w:fldCharType="separate"/>
      </w:r>
      <w:r w:rsidR="00D81B21" w:rsidRPr="007C686A">
        <w:rPr>
          <w:rFonts w:ascii="Arial" w:hAnsi="Arial" w:cs="Arial"/>
          <w:noProof/>
          <w:vertAlign w:val="superscript"/>
          <w:lang w:val="en-GB"/>
        </w:rPr>
        <w:t>8</w:t>
      </w:r>
      <w:r w:rsidR="00D038FE" w:rsidRPr="007C686A">
        <w:rPr>
          <w:rFonts w:ascii="Arial" w:hAnsi="Arial" w:cs="Arial"/>
          <w:lang w:val="en-GB"/>
        </w:rPr>
        <w:fldChar w:fldCharType="end"/>
      </w:r>
      <w:r w:rsidR="009F38A5" w:rsidRPr="007C686A">
        <w:rPr>
          <w:rFonts w:ascii="Arial" w:hAnsi="Arial" w:cs="Arial"/>
          <w:lang w:val="en-GB"/>
        </w:rPr>
        <w:t>, and</w:t>
      </w:r>
      <w:r w:rsidR="000F0B43" w:rsidRPr="007C686A">
        <w:rPr>
          <w:rFonts w:ascii="Arial" w:hAnsi="Arial" w:cs="Arial"/>
          <w:lang w:val="en-GB"/>
        </w:rPr>
        <w:t xml:space="preserve"> the percentage of pairs within 20/20% and 30/30% of the references.</w:t>
      </w:r>
      <w:proofErr w:type="gramEnd"/>
      <w:r w:rsidR="00952FBB" w:rsidRPr="007C686A">
        <w:rPr>
          <w:rFonts w:ascii="Arial" w:hAnsi="Arial" w:cs="Arial"/>
          <w:lang w:val="en-GB"/>
        </w:rPr>
        <w:t xml:space="preserve"> </w:t>
      </w:r>
      <w:r w:rsidR="00657D70" w:rsidRPr="007C686A">
        <w:rPr>
          <w:rFonts w:ascii="Arial" w:hAnsi="Arial" w:cs="Arial"/>
          <w:lang w:val="en-GB"/>
        </w:rPr>
        <w:t>Accuracy metrics were calculated duri</w:t>
      </w:r>
      <w:r w:rsidR="00431154" w:rsidRPr="007C686A">
        <w:rPr>
          <w:rFonts w:ascii="Arial" w:hAnsi="Arial" w:cs="Arial"/>
          <w:lang w:val="en-GB"/>
        </w:rPr>
        <w:t>ng</w:t>
      </w:r>
      <w:r w:rsidR="00D038FE" w:rsidRPr="007C686A">
        <w:rPr>
          <w:rFonts w:ascii="Arial" w:hAnsi="Arial" w:cs="Arial"/>
          <w:lang w:val="en-GB"/>
        </w:rPr>
        <w:t xml:space="preserve"> surgery (defined from </w:t>
      </w:r>
      <w:r w:rsidR="00453801" w:rsidRPr="007C686A">
        <w:rPr>
          <w:rFonts w:ascii="Arial" w:hAnsi="Arial" w:cs="Arial"/>
          <w:lang w:val="en-GB"/>
        </w:rPr>
        <w:t>skin incision to closure</w:t>
      </w:r>
      <w:r w:rsidR="00657D70" w:rsidRPr="007C686A">
        <w:rPr>
          <w:rFonts w:ascii="Arial" w:hAnsi="Arial" w:cs="Arial"/>
          <w:lang w:val="en-GB"/>
        </w:rPr>
        <w:t>),</w:t>
      </w:r>
      <w:r w:rsidR="00EF07D0" w:rsidRPr="007C686A">
        <w:rPr>
          <w:rFonts w:ascii="Arial" w:hAnsi="Arial" w:cs="Arial"/>
          <w:lang w:val="en-GB"/>
        </w:rPr>
        <w:t xml:space="preserve"> </w:t>
      </w:r>
      <w:r w:rsidR="00657D70" w:rsidRPr="007C686A">
        <w:rPr>
          <w:rFonts w:ascii="Arial" w:hAnsi="Arial" w:cs="Arial"/>
          <w:lang w:val="en-GB"/>
        </w:rPr>
        <w:t>during</w:t>
      </w:r>
      <w:r w:rsidR="00EF07D0" w:rsidRPr="007C686A">
        <w:rPr>
          <w:rFonts w:ascii="Arial" w:hAnsi="Arial" w:cs="Arial"/>
          <w:lang w:val="en-GB"/>
        </w:rPr>
        <w:t xml:space="preserve"> </w:t>
      </w:r>
      <w:r w:rsidR="00C2217E" w:rsidRPr="007C686A">
        <w:rPr>
          <w:rFonts w:ascii="Arial" w:hAnsi="Arial" w:cs="Arial"/>
          <w:lang w:val="en-GB"/>
        </w:rPr>
        <w:t>ECC and</w:t>
      </w:r>
      <w:r w:rsidR="00326FDE" w:rsidRPr="007C686A">
        <w:rPr>
          <w:rFonts w:ascii="Arial" w:hAnsi="Arial" w:cs="Arial"/>
          <w:lang w:val="en-GB"/>
        </w:rPr>
        <w:t xml:space="preserve"> immediately after cessation of </w:t>
      </w:r>
      <w:r w:rsidR="00C2217E" w:rsidRPr="007C686A">
        <w:rPr>
          <w:rFonts w:ascii="Arial" w:hAnsi="Arial" w:cs="Arial"/>
          <w:lang w:val="en-GB"/>
        </w:rPr>
        <w:t>DHCA</w:t>
      </w:r>
      <w:r w:rsidR="00EF07D0" w:rsidRPr="007C686A">
        <w:rPr>
          <w:rFonts w:ascii="Arial" w:hAnsi="Arial" w:cs="Arial"/>
          <w:lang w:val="en-GB"/>
        </w:rPr>
        <w:t xml:space="preserve"> as well as during the post-surgery follow-up (from end of surgery until hospital discharge or end of sensor life)</w:t>
      </w:r>
      <w:r w:rsidR="00657D70" w:rsidRPr="007C686A">
        <w:rPr>
          <w:rFonts w:ascii="Arial" w:hAnsi="Arial" w:cs="Arial"/>
          <w:lang w:val="en-GB"/>
        </w:rPr>
        <w:t xml:space="preserve">. In an exploratory analysis, we investigated the correlation of accuracy metrics with core body temperature. </w:t>
      </w:r>
      <w:r w:rsidR="00396C99" w:rsidRPr="007C686A">
        <w:rPr>
          <w:rFonts w:ascii="Arial" w:hAnsi="Arial" w:cs="Arial"/>
          <w:lang w:val="en-GB"/>
        </w:rPr>
        <w:t xml:space="preserve">CGM accuracy outcomes </w:t>
      </w:r>
      <w:proofErr w:type="gramStart"/>
      <w:r w:rsidR="00396C99" w:rsidRPr="007C686A">
        <w:rPr>
          <w:rFonts w:ascii="Arial" w:hAnsi="Arial" w:cs="Arial"/>
          <w:lang w:val="en-GB"/>
        </w:rPr>
        <w:t>were calculated</w:t>
      </w:r>
      <w:proofErr w:type="gramEnd"/>
      <w:r w:rsidR="00396C99" w:rsidRPr="007C686A">
        <w:rPr>
          <w:rFonts w:ascii="Arial" w:hAnsi="Arial" w:cs="Arial"/>
          <w:lang w:val="en-GB"/>
        </w:rPr>
        <w:t xml:space="preserve"> using aggregated pairs from all study participants.</w:t>
      </w:r>
    </w:p>
    <w:p w14:paraId="09A6737B" w14:textId="77777777" w:rsidR="000C7A2D" w:rsidRPr="007C686A" w:rsidRDefault="000C7A2D" w:rsidP="007C686A">
      <w:pPr>
        <w:spacing w:before="120" w:after="120" w:line="480" w:lineRule="auto"/>
        <w:jc w:val="both"/>
        <w:rPr>
          <w:rFonts w:ascii="Arial" w:hAnsi="Arial" w:cs="Arial"/>
          <w:b/>
          <w:lang w:val="en-GB"/>
        </w:rPr>
      </w:pPr>
    </w:p>
    <w:p w14:paraId="51A8F898" w14:textId="77777777" w:rsidR="005B2357" w:rsidRPr="007C686A" w:rsidRDefault="005B2357" w:rsidP="007C686A">
      <w:pPr>
        <w:spacing w:before="120" w:after="120" w:line="480" w:lineRule="auto"/>
        <w:jc w:val="both"/>
        <w:rPr>
          <w:rFonts w:ascii="Arial" w:hAnsi="Arial" w:cs="Arial"/>
          <w:b/>
          <w:lang w:val="en-GB"/>
        </w:rPr>
      </w:pPr>
      <w:r w:rsidRPr="007C686A">
        <w:rPr>
          <w:rFonts w:ascii="Arial" w:hAnsi="Arial" w:cs="Arial"/>
          <w:b/>
          <w:lang w:val="en-GB"/>
        </w:rPr>
        <w:t>Results</w:t>
      </w:r>
    </w:p>
    <w:p w14:paraId="5A55C0ED" w14:textId="4206AD77" w:rsidR="00271403" w:rsidRPr="007C686A" w:rsidRDefault="00EF1573" w:rsidP="007C686A">
      <w:pPr>
        <w:spacing w:before="120" w:after="120" w:line="480" w:lineRule="auto"/>
        <w:jc w:val="both"/>
        <w:rPr>
          <w:rFonts w:ascii="Arial" w:hAnsi="Arial" w:cs="Arial"/>
          <w:lang w:val="en-GB"/>
        </w:rPr>
      </w:pPr>
      <w:r w:rsidRPr="007C686A">
        <w:rPr>
          <w:rFonts w:ascii="Arial" w:hAnsi="Arial" w:cs="Arial"/>
          <w:lang w:val="en-GB"/>
        </w:rPr>
        <w:t>Sixteen patients were included</w:t>
      </w:r>
      <w:r w:rsidR="00436934" w:rsidRPr="007C686A">
        <w:rPr>
          <w:rFonts w:ascii="Arial" w:hAnsi="Arial" w:cs="Arial"/>
          <w:lang w:val="en-GB"/>
        </w:rPr>
        <w:t xml:space="preserve"> between </w:t>
      </w:r>
      <w:r w:rsidR="00431154" w:rsidRPr="007C686A">
        <w:rPr>
          <w:rFonts w:ascii="Arial" w:hAnsi="Arial" w:cs="Arial"/>
          <w:lang w:val="en-GB"/>
        </w:rPr>
        <w:t>02</w:t>
      </w:r>
      <w:r w:rsidR="00436934" w:rsidRPr="007C686A">
        <w:rPr>
          <w:rFonts w:ascii="Arial" w:hAnsi="Arial" w:cs="Arial"/>
          <w:lang w:val="en-GB"/>
        </w:rPr>
        <w:t>.</w:t>
      </w:r>
      <w:r w:rsidR="00431154" w:rsidRPr="007C686A">
        <w:rPr>
          <w:rFonts w:ascii="Arial" w:hAnsi="Arial" w:cs="Arial"/>
          <w:lang w:val="en-GB"/>
        </w:rPr>
        <w:t>2021</w:t>
      </w:r>
      <w:r w:rsidR="00436934" w:rsidRPr="007C686A">
        <w:rPr>
          <w:rFonts w:ascii="Arial" w:hAnsi="Arial" w:cs="Arial"/>
          <w:lang w:val="en-GB"/>
        </w:rPr>
        <w:t xml:space="preserve"> and </w:t>
      </w:r>
      <w:r w:rsidR="00431154" w:rsidRPr="007C686A">
        <w:rPr>
          <w:rFonts w:ascii="Arial" w:hAnsi="Arial" w:cs="Arial"/>
          <w:lang w:val="en-GB"/>
        </w:rPr>
        <w:t>03.2022</w:t>
      </w:r>
      <w:r w:rsidRPr="007C686A">
        <w:rPr>
          <w:rFonts w:ascii="Arial" w:hAnsi="Arial" w:cs="Arial"/>
          <w:lang w:val="en-GB"/>
        </w:rPr>
        <w:t xml:space="preserve">. Procedures included </w:t>
      </w:r>
      <w:r w:rsidR="00655232" w:rsidRPr="007C686A">
        <w:rPr>
          <w:rFonts w:ascii="Arial" w:hAnsi="Arial" w:cs="Arial"/>
          <w:lang w:val="en-GB"/>
        </w:rPr>
        <w:t>four</w:t>
      </w:r>
      <w:r w:rsidR="00F80DBD" w:rsidRPr="007C686A">
        <w:rPr>
          <w:rFonts w:ascii="Arial" w:hAnsi="Arial" w:cs="Arial"/>
          <w:lang w:val="en-GB"/>
        </w:rPr>
        <w:t xml:space="preserve"> </w:t>
      </w:r>
      <w:r w:rsidRPr="007C686A">
        <w:rPr>
          <w:rFonts w:ascii="Arial" w:hAnsi="Arial" w:cs="Arial"/>
          <w:lang w:val="en-GB"/>
        </w:rPr>
        <w:t xml:space="preserve">open coronary artery bypass </w:t>
      </w:r>
      <w:r w:rsidR="00453801" w:rsidRPr="007C686A">
        <w:rPr>
          <w:rFonts w:ascii="Arial" w:hAnsi="Arial" w:cs="Arial"/>
          <w:lang w:val="en-GB"/>
        </w:rPr>
        <w:t xml:space="preserve">graft </w:t>
      </w:r>
      <w:r w:rsidRPr="007C686A">
        <w:rPr>
          <w:rFonts w:ascii="Arial" w:hAnsi="Arial" w:cs="Arial"/>
          <w:lang w:val="en-GB"/>
        </w:rPr>
        <w:t xml:space="preserve">surgeries (CABG) and </w:t>
      </w:r>
      <w:r w:rsidR="000B21D0" w:rsidRPr="007C686A">
        <w:rPr>
          <w:rFonts w:ascii="Arial" w:hAnsi="Arial" w:cs="Arial"/>
          <w:lang w:val="en-GB"/>
        </w:rPr>
        <w:t>14</w:t>
      </w:r>
      <w:r w:rsidRPr="007C686A">
        <w:rPr>
          <w:rFonts w:ascii="Arial" w:hAnsi="Arial" w:cs="Arial"/>
          <w:lang w:val="en-GB"/>
        </w:rPr>
        <w:t xml:space="preserve"> open aortic</w:t>
      </w:r>
      <w:r w:rsidR="005451BB" w:rsidRPr="007C686A">
        <w:rPr>
          <w:rFonts w:ascii="Arial" w:hAnsi="Arial" w:cs="Arial"/>
          <w:lang w:val="en-GB"/>
        </w:rPr>
        <w:t xml:space="preserve"> </w:t>
      </w:r>
      <w:r w:rsidR="000B21D0" w:rsidRPr="007C686A">
        <w:rPr>
          <w:rFonts w:ascii="Arial" w:hAnsi="Arial" w:cs="Arial"/>
          <w:lang w:val="en-GB"/>
        </w:rPr>
        <w:t>and 11 valve repair/replacement</w:t>
      </w:r>
      <w:r w:rsidR="00453801" w:rsidRPr="007C686A">
        <w:rPr>
          <w:rFonts w:ascii="Arial" w:hAnsi="Arial" w:cs="Arial"/>
          <w:lang w:val="en-GB"/>
        </w:rPr>
        <w:t xml:space="preserve"> surgeries</w:t>
      </w:r>
      <w:r w:rsidRPr="007C686A">
        <w:rPr>
          <w:rFonts w:ascii="Arial" w:hAnsi="Arial" w:cs="Arial"/>
          <w:lang w:val="en-GB"/>
        </w:rPr>
        <w:t xml:space="preserve">. </w:t>
      </w:r>
      <w:r w:rsidR="00275905" w:rsidRPr="007C686A">
        <w:rPr>
          <w:rFonts w:ascii="Arial" w:hAnsi="Arial" w:cs="Arial"/>
          <w:lang w:val="en-GB"/>
        </w:rPr>
        <w:t>Further patient</w:t>
      </w:r>
      <w:r w:rsidR="00D7739E" w:rsidRPr="007C686A">
        <w:rPr>
          <w:rFonts w:ascii="Arial" w:hAnsi="Arial" w:cs="Arial"/>
          <w:lang w:val="en-GB"/>
        </w:rPr>
        <w:t>/surgery</w:t>
      </w:r>
      <w:r w:rsidR="00275905" w:rsidRPr="007C686A">
        <w:rPr>
          <w:rFonts w:ascii="Arial" w:hAnsi="Arial" w:cs="Arial"/>
          <w:lang w:val="en-GB"/>
        </w:rPr>
        <w:t xml:space="preserve"> character</w:t>
      </w:r>
      <w:r w:rsidR="00271403" w:rsidRPr="007C686A">
        <w:rPr>
          <w:rFonts w:ascii="Arial" w:hAnsi="Arial" w:cs="Arial"/>
          <w:lang w:val="en-GB"/>
        </w:rPr>
        <w:t xml:space="preserve">istics </w:t>
      </w:r>
      <w:proofErr w:type="gramStart"/>
      <w:r w:rsidR="00271403" w:rsidRPr="007C686A">
        <w:rPr>
          <w:rFonts w:ascii="Arial" w:hAnsi="Arial" w:cs="Arial"/>
          <w:lang w:val="en-GB"/>
        </w:rPr>
        <w:t>are listed</w:t>
      </w:r>
      <w:proofErr w:type="gramEnd"/>
      <w:r w:rsidR="00271403" w:rsidRPr="007C686A">
        <w:rPr>
          <w:rFonts w:ascii="Arial" w:hAnsi="Arial" w:cs="Arial"/>
          <w:lang w:val="en-GB"/>
        </w:rPr>
        <w:t xml:space="preserve"> in </w:t>
      </w:r>
      <w:r w:rsidR="00D7739E" w:rsidRPr="007C686A">
        <w:rPr>
          <w:rFonts w:ascii="Arial" w:hAnsi="Arial" w:cs="Arial"/>
          <w:lang w:val="en-GB"/>
        </w:rPr>
        <w:t>the Supplementary Appendix</w:t>
      </w:r>
      <w:r w:rsidR="00271403" w:rsidRPr="007C686A">
        <w:rPr>
          <w:rFonts w:ascii="Arial" w:hAnsi="Arial" w:cs="Arial"/>
          <w:lang w:val="en-GB"/>
        </w:rPr>
        <w:t xml:space="preserve">. </w:t>
      </w:r>
    </w:p>
    <w:p w14:paraId="26D7188B" w14:textId="2FFFB9A7" w:rsidR="00EF1573" w:rsidRPr="007C686A" w:rsidRDefault="00D80A58" w:rsidP="007C686A">
      <w:pPr>
        <w:spacing w:before="120" w:after="120" w:line="480" w:lineRule="auto"/>
        <w:jc w:val="both"/>
        <w:rPr>
          <w:rFonts w:ascii="Arial" w:hAnsi="Arial" w:cs="Arial"/>
          <w:lang w:val="en-GB"/>
        </w:rPr>
      </w:pPr>
      <w:r>
        <w:rPr>
          <w:rFonts w:ascii="Arial" w:hAnsi="Arial" w:cs="Arial"/>
          <w:lang w:val="en-GB"/>
        </w:rPr>
        <w:t xml:space="preserve">In median, </w:t>
      </w:r>
      <w:r w:rsidR="00275905" w:rsidRPr="007C686A">
        <w:rPr>
          <w:rFonts w:ascii="Arial" w:hAnsi="Arial" w:cs="Arial"/>
          <w:lang w:val="en-GB"/>
        </w:rPr>
        <w:t xml:space="preserve">CGM </w:t>
      </w:r>
      <w:r w:rsidR="00CA122D" w:rsidRPr="007C686A">
        <w:rPr>
          <w:rFonts w:ascii="Arial" w:hAnsi="Arial" w:cs="Arial"/>
          <w:lang w:val="en-GB"/>
        </w:rPr>
        <w:t xml:space="preserve">was </w:t>
      </w:r>
      <w:r w:rsidR="00275905" w:rsidRPr="007C686A">
        <w:rPr>
          <w:rFonts w:ascii="Arial" w:hAnsi="Arial" w:cs="Arial"/>
          <w:lang w:val="en-GB"/>
        </w:rPr>
        <w:t xml:space="preserve">placed 22.8 </w:t>
      </w:r>
      <w:r w:rsidR="00453801" w:rsidRPr="007C686A">
        <w:rPr>
          <w:rFonts w:ascii="Arial" w:hAnsi="Arial" w:cs="Arial"/>
          <w:lang w:val="en-GB"/>
        </w:rPr>
        <w:t xml:space="preserve">hours </w:t>
      </w:r>
      <w:r w:rsidR="00275905" w:rsidRPr="007C686A">
        <w:rPr>
          <w:rFonts w:ascii="Arial" w:hAnsi="Arial" w:cs="Arial"/>
          <w:lang w:val="en-GB"/>
        </w:rPr>
        <w:t>[11.2, 79.4] ([min, max]) prior to surgery.</w:t>
      </w:r>
      <w:r w:rsidR="00CA122D" w:rsidRPr="007C686A">
        <w:rPr>
          <w:rFonts w:ascii="Arial" w:hAnsi="Arial" w:cs="Arial"/>
          <w:lang w:val="en-GB"/>
        </w:rPr>
        <w:t xml:space="preserve"> </w:t>
      </w:r>
      <w:r w:rsidR="003E4A4A" w:rsidRPr="007C686A">
        <w:rPr>
          <w:rFonts w:ascii="Arial" w:hAnsi="Arial" w:cs="Arial"/>
          <w:lang w:val="en-GB"/>
        </w:rPr>
        <w:t xml:space="preserve">The </w:t>
      </w:r>
      <w:r w:rsidR="00EF1573" w:rsidRPr="007C686A">
        <w:rPr>
          <w:rFonts w:ascii="Arial" w:hAnsi="Arial" w:cs="Arial"/>
          <w:lang w:val="en-GB"/>
        </w:rPr>
        <w:t>d</w:t>
      </w:r>
      <w:r w:rsidR="003E4A4A" w:rsidRPr="007C686A">
        <w:rPr>
          <w:rFonts w:ascii="Arial" w:hAnsi="Arial" w:cs="Arial"/>
          <w:lang w:val="en-GB"/>
        </w:rPr>
        <w:t>uration</w:t>
      </w:r>
      <w:r w:rsidR="00D7739E" w:rsidRPr="007C686A">
        <w:rPr>
          <w:rFonts w:ascii="Arial" w:hAnsi="Arial" w:cs="Arial"/>
          <w:lang w:val="en-GB"/>
        </w:rPr>
        <w:t>s</w:t>
      </w:r>
      <w:r w:rsidR="003E4A4A" w:rsidRPr="007C686A">
        <w:rPr>
          <w:rFonts w:ascii="Arial" w:hAnsi="Arial" w:cs="Arial"/>
          <w:lang w:val="en-GB"/>
        </w:rPr>
        <w:t xml:space="preserve"> of surgery w</w:t>
      </w:r>
      <w:r w:rsidR="00137A77" w:rsidRPr="007C686A">
        <w:rPr>
          <w:rFonts w:ascii="Arial" w:hAnsi="Arial" w:cs="Arial"/>
          <w:lang w:val="en-GB"/>
        </w:rPr>
        <w:t>ere</w:t>
      </w:r>
      <w:r w:rsidR="003E4A4A" w:rsidRPr="007C686A">
        <w:rPr>
          <w:rFonts w:ascii="Arial" w:hAnsi="Arial" w:cs="Arial"/>
          <w:lang w:val="en-GB"/>
        </w:rPr>
        <w:t xml:space="preserve"> 5.4±</w:t>
      </w:r>
      <w:r w:rsidR="00CA122D" w:rsidRPr="007C686A">
        <w:rPr>
          <w:rFonts w:ascii="Arial" w:hAnsi="Arial" w:cs="Arial"/>
          <w:lang w:val="en-GB"/>
        </w:rPr>
        <w:t>1.8</w:t>
      </w:r>
      <w:r w:rsidR="00EF1573" w:rsidRPr="007C686A">
        <w:rPr>
          <w:rFonts w:ascii="Arial" w:hAnsi="Arial" w:cs="Arial"/>
          <w:lang w:val="en-GB"/>
        </w:rPr>
        <w:t xml:space="preserve"> hours</w:t>
      </w:r>
      <w:r w:rsidR="00271403" w:rsidRPr="007C686A">
        <w:rPr>
          <w:rFonts w:ascii="Arial" w:hAnsi="Arial" w:cs="Arial"/>
          <w:lang w:val="en-GB"/>
        </w:rPr>
        <w:t xml:space="preserve"> (</w:t>
      </w:r>
      <w:proofErr w:type="spellStart"/>
      <w:r w:rsidR="00271403" w:rsidRPr="007C686A">
        <w:rPr>
          <w:rFonts w:ascii="Arial" w:hAnsi="Arial" w:cs="Arial"/>
          <w:lang w:val="en-GB"/>
        </w:rPr>
        <w:t>mean±SD</w:t>
      </w:r>
      <w:proofErr w:type="spellEnd"/>
      <w:r w:rsidR="00271403" w:rsidRPr="007C686A">
        <w:rPr>
          <w:rFonts w:ascii="Arial" w:hAnsi="Arial" w:cs="Arial"/>
          <w:lang w:val="en-GB"/>
        </w:rPr>
        <w:t>)</w:t>
      </w:r>
      <w:r w:rsidR="00D7739E" w:rsidRPr="007C686A">
        <w:rPr>
          <w:rFonts w:ascii="Arial" w:hAnsi="Arial" w:cs="Arial"/>
          <w:lang w:val="en-GB"/>
        </w:rPr>
        <w:t xml:space="preserve"> including 3.0±1.1 hour</w:t>
      </w:r>
      <w:r w:rsidR="00453801" w:rsidRPr="007C686A">
        <w:rPr>
          <w:rFonts w:ascii="Arial" w:hAnsi="Arial" w:cs="Arial"/>
          <w:lang w:val="en-GB"/>
        </w:rPr>
        <w:t>s</w:t>
      </w:r>
      <w:r w:rsidR="00085626" w:rsidRPr="007C686A">
        <w:rPr>
          <w:rFonts w:ascii="Arial" w:hAnsi="Arial" w:cs="Arial"/>
          <w:lang w:val="en-GB"/>
        </w:rPr>
        <w:t xml:space="preserve"> of ECC. </w:t>
      </w:r>
      <w:r w:rsidR="00CA122D" w:rsidRPr="007C686A">
        <w:rPr>
          <w:rFonts w:ascii="Arial" w:hAnsi="Arial" w:cs="Arial"/>
          <w:lang w:val="en-GB"/>
        </w:rPr>
        <w:t>DHCA was performed in 11</w:t>
      </w:r>
      <w:r w:rsidR="00275905" w:rsidRPr="007C686A">
        <w:rPr>
          <w:rFonts w:ascii="Arial" w:hAnsi="Arial" w:cs="Arial"/>
          <w:lang w:val="en-GB"/>
        </w:rPr>
        <w:t xml:space="preserve"> </w:t>
      </w:r>
      <w:r w:rsidR="00137A77" w:rsidRPr="007C686A">
        <w:rPr>
          <w:rFonts w:ascii="Arial" w:hAnsi="Arial" w:cs="Arial"/>
          <w:lang w:val="en-GB"/>
        </w:rPr>
        <w:t xml:space="preserve">patients </w:t>
      </w:r>
      <w:r w:rsidR="00D7739E" w:rsidRPr="007C686A">
        <w:rPr>
          <w:rFonts w:ascii="Arial" w:hAnsi="Arial" w:cs="Arial"/>
          <w:lang w:val="en-GB"/>
        </w:rPr>
        <w:t>(</w:t>
      </w:r>
      <w:r w:rsidR="0096711D" w:rsidRPr="007C686A">
        <w:rPr>
          <w:rFonts w:ascii="Arial" w:hAnsi="Arial" w:cs="Arial"/>
          <w:lang w:val="en-GB"/>
        </w:rPr>
        <w:t xml:space="preserve">mean duration of </w:t>
      </w:r>
      <w:r w:rsidR="003E4A4A" w:rsidRPr="007C686A">
        <w:rPr>
          <w:rFonts w:ascii="Arial" w:hAnsi="Arial" w:cs="Arial"/>
          <w:lang w:val="en-GB"/>
        </w:rPr>
        <w:t>20.1</w:t>
      </w:r>
      <w:r w:rsidR="0096711D" w:rsidRPr="007C686A">
        <w:rPr>
          <w:rFonts w:ascii="Arial" w:hAnsi="Arial" w:cs="Arial"/>
          <w:lang w:val="en-GB"/>
        </w:rPr>
        <w:t>±4.0 min</w:t>
      </w:r>
      <w:r w:rsidR="00D7739E" w:rsidRPr="007C686A">
        <w:rPr>
          <w:rFonts w:ascii="Arial" w:hAnsi="Arial" w:cs="Arial"/>
          <w:lang w:val="en-GB"/>
        </w:rPr>
        <w:t>)</w:t>
      </w:r>
      <w:r w:rsidR="00275905" w:rsidRPr="007C686A">
        <w:rPr>
          <w:rFonts w:ascii="Arial" w:hAnsi="Arial" w:cs="Arial"/>
          <w:lang w:val="en-GB"/>
        </w:rPr>
        <w:t xml:space="preserve">. </w:t>
      </w:r>
      <w:r w:rsidR="00D7739E" w:rsidRPr="007C686A">
        <w:rPr>
          <w:rFonts w:ascii="Arial" w:hAnsi="Arial" w:cs="Arial"/>
          <w:lang w:val="en-GB"/>
        </w:rPr>
        <w:t>T</w:t>
      </w:r>
      <w:r w:rsidR="00FC2630" w:rsidRPr="007C686A">
        <w:rPr>
          <w:rFonts w:ascii="Arial" w:hAnsi="Arial" w:cs="Arial"/>
          <w:lang w:val="en-GB"/>
        </w:rPr>
        <w:t xml:space="preserve">he </w:t>
      </w:r>
      <w:r w:rsidR="005A7D0B" w:rsidRPr="007C686A">
        <w:rPr>
          <w:rFonts w:ascii="Arial" w:hAnsi="Arial" w:cs="Arial"/>
          <w:lang w:val="en-GB"/>
        </w:rPr>
        <w:t>minimal</w:t>
      </w:r>
      <w:r w:rsidR="00FC2630" w:rsidRPr="007C686A">
        <w:rPr>
          <w:rFonts w:ascii="Arial" w:hAnsi="Arial" w:cs="Arial"/>
          <w:lang w:val="en-GB"/>
        </w:rPr>
        <w:t xml:space="preserve"> </w:t>
      </w:r>
      <w:r w:rsidR="00EF1573" w:rsidRPr="007C686A">
        <w:rPr>
          <w:rFonts w:ascii="Arial" w:hAnsi="Arial" w:cs="Arial"/>
          <w:lang w:val="en-GB"/>
        </w:rPr>
        <w:t>body temperature range</w:t>
      </w:r>
      <w:r w:rsidR="00BB611A" w:rsidRPr="007C686A">
        <w:rPr>
          <w:rFonts w:ascii="Arial" w:hAnsi="Arial" w:cs="Arial"/>
          <w:lang w:val="en-GB"/>
        </w:rPr>
        <w:t xml:space="preserve">d </w:t>
      </w:r>
      <w:r w:rsidR="00D7739E" w:rsidRPr="007C686A">
        <w:rPr>
          <w:rFonts w:ascii="Arial" w:hAnsi="Arial" w:cs="Arial"/>
          <w:lang w:val="en-GB"/>
        </w:rPr>
        <w:t>between</w:t>
      </w:r>
      <w:r w:rsidR="00BB611A" w:rsidRPr="007C686A">
        <w:rPr>
          <w:rFonts w:ascii="Arial" w:hAnsi="Arial" w:cs="Arial"/>
          <w:lang w:val="en-GB"/>
        </w:rPr>
        <w:t xml:space="preserve"> </w:t>
      </w:r>
      <w:r w:rsidR="00EF1573" w:rsidRPr="007C686A">
        <w:rPr>
          <w:rFonts w:ascii="Arial" w:hAnsi="Arial" w:cs="Arial"/>
          <w:lang w:val="en-GB"/>
        </w:rPr>
        <w:t>20.9</w:t>
      </w:r>
      <w:r w:rsidR="00D7739E" w:rsidRPr="007C686A">
        <w:rPr>
          <w:rFonts w:ascii="Arial" w:hAnsi="Arial" w:cs="Arial"/>
          <w:lang w:val="en-GB"/>
        </w:rPr>
        <w:t>-</w:t>
      </w:r>
      <w:r w:rsidR="00EF1573" w:rsidRPr="007C686A">
        <w:rPr>
          <w:rFonts w:ascii="Arial" w:hAnsi="Arial" w:cs="Arial"/>
          <w:lang w:val="en-GB"/>
        </w:rPr>
        <w:t xml:space="preserve">32.0 </w:t>
      </w:r>
      <w:r w:rsidR="00655232" w:rsidRPr="007C686A">
        <w:rPr>
          <w:rFonts w:ascii="Arial" w:hAnsi="Arial" w:cs="Arial"/>
          <w:lang w:val="en-GB"/>
        </w:rPr>
        <w:t>°C</w:t>
      </w:r>
      <w:r w:rsidR="00FC2630" w:rsidRPr="007C686A">
        <w:rPr>
          <w:rFonts w:ascii="Arial" w:hAnsi="Arial" w:cs="Arial"/>
          <w:lang w:val="en-GB"/>
        </w:rPr>
        <w:t>.</w:t>
      </w:r>
      <w:r w:rsidR="00631AA5" w:rsidRPr="007C686A">
        <w:rPr>
          <w:rFonts w:ascii="Arial" w:hAnsi="Arial" w:cs="Arial"/>
          <w:lang w:val="en-GB"/>
        </w:rPr>
        <w:t xml:space="preserve"> In all </w:t>
      </w:r>
      <w:r w:rsidR="00137A77" w:rsidRPr="007C686A">
        <w:rPr>
          <w:rFonts w:ascii="Arial" w:hAnsi="Arial" w:cs="Arial"/>
          <w:lang w:val="en-GB"/>
        </w:rPr>
        <w:t>patients</w:t>
      </w:r>
      <w:r w:rsidR="00631AA5" w:rsidRPr="007C686A">
        <w:rPr>
          <w:rFonts w:ascii="Arial" w:hAnsi="Arial" w:cs="Arial"/>
          <w:lang w:val="en-GB"/>
        </w:rPr>
        <w:t xml:space="preserve">, </w:t>
      </w:r>
      <w:r w:rsidR="003B4166" w:rsidRPr="007C686A">
        <w:rPr>
          <w:rFonts w:ascii="Arial" w:hAnsi="Arial" w:cs="Arial"/>
          <w:lang w:val="en-GB"/>
        </w:rPr>
        <w:t xml:space="preserve">myocardial protection </w:t>
      </w:r>
      <w:proofErr w:type="gramStart"/>
      <w:r w:rsidR="003B4166" w:rsidRPr="007C686A">
        <w:rPr>
          <w:rFonts w:ascii="Arial" w:hAnsi="Arial" w:cs="Arial"/>
          <w:lang w:val="en-GB"/>
        </w:rPr>
        <w:t>was achieved</w:t>
      </w:r>
      <w:proofErr w:type="gramEnd"/>
      <w:r w:rsidR="003B4166" w:rsidRPr="007C686A">
        <w:rPr>
          <w:rFonts w:ascii="Arial" w:hAnsi="Arial" w:cs="Arial"/>
          <w:lang w:val="en-GB"/>
        </w:rPr>
        <w:t xml:space="preserve"> with a glucose-containing </w:t>
      </w:r>
      <w:proofErr w:type="spellStart"/>
      <w:r w:rsidR="00631AA5" w:rsidRPr="007C686A">
        <w:rPr>
          <w:rFonts w:ascii="Arial" w:hAnsi="Arial" w:cs="Arial"/>
          <w:lang w:val="en-GB"/>
        </w:rPr>
        <w:t>cardiople</w:t>
      </w:r>
      <w:r w:rsidR="003B4166" w:rsidRPr="007C686A">
        <w:rPr>
          <w:rFonts w:ascii="Arial" w:hAnsi="Arial" w:cs="Arial"/>
          <w:lang w:val="en-GB"/>
        </w:rPr>
        <w:t>gic</w:t>
      </w:r>
      <w:proofErr w:type="spellEnd"/>
      <w:r w:rsidR="003B4166" w:rsidRPr="007C686A">
        <w:rPr>
          <w:rFonts w:ascii="Arial" w:hAnsi="Arial" w:cs="Arial"/>
          <w:lang w:val="en-GB"/>
        </w:rPr>
        <w:t xml:space="preserve"> solution, providing between</w:t>
      </w:r>
      <w:r w:rsidR="00631AA5" w:rsidRPr="007C686A">
        <w:rPr>
          <w:rFonts w:ascii="Arial" w:hAnsi="Arial" w:cs="Arial"/>
          <w:lang w:val="en-GB"/>
        </w:rPr>
        <w:t xml:space="preserve"> 15.8</w:t>
      </w:r>
      <w:r w:rsidR="00D7739E" w:rsidRPr="007C686A">
        <w:rPr>
          <w:rFonts w:ascii="Arial" w:hAnsi="Arial" w:cs="Arial"/>
          <w:lang w:val="en-GB"/>
        </w:rPr>
        <w:t>-</w:t>
      </w:r>
      <w:r w:rsidR="00631AA5" w:rsidRPr="007C686A">
        <w:rPr>
          <w:rFonts w:ascii="Arial" w:hAnsi="Arial" w:cs="Arial"/>
          <w:lang w:val="en-GB"/>
        </w:rPr>
        <w:t>40.0</w:t>
      </w:r>
      <w:r w:rsidR="00655232" w:rsidRPr="007C686A">
        <w:rPr>
          <w:rFonts w:ascii="Arial" w:hAnsi="Arial" w:cs="Arial"/>
          <w:lang w:val="en-GB"/>
        </w:rPr>
        <w:t xml:space="preserve"> </w:t>
      </w:r>
      <w:r w:rsidR="00631AA5" w:rsidRPr="007C686A">
        <w:rPr>
          <w:rFonts w:ascii="Arial" w:hAnsi="Arial" w:cs="Arial"/>
          <w:lang w:val="en-GB"/>
        </w:rPr>
        <w:t>g</w:t>
      </w:r>
      <w:r w:rsidR="003B4166" w:rsidRPr="007C686A">
        <w:rPr>
          <w:rFonts w:ascii="Arial" w:hAnsi="Arial" w:cs="Arial"/>
          <w:lang w:val="en-GB"/>
        </w:rPr>
        <w:t xml:space="preserve"> of glucose during the surgery</w:t>
      </w:r>
      <w:r w:rsidR="00631AA5" w:rsidRPr="007C686A">
        <w:rPr>
          <w:rFonts w:ascii="Arial" w:hAnsi="Arial" w:cs="Arial"/>
          <w:lang w:val="en-GB"/>
        </w:rPr>
        <w:t xml:space="preserve"> </w:t>
      </w:r>
      <w:r w:rsidR="003B4166" w:rsidRPr="007C686A">
        <w:rPr>
          <w:rFonts w:ascii="Arial" w:hAnsi="Arial" w:cs="Arial"/>
          <w:lang w:val="en-GB"/>
        </w:rPr>
        <w:t>(mean 24.7±7.2</w:t>
      </w:r>
      <w:r w:rsidR="00655232" w:rsidRPr="007C686A">
        <w:rPr>
          <w:rFonts w:ascii="Arial" w:hAnsi="Arial" w:cs="Arial"/>
          <w:lang w:val="en-GB"/>
        </w:rPr>
        <w:t xml:space="preserve"> </w:t>
      </w:r>
      <w:r w:rsidR="003B4166" w:rsidRPr="007C686A">
        <w:rPr>
          <w:rFonts w:ascii="Arial" w:hAnsi="Arial" w:cs="Arial"/>
          <w:lang w:val="en-GB"/>
        </w:rPr>
        <w:t>g).</w:t>
      </w:r>
    </w:p>
    <w:p w14:paraId="24D55B2C" w14:textId="7C24A6DA" w:rsidR="00CF10AA" w:rsidRPr="007C686A" w:rsidRDefault="00657706" w:rsidP="007C686A">
      <w:pPr>
        <w:spacing w:before="120" w:after="120" w:line="480" w:lineRule="auto"/>
        <w:jc w:val="both"/>
        <w:rPr>
          <w:rFonts w:ascii="Arial" w:hAnsi="Arial" w:cs="Arial"/>
          <w:lang w:val="en-GB"/>
        </w:rPr>
      </w:pPr>
      <w:r w:rsidRPr="007C686A">
        <w:rPr>
          <w:rFonts w:ascii="Arial" w:hAnsi="Arial" w:cs="Arial"/>
          <w:lang w:val="en-GB"/>
        </w:rPr>
        <w:t>R</w:t>
      </w:r>
      <w:r w:rsidR="00275905" w:rsidRPr="007C686A">
        <w:rPr>
          <w:rFonts w:ascii="Arial" w:hAnsi="Arial" w:cs="Arial"/>
          <w:lang w:val="en-GB"/>
        </w:rPr>
        <w:t xml:space="preserve">eference glucose levels ranged between </w:t>
      </w:r>
      <w:r w:rsidRPr="007C686A">
        <w:rPr>
          <w:rFonts w:ascii="Arial" w:hAnsi="Arial" w:cs="Arial"/>
          <w:lang w:val="en-GB"/>
        </w:rPr>
        <w:t>99.7</w:t>
      </w:r>
      <w:r w:rsidR="00275905" w:rsidRPr="007C686A">
        <w:rPr>
          <w:rFonts w:ascii="Arial" w:hAnsi="Arial" w:cs="Arial"/>
          <w:lang w:val="en-GB"/>
        </w:rPr>
        <w:t>±</w:t>
      </w:r>
      <w:r w:rsidRPr="007C686A">
        <w:rPr>
          <w:rFonts w:ascii="Arial" w:hAnsi="Arial" w:cs="Arial"/>
          <w:lang w:val="en-GB"/>
        </w:rPr>
        <w:t>29.8</w:t>
      </w:r>
      <w:r w:rsidR="00275905" w:rsidRPr="007C686A">
        <w:rPr>
          <w:rFonts w:ascii="Arial" w:hAnsi="Arial" w:cs="Arial"/>
          <w:lang w:val="en-GB"/>
        </w:rPr>
        <w:t xml:space="preserve"> and </w:t>
      </w:r>
      <w:r w:rsidRPr="007C686A">
        <w:rPr>
          <w:rFonts w:ascii="Arial" w:hAnsi="Arial" w:cs="Arial"/>
          <w:lang w:val="en-GB"/>
        </w:rPr>
        <w:t>289.2</w:t>
      </w:r>
      <w:r w:rsidR="00275905" w:rsidRPr="007C686A">
        <w:rPr>
          <w:rFonts w:ascii="Arial" w:hAnsi="Arial" w:cs="Arial"/>
          <w:lang w:val="en-GB"/>
        </w:rPr>
        <w:t>±</w:t>
      </w:r>
      <w:r w:rsidRPr="007C686A">
        <w:rPr>
          <w:rFonts w:ascii="Arial" w:hAnsi="Arial" w:cs="Arial"/>
          <w:lang w:val="en-GB"/>
        </w:rPr>
        <w:t>46.2</w:t>
      </w:r>
      <w:r w:rsidR="00275905" w:rsidRPr="007C686A">
        <w:rPr>
          <w:rFonts w:ascii="Arial" w:hAnsi="Arial" w:cs="Arial"/>
          <w:lang w:val="en-GB"/>
        </w:rPr>
        <w:t xml:space="preserve"> m</w:t>
      </w:r>
      <w:r w:rsidRPr="007C686A">
        <w:rPr>
          <w:rFonts w:ascii="Arial" w:hAnsi="Arial" w:cs="Arial"/>
          <w:lang w:val="en-GB"/>
        </w:rPr>
        <w:t>g</w:t>
      </w:r>
      <w:r w:rsidR="008E074D" w:rsidRPr="007C686A">
        <w:rPr>
          <w:rFonts w:ascii="Arial" w:hAnsi="Arial" w:cs="Arial"/>
          <w:lang w:val="en-GB"/>
        </w:rPr>
        <w:t>/</w:t>
      </w:r>
      <w:proofErr w:type="spellStart"/>
      <w:r w:rsidRPr="007C686A">
        <w:rPr>
          <w:rFonts w:ascii="Arial" w:hAnsi="Arial" w:cs="Arial"/>
          <w:lang w:val="en-GB"/>
        </w:rPr>
        <w:t>d</w:t>
      </w:r>
      <w:r w:rsidR="008E074D" w:rsidRPr="007C686A">
        <w:rPr>
          <w:rFonts w:ascii="Arial" w:hAnsi="Arial" w:cs="Arial"/>
          <w:lang w:val="en-GB"/>
        </w:rPr>
        <w:t>L</w:t>
      </w:r>
      <w:proofErr w:type="spellEnd"/>
      <w:r w:rsidR="008E074D" w:rsidRPr="007C686A">
        <w:rPr>
          <w:rFonts w:ascii="Arial" w:hAnsi="Arial" w:cs="Arial"/>
          <w:lang w:val="en-GB"/>
        </w:rPr>
        <w:t xml:space="preserve"> </w:t>
      </w:r>
      <w:r w:rsidRPr="007C686A">
        <w:rPr>
          <w:rFonts w:ascii="Arial" w:hAnsi="Arial" w:cs="Arial"/>
          <w:lang w:val="en-GB"/>
        </w:rPr>
        <w:t xml:space="preserve">during surgery </w:t>
      </w:r>
      <w:r w:rsidR="008E074D" w:rsidRPr="007C686A">
        <w:rPr>
          <w:rFonts w:ascii="Arial" w:hAnsi="Arial" w:cs="Arial"/>
          <w:lang w:val="en-GB"/>
        </w:rPr>
        <w:t xml:space="preserve">and between </w:t>
      </w:r>
      <w:r w:rsidR="00070323" w:rsidRPr="007C686A">
        <w:rPr>
          <w:rFonts w:ascii="Arial" w:hAnsi="Arial" w:cs="Arial"/>
          <w:lang w:val="en-GB"/>
        </w:rPr>
        <w:t>115.5</w:t>
      </w:r>
      <w:r w:rsidR="008E074D" w:rsidRPr="007C686A">
        <w:rPr>
          <w:rFonts w:ascii="Arial" w:hAnsi="Arial" w:cs="Arial"/>
          <w:lang w:val="en-GB"/>
        </w:rPr>
        <w:t>±1</w:t>
      </w:r>
      <w:r w:rsidR="00070323" w:rsidRPr="007C686A">
        <w:rPr>
          <w:rFonts w:ascii="Arial" w:hAnsi="Arial" w:cs="Arial"/>
          <w:lang w:val="en-GB"/>
        </w:rPr>
        <w:t>5.4</w:t>
      </w:r>
      <w:r w:rsidR="008E074D" w:rsidRPr="007C686A">
        <w:rPr>
          <w:rFonts w:ascii="Arial" w:hAnsi="Arial" w:cs="Arial"/>
          <w:lang w:val="en-GB"/>
        </w:rPr>
        <w:t xml:space="preserve"> and 1</w:t>
      </w:r>
      <w:r w:rsidR="000E5421" w:rsidRPr="007C686A">
        <w:rPr>
          <w:rFonts w:ascii="Arial" w:hAnsi="Arial" w:cs="Arial"/>
          <w:lang w:val="en-GB"/>
        </w:rPr>
        <w:t>72.5</w:t>
      </w:r>
      <w:r w:rsidR="008E074D" w:rsidRPr="007C686A">
        <w:rPr>
          <w:rFonts w:ascii="Arial" w:hAnsi="Arial" w:cs="Arial"/>
          <w:lang w:val="en-GB"/>
        </w:rPr>
        <w:t>±</w:t>
      </w:r>
      <w:r w:rsidR="000E5421" w:rsidRPr="007C686A">
        <w:rPr>
          <w:rFonts w:ascii="Arial" w:hAnsi="Arial" w:cs="Arial"/>
          <w:lang w:val="en-GB"/>
        </w:rPr>
        <w:t>28.8</w:t>
      </w:r>
      <w:r w:rsidR="008E074D" w:rsidRPr="007C686A">
        <w:rPr>
          <w:rFonts w:ascii="Arial" w:hAnsi="Arial" w:cs="Arial"/>
          <w:lang w:val="en-GB"/>
        </w:rPr>
        <w:t xml:space="preserve"> </w:t>
      </w:r>
      <w:r w:rsidR="000E5421" w:rsidRPr="007C686A">
        <w:rPr>
          <w:rFonts w:ascii="Arial" w:hAnsi="Arial" w:cs="Arial"/>
          <w:lang w:val="en-GB"/>
        </w:rPr>
        <w:t>mg</w:t>
      </w:r>
      <w:r w:rsidR="008E074D" w:rsidRPr="007C686A">
        <w:rPr>
          <w:rFonts w:ascii="Arial" w:hAnsi="Arial" w:cs="Arial"/>
          <w:lang w:val="en-GB"/>
        </w:rPr>
        <w:t>/</w:t>
      </w:r>
      <w:proofErr w:type="spellStart"/>
      <w:r w:rsidR="000E5421" w:rsidRPr="007C686A">
        <w:rPr>
          <w:rFonts w:ascii="Arial" w:hAnsi="Arial" w:cs="Arial"/>
          <w:lang w:val="en-GB"/>
        </w:rPr>
        <w:t>d</w:t>
      </w:r>
      <w:r w:rsidR="008E074D" w:rsidRPr="007C686A">
        <w:rPr>
          <w:rFonts w:ascii="Arial" w:hAnsi="Arial" w:cs="Arial"/>
          <w:lang w:val="en-GB"/>
        </w:rPr>
        <w:t>L</w:t>
      </w:r>
      <w:proofErr w:type="spellEnd"/>
      <w:r w:rsidR="00275905" w:rsidRPr="007C686A">
        <w:rPr>
          <w:rFonts w:ascii="Arial" w:hAnsi="Arial" w:cs="Arial"/>
          <w:lang w:val="en-GB"/>
        </w:rPr>
        <w:t xml:space="preserve"> during the post-surgica</w:t>
      </w:r>
      <w:r w:rsidR="0036602D" w:rsidRPr="007C686A">
        <w:rPr>
          <w:rFonts w:ascii="Arial" w:hAnsi="Arial" w:cs="Arial"/>
          <w:lang w:val="en-GB"/>
        </w:rPr>
        <w:t xml:space="preserve">l follow-up period. </w:t>
      </w:r>
      <w:proofErr w:type="gramStart"/>
      <w:r w:rsidR="0036602D" w:rsidRPr="007C686A">
        <w:rPr>
          <w:rFonts w:ascii="Arial" w:hAnsi="Arial" w:cs="Arial"/>
          <w:lang w:val="en-GB"/>
        </w:rPr>
        <w:t>A total of 400</w:t>
      </w:r>
      <w:proofErr w:type="gramEnd"/>
      <w:r w:rsidR="00275905" w:rsidRPr="007C686A">
        <w:rPr>
          <w:rFonts w:ascii="Arial" w:hAnsi="Arial" w:cs="Arial"/>
          <w:lang w:val="en-GB"/>
        </w:rPr>
        <w:t xml:space="preserve"> CGM/referenc</w:t>
      </w:r>
      <w:r w:rsidR="0036602D" w:rsidRPr="007C686A">
        <w:rPr>
          <w:rFonts w:ascii="Arial" w:hAnsi="Arial" w:cs="Arial"/>
          <w:lang w:val="en-GB"/>
        </w:rPr>
        <w:t xml:space="preserve">e pairs were obtained </w:t>
      </w:r>
      <w:r w:rsidR="00D7739E" w:rsidRPr="007C686A">
        <w:rPr>
          <w:rFonts w:ascii="Arial" w:hAnsi="Arial" w:cs="Arial"/>
          <w:lang w:val="en-GB"/>
        </w:rPr>
        <w:t>(</w:t>
      </w:r>
      <w:r w:rsidR="0013004E" w:rsidRPr="007C686A">
        <w:rPr>
          <w:rFonts w:ascii="Arial" w:hAnsi="Arial" w:cs="Arial"/>
          <w:lang w:val="en-GB"/>
        </w:rPr>
        <w:t xml:space="preserve">surgery: </w:t>
      </w:r>
      <w:r w:rsidR="0036602D" w:rsidRPr="007C686A">
        <w:rPr>
          <w:rFonts w:ascii="Arial" w:hAnsi="Arial" w:cs="Arial"/>
          <w:lang w:val="en-GB"/>
        </w:rPr>
        <w:t xml:space="preserve">256, </w:t>
      </w:r>
      <w:r w:rsidR="0013004E" w:rsidRPr="007C686A">
        <w:rPr>
          <w:rFonts w:ascii="Arial" w:hAnsi="Arial" w:cs="Arial"/>
          <w:lang w:val="en-GB"/>
        </w:rPr>
        <w:t>ECC:</w:t>
      </w:r>
      <w:r w:rsidR="00655232" w:rsidRPr="007C686A">
        <w:rPr>
          <w:rFonts w:ascii="Arial" w:hAnsi="Arial" w:cs="Arial"/>
          <w:lang w:val="en-GB"/>
        </w:rPr>
        <w:t xml:space="preserve"> </w:t>
      </w:r>
      <w:r w:rsidR="0036602D" w:rsidRPr="007C686A">
        <w:rPr>
          <w:rFonts w:ascii="Arial" w:hAnsi="Arial" w:cs="Arial"/>
          <w:lang w:val="en-GB"/>
        </w:rPr>
        <w:t xml:space="preserve">154, </w:t>
      </w:r>
      <w:r w:rsidR="0013004E" w:rsidRPr="007C686A">
        <w:rPr>
          <w:rFonts w:ascii="Arial" w:hAnsi="Arial" w:cs="Arial"/>
          <w:lang w:val="en-GB"/>
        </w:rPr>
        <w:t>DHCA:</w:t>
      </w:r>
      <w:r w:rsidR="00655232" w:rsidRPr="007C686A">
        <w:rPr>
          <w:rFonts w:ascii="Arial" w:hAnsi="Arial" w:cs="Arial"/>
          <w:lang w:val="en-GB"/>
        </w:rPr>
        <w:t xml:space="preserve"> </w:t>
      </w:r>
      <w:r w:rsidR="0036602D" w:rsidRPr="007C686A">
        <w:rPr>
          <w:rFonts w:ascii="Arial" w:hAnsi="Arial" w:cs="Arial"/>
          <w:lang w:val="en-GB"/>
        </w:rPr>
        <w:t>10</w:t>
      </w:r>
      <w:r w:rsidR="0013004E" w:rsidRPr="007C686A">
        <w:rPr>
          <w:rFonts w:ascii="Arial" w:hAnsi="Arial" w:cs="Arial"/>
          <w:lang w:val="en-GB"/>
        </w:rPr>
        <w:t>,</w:t>
      </w:r>
      <w:r w:rsidR="00275905" w:rsidRPr="007C686A">
        <w:rPr>
          <w:rFonts w:ascii="Arial" w:hAnsi="Arial" w:cs="Arial"/>
          <w:lang w:val="en-GB"/>
        </w:rPr>
        <w:t xml:space="preserve"> post-surg</w:t>
      </w:r>
      <w:r w:rsidR="00D7739E" w:rsidRPr="007C686A">
        <w:rPr>
          <w:rFonts w:ascii="Arial" w:hAnsi="Arial" w:cs="Arial"/>
          <w:lang w:val="en-GB"/>
        </w:rPr>
        <w:t>ery</w:t>
      </w:r>
      <w:r w:rsidR="0013004E" w:rsidRPr="007C686A">
        <w:rPr>
          <w:rFonts w:ascii="Arial" w:hAnsi="Arial" w:cs="Arial"/>
          <w:lang w:val="en-GB"/>
        </w:rPr>
        <w:t>: 144</w:t>
      </w:r>
      <w:r w:rsidR="00D7739E" w:rsidRPr="007C686A">
        <w:rPr>
          <w:rFonts w:ascii="Arial" w:hAnsi="Arial" w:cs="Arial"/>
          <w:lang w:val="en-GB"/>
        </w:rPr>
        <w:t>)</w:t>
      </w:r>
      <w:r w:rsidR="00275905" w:rsidRPr="007C686A">
        <w:rPr>
          <w:rFonts w:ascii="Arial" w:hAnsi="Arial" w:cs="Arial"/>
          <w:lang w:val="en-GB"/>
        </w:rPr>
        <w:t>.</w:t>
      </w:r>
      <w:r w:rsidR="009007E0" w:rsidRPr="007C686A">
        <w:rPr>
          <w:rFonts w:ascii="Arial" w:hAnsi="Arial" w:cs="Arial"/>
          <w:lang w:val="en-GB"/>
        </w:rPr>
        <w:t xml:space="preserve"> </w:t>
      </w:r>
    </w:p>
    <w:p w14:paraId="5FA4FFAC" w14:textId="1A8012B5" w:rsidR="003E29AB" w:rsidRPr="007C686A" w:rsidRDefault="00275905" w:rsidP="007C686A">
      <w:pPr>
        <w:spacing w:before="120" w:after="120" w:line="480" w:lineRule="auto"/>
        <w:jc w:val="both"/>
        <w:rPr>
          <w:rFonts w:ascii="Arial" w:hAnsi="Arial" w:cs="Arial"/>
          <w:lang w:val="en-GB"/>
        </w:rPr>
      </w:pPr>
      <w:r w:rsidRPr="007C686A">
        <w:rPr>
          <w:rFonts w:ascii="Arial" w:hAnsi="Arial" w:cs="Arial"/>
          <w:lang w:val="en-GB"/>
        </w:rPr>
        <w:t xml:space="preserve">Figure 1A </w:t>
      </w:r>
      <w:r w:rsidR="00D7739E" w:rsidRPr="007C686A">
        <w:rPr>
          <w:rFonts w:ascii="Arial" w:hAnsi="Arial" w:cs="Arial"/>
          <w:lang w:val="en-GB"/>
        </w:rPr>
        <w:t xml:space="preserve">is an example of </w:t>
      </w:r>
      <w:r w:rsidRPr="007C686A">
        <w:rPr>
          <w:rFonts w:ascii="Arial" w:hAnsi="Arial" w:cs="Arial"/>
          <w:lang w:val="en-GB"/>
        </w:rPr>
        <w:t>the CGM, reference glucose and temperature trajectory</w:t>
      </w:r>
      <w:r w:rsidR="00D7739E" w:rsidRPr="007C686A">
        <w:rPr>
          <w:rFonts w:ascii="Arial" w:hAnsi="Arial" w:cs="Arial"/>
          <w:lang w:val="en-GB"/>
        </w:rPr>
        <w:t xml:space="preserve"> during surgery</w:t>
      </w:r>
      <w:r w:rsidRPr="007C686A">
        <w:rPr>
          <w:rFonts w:ascii="Arial" w:hAnsi="Arial" w:cs="Arial"/>
          <w:lang w:val="en-GB"/>
        </w:rPr>
        <w:t>. MARD</w:t>
      </w:r>
      <w:r w:rsidR="00655232" w:rsidRPr="007C686A">
        <w:rPr>
          <w:rFonts w:ascii="Arial" w:hAnsi="Arial" w:cs="Arial"/>
          <w:lang w:val="en-GB"/>
        </w:rPr>
        <w:t xml:space="preserve"> for the whole cohort</w:t>
      </w:r>
      <w:r w:rsidRPr="007C686A">
        <w:rPr>
          <w:rFonts w:ascii="Arial" w:hAnsi="Arial" w:cs="Arial"/>
          <w:lang w:val="en-GB"/>
        </w:rPr>
        <w:t xml:space="preserve"> was 23.8% during surgery, 29.1% during ECC and 41.6% </w:t>
      </w:r>
      <w:r w:rsidR="00326FDE" w:rsidRPr="007C686A">
        <w:rPr>
          <w:rFonts w:ascii="Arial" w:hAnsi="Arial" w:cs="Arial"/>
          <w:lang w:val="en-GB"/>
        </w:rPr>
        <w:t xml:space="preserve">immediately after </w:t>
      </w:r>
      <w:r w:rsidRPr="007C686A">
        <w:rPr>
          <w:rFonts w:ascii="Arial" w:hAnsi="Arial" w:cs="Arial"/>
          <w:lang w:val="en-GB"/>
        </w:rPr>
        <w:t>DHCA, with a negative bias in all three periods</w:t>
      </w:r>
      <w:r w:rsidR="0036602D" w:rsidRPr="007C686A">
        <w:rPr>
          <w:rFonts w:ascii="Arial" w:hAnsi="Arial" w:cs="Arial"/>
          <w:lang w:val="en-GB"/>
        </w:rPr>
        <w:t xml:space="preserve"> </w:t>
      </w:r>
      <w:r w:rsidRPr="007C686A">
        <w:rPr>
          <w:rFonts w:ascii="Arial" w:hAnsi="Arial" w:cs="Arial"/>
          <w:lang w:val="en-GB"/>
        </w:rPr>
        <w:t>(</w:t>
      </w:r>
      <w:r w:rsidR="0087150D" w:rsidRPr="007C686A">
        <w:rPr>
          <w:rFonts w:ascii="Arial" w:hAnsi="Arial" w:cs="Arial"/>
          <w:lang w:val="en-GB"/>
        </w:rPr>
        <w:t xml:space="preserve">mean </w:t>
      </w:r>
      <w:r w:rsidRPr="007C686A">
        <w:rPr>
          <w:rFonts w:ascii="Arial" w:hAnsi="Arial" w:cs="Arial"/>
          <w:lang w:val="en-GB"/>
        </w:rPr>
        <w:t>signed relative difference was -13.7%, -26.6% and -41.6</w:t>
      </w:r>
      <w:r w:rsidR="000F0B43" w:rsidRPr="007C686A">
        <w:rPr>
          <w:rFonts w:ascii="Arial" w:hAnsi="Arial" w:cs="Arial"/>
          <w:lang w:val="en-GB"/>
        </w:rPr>
        <w:t>%</w:t>
      </w:r>
      <w:r w:rsidRPr="007C686A">
        <w:rPr>
          <w:rFonts w:ascii="Arial" w:hAnsi="Arial" w:cs="Arial"/>
          <w:lang w:val="en-GB"/>
        </w:rPr>
        <w:t>, respectively).</w:t>
      </w:r>
      <w:r w:rsidR="00C83FE5" w:rsidRPr="007C686A">
        <w:rPr>
          <w:rFonts w:ascii="Arial" w:hAnsi="Arial" w:cs="Arial"/>
          <w:lang w:val="en-GB"/>
        </w:rPr>
        <w:t xml:space="preserve"> During surgery, 86.3% pairs were in Clarke error grid Zones A or B (A, 51.6%). </w:t>
      </w:r>
      <w:r w:rsidR="000F7CEB" w:rsidRPr="007C686A">
        <w:rPr>
          <w:rFonts w:ascii="Arial" w:hAnsi="Arial" w:cs="Arial"/>
          <w:lang w:val="en-GB"/>
        </w:rPr>
        <w:t>All a</w:t>
      </w:r>
      <w:r w:rsidR="00C83FE5" w:rsidRPr="007C686A">
        <w:rPr>
          <w:rFonts w:ascii="Arial" w:hAnsi="Arial" w:cs="Arial"/>
          <w:lang w:val="en-GB"/>
        </w:rPr>
        <w:t>ccur</w:t>
      </w:r>
      <w:r w:rsidR="000F7CEB" w:rsidRPr="007C686A">
        <w:rPr>
          <w:rFonts w:ascii="Arial" w:hAnsi="Arial" w:cs="Arial"/>
          <w:lang w:val="en-GB"/>
        </w:rPr>
        <w:t xml:space="preserve">acy metrics </w:t>
      </w:r>
      <w:proofErr w:type="gramStart"/>
      <w:r w:rsidR="000F7CEB" w:rsidRPr="007C686A">
        <w:rPr>
          <w:rFonts w:ascii="Arial" w:hAnsi="Arial" w:cs="Arial"/>
          <w:lang w:val="en-GB"/>
        </w:rPr>
        <w:t>are reported</w:t>
      </w:r>
      <w:proofErr w:type="gramEnd"/>
      <w:r w:rsidR="0036602D" w:rsidRPr="007C686A">
        <w:rPr>
          <w:rFonts w:ascii="Arial" w:hAnsi="Arial" w:cs="Arial"/>
          <w:lang w:val="en-GB"/>
        </w:rPr>
        <w:t xml:space="preserve"> </w:t>
      </w:r>
      <w:r w:rsidR="000F7CEB" w:rsidRPr="007C686A">
        <w:rPr>
          <w:rFonts w:ascii="Arial" w:hAnsi="Arial" w:cs="Arial"/>
          <w:lang w:val="en-GB"/>
        </w:rPr>
        <w:t>in the Supplementary Appendix</w:t>
      </w:r>
      <w:r w:rsidR="00C83FE5" w:rsidRPr="007C686A">
        <w:rPr>
          <w:rFonts w:ascii="Arial" w:hAnsi="Arial" w:cs="Arial"/>
          <w:lang w:val="en-GB"/>
        </w:rPr>
        <w:t xml:space="preserve">. </w:t>
      </w:r>
      <w:r w:rsidR="00CE3323" w:rsidRPr="007C686A">
        <w:rPr>
          <w:rFonts w:ascii="Arial" w:hAnsi="Arial" w:cs="Arial"/>
          <w:lang w:val="en-GB"/>
        </w:rPr>
        <w:t>The sensor accuracy was associated</w:t>
      </w:r>
      <w:r w:rsidR="00C83FE5" w:rsidRPr="007C686A">
        <w:rPr>
          <w:rFonts w:ascii="Arial" w:hAnsi="Arial" w:cs="Arial"/>
          <w:lang w:val="en-GB"/>
        </w:rPr>
        <w:t xml:space="preserve"> </w:t>
      </w:r>
      <w:r w:rsidR="00C91D1A" w:rsidRPr="007C686A">
        <w:rPr>
          <w:rFonts w:ascii="Arial" w:hAnsi="Arial" w:cs="Arial"/>
          <w:lang w:val="en-GB"/>
        </w:rPr>
        <w:t>with</w:t>
      </w:r>
      <w:r w:rsidR="00C83FE5" w:rsidRPr="007C686A">
        <w:rPr>
          <w:rFonts w:ascii="Arial" w:hAnsi="Arial" w:cs="Arial"/>
          <w:lang w:val="en-GB"/>
        </w:rPr>
        <w:t xml:space="preserve"> body temperature</w:t>
      </w:r>
      <w:r w:rsidR="00826B86" w:rsidRPr="007C686A">
        <w:rPr>
          <w:rFonts w:ascii="Arial" w:hAnsi="Arial" w:cs="Arial"/>
          <w:lang w:val="en-GB"/>
        </w:rPr>
        <w:t xml:space="preserve"> </w:t>
      </w:r>
      <w:r w:rsidR="00C83FE5" w:rsidRPr="007C686A">
        <w:rPr>
          <w:rFonts w:ascii="Arial" w:hAnsi="Arial" w:cs="Arial"/>
          <w:lang w:val="en-GB"/>
        </w:rPr>
        <w:t>(</w:t>
      </w:r>
      <w:r w:rsidR="00826B86" w:rsidRPr="007C686A">
        <w:rPr>
          <w:rFonts w:ascii="Arial" w:hAnsi="Arial" w:cs="Arial"/>
          <w:lang w:val="en-GB"/>
        </w:rPr>
        <w:t>Pearson’s r=-0.57 and r=0.63</w:t>
      </w:r>
      <w:r w:rsidR="0067273F" w:rsidRPr="007C686A">
        <w:rPr>
          <w:rFonts w:ascii="Arial" w:hAnsi="Arial" w:cs="Arial"/>
          <w:lang w:val="en-GB"/>
        </w:rPr>
        <w:t>, both p&lt;0.001,</w:t>
      </w:r>
      <w:r w:rsidR="00826B86" w:rsidRPr="007C686A">
        <w:rPr>
          <w:rFonts w:ascii="Arial" w:hAnsi="Arial" w:cs="Arial"/>
          <w:lang w:val="en-GB"/>
        </w:rPr>
        <w:t xml:space="preserve"> for absolute and signed relative differences, respectively</w:t>
      </w:r>
      <w:r w:rsidR="00085626" w:rsidRPr="007C686A">
        <w:rPr>
          <w:rFonts w:ascii="Arial" w:hAnsi="Arial" w:cs="Arial"/>
          <w:lang w:val="en-GB"/>
        </w:rPr>
        <w:t>;</w:t>
      </w:r>
      <w:r w:rsidR="00826B86" w:rsidRPr="007C686A">
        <w:rPr>
          <w:rFonts w:ascii="Arial" w:hAnsi="Arial" w:cs="Arial"/>
          <w:lang w:val="en-GB"/>
        </w:rPr>
        <w:t xml:space="preserve"> </w:t>
      </w:r>
      <w:r w:rsidR="000F7CEB" w:rsidRPr="007C686A">
        <w:rPr>
          <w:rFonts w:ascii="Arial" w:hAnsi="Arial" w:cs="Arial"/>
          <w:lang w:val="en-GB"/>
        </w:rPr>
        <w:t>Figure 1</w:t>
      </w:r>
      <w:r w:rsidR="00F211FE" w:rsidRPr="007C686A">
        <w:rPr>
          <w:rFonts w:ascii="Arial" w:hAnsi="Arial" w:cs="Arial"/>
          <w:lang w:val="en-GB"/>
        </w:rPr>
        <w:t xml:space="preserve"> C and D</w:t>
      </w:r>
      <w:r w:rsidR="00C83FE5" w:rsidRPr="007C686A">
        <w:rPr>
          <w:rFonts w:ascii="Arial" w:hAnsi="Arial" w:cs="Arial"/>
          <w:lang w:val="en-GB"/>
        </w:rPr>
        <w:t>)</w:t>
      </w:r>
      <w:r w:rsidR="007C0C08" w:rsidRPr="007C686A">
        <w:rPr>
          <w:rFonts w:ascii="Arial" w:hAnsi="Arial" w:cs="Arial"/>
          <w:lang w:val="en-GB"/>
        </w:rPr>
        <w:t>. The effect of body temperature on relative differences</w:t>
      </w:r>
      <w:r w:rsidR="00142281" w:rsidRPr="007C686A">
        <w:rPr>
          <w:rFonts w:ascii="Arial" w:hAnsi="Arial" w:cs="Arial"/>
          <w:lang w:val="en-GB"/>
        </w:rPr>
        <w:t xml:space="preserve"> </w:t>
      </w:r>
      <w:r w:rsidR="00270EEC" w:rsidRPr="007C686A">
        <w:rPr>
          <w:rFonts w:ascii="Arial" w:hAnsi="Arial" w:cs="Arial"/>
          <w:lang w:val="en-GB"/>
        </w:rPr>
        <w:t>remained</w:t>
      </w:r>
      <w:r w:rsidR="007C0C08" w:rsidRPr="007C686A">
        <w:rPr>
          <w:rFonts w:ascii="Arial" w:hAnsi="Arial" w:cs="Arial"/>
          <w:lang w:val="en-GB"/>
        </w:rPr>
        <w:t xml:space="preserve"> statistically significant </w:t>
      </w:r>
      <w:r w:rsidR="0087150D" w:rsidRPr="007C686A">
        <w:rPr>
          <w:rFonts w:ascii="Arial" w:hAnsi="Arial" w:cs="Arial"/>
          <w:lang w:val="en-GB"/>
        </w:rPr>
        <w:t xml:space="preserve">(p&lt;0.001) </w:t>
      </w:r>
      <w:r w:rsidR="007C0C08" w:rsidRPr="007C686A">
        <w:rPr>
          <w:rFonts w:ascii="Arial" w:hAnsi="Arial" w:cs="Arial"/>
          <w:lang w:val="en-GB"/>
        </w:rPr>
        <w:t>after adjustment for</w:t>
      </w:r>
      <w:r w:rsidR="00270EEC" w:rsidRPr="007C686A">
        <w:rPr>
          <w:rFonts w:ascii="Arial" w:hAnsi="Arial" w:cs="Arial"/>
          <w:lang w:val="en-GB"/>
        </w:rPr>
        <w:t xml:space="preserve"> r</w:t>
      </w:r>
      <w:r w:rsidR="007C0C08" w:rsidRPr="007C686A">
        <w:rPr>
          <w:rFonts w:ascii="Arial" w:hAnsi="Arial" w:cs="Arial"/>
          <w:lang w:val="en-GB"/>
        </w:rPr>
        <w:t xml:space="preserve">eference glucose, rate of glucose change </w:t>
      </w:r>
      <w:r w:rsidR="00726BD9" w:rsidRPr="007C686A">
        <w:rPr>
          <w:rFonts w:ascii="Arial" w:hAnsi="Arial" w:cs="Arial"/>
          <w:lang w:val="en-GB"/>
        </w:rPr>
        <w:t xml:space="preserve">(ROC) </w:t>
      </w:r>
      <w:r w:rsidR="007C0C08" w:rsidRPr="007C686A">
        <w:rPr>
          <w:rFonts w:ascii="Arial" w:hAnsi="Arial" w:cs="Arial"/>
          <w:lang w:val="en-GB"/>
        </w:rPr>
        <w:t>and time</w:t>
      </w:r>
      <w:r w:rsidR="00270EEC" w:rsidRPr="007C686A">
        <w:rPr>
          <w:rFonts w:ascii="Arial" w:hAnsi="Arial" w:cs="Arial"/>
          <w:lang w:val="en-GB"/>
        </w:rPr>
        <w:t xml:space="preserve"> since sensor insertion,</w:t>
      </w:r>
      <w:r w:rsidR="007C0C08" w:rsidRPr="007C686A">
        <w:rPr>
          <w:rFonts w:ascii="Arial" w:hAnsi="Arial" w:cs="Arial"/>
          <w:lang w:val="en-GB"/>
        </w:rPr>
        <w:t xml:space="preserve"> using linear mixed-effect modelling (Supplementary Appendix).</w:t>
      </w:r>
      <w:r w:rsidR="0061715E" w:rsidRPr="007C686A">
        <w:rPr>
          <w:rFonts w:ascii="Arial" w:hAnsi="Arial" w:cs="Arial"/>
          <w:lang w:val="en-GB"/>
        </w:rPr>
        <w:t xml:space="preserve"> </w:t>
      </w:r>
      <w:r w:rsidR="00085626" w:rsidRPr="007C686A">
        <w:rPr>
          <w:rFonts w:ascii="Arial" w:hAnsi="Arial" w:cs="Arial"/>
          <w:lang w:val="en-GB"/>
        </w:rPr>
        <w:t>Postoperatively</w:t>
      </w:r>
      <w:r w:rsidR="000451A0" w:rsidRPr="007C686A">
        <w:rPr>
          <w:rFonts w:ascii="Arial" w:hAnsi="Arial" w:cs="Arial"/>
          <w:lang w:val="en-GB"/>
        </w:rPr>
        <w:t>,</w:t>
      </w:r>
      <w:r w:rsidR="00AF28A7" w:rsidRPr="007C686A">
        <w:rPr>
          <w:rFonts w:ascii="Arial" w:hAnsi="Arial" w:cs="Arial"/>
          <w:lang w:val="en-GB"/>
        </w:rPr>
        <w:t xml:space="preserve"> MARD was 15.0% </w:t>
      </w:r>
      <w:r w:rsidR="00085626" w:rsidRPr="007C686A">
        <w:rPr>
          <w:rFonts w:ascii="Arial" w:hAnsi="Arial" w:cs="Arial"/>
          <w:lang w:val="en-GB"/>
        </w:rPr>
        <w:t>with</w:t>
      </w:r>
      <w:r w:rsidR="00AF28A7" w:rsidRPr="007C686A">
        <w:rPr>
          <w:rFonts w:ascii="Arial" w:hAnsi="Arial" w:cs="Arial"/>
          <w:lang w:val="en-GB"/>
        </w:rPr>
        <w:t xml:space="preserve"> 95</w:t>
      </w:r>
      <w:r w:rsidR="0087150D" w:rsidRPr="007C686A">
        <w:rPr>
          <w:rFonts w:ascii="Arial" w:hAnsi="Arial" w:cs="Arial"/>
          <w:lang w:val="en-GB"/>
        </w:rPr>
        <w:t>.4</w:t>
      </w:r>
      <w:r w:rsidR="00AF28A7" w:rsidRPr="007C686A">
        <w:rPr>
          <w:rFonts w:ascii="Arial" w:hAnsi="Arial" w:cs="Arial"/>
          <w:lang w:val="en-GB"/>
        </w:rPr>
        <w:t>%</w:t>
      </w:r>
      <w:r w:rsidR="000451A0" w:rsidRPr="007C686A">
        <w:rPr>
          <w:rFonts w:ascii="Arial" w:hAnsi="Arial" w:cs="Arial"/>
          <w:lang w:val="en-GB"/>
        </w:rPr>
        <w:t xml:space="preserve"> pairs in Clar</w:t>
      </w:r>
      <w:r w:rsidR="00AF28A7" w:rsidRPr="007C686A">
        <w:rPr>
          <w:rFonts w:ascii="Arial" w:hAnsi="Arial" w:cs="Arial"/>
          <w:lang w:val="en-GB"/>
        </w:rPr>
        <w:t>ke error Grid Zones A or B (A, 73.6%).</w:t>
      </w:r>
      <w:r w:rsidR="0061715E" w:rsidRPr="007C686A">
        <w:rPr>
          <w:rFonts w:ascii="Arial" w:hAnsi="Arial" w:cs="Arial"/>
          <w:lang w:val="en-GB"/>
        </w:rPr>
        <w:t xml:space="preserve"> </w:t>
      </w:r>
    </w:p>
    <w:p w14:paraId="2817762F" w14:textId="17C5D503" w:rsidR="005B2357" w:rsidRPr="007C686A" w:rsidRDefault="00205675" w:rsidP="007C686A">
      <w:pPr>
        <w:spacing w:before="120" w:after="120" w:line="480" w:lineRule="auto"/>
        <w:jc w:val="both"/>
        <w:rPr>
          <w:rFonts w:ascii="Arial" w:hAnsi="Arial" w:cs="Arial"/>
          <w:lang w:val="en-GB"/>
        </w:rPr>
      </w:pPr>
      <w:r w:rsidRPr="007C686A">
        <w:rPr>
          <w:rFonts w:ascii="Arial" w:hAnsi="Arial" w:cs="Arial"/>
          <w:lang w:val="en-GB"/>
        </w:rPr>
        <w:t>S</w:t>
      </w:r>
      <w:r w:rsidR="00611531" w:rsidRPr="007C686A">
        <w:rPr>
          <w:rFonts w:ascii="Arial" w:hAnsi="Arial" w:cs="Arial"/>
          <w:lang w:val="en-GB"/>
        </w:rPr>
        <w:t>en</w:t>
      </w:r>
      <w:r w:rsidR="00655232" w:rsidRPr="007C686A">
        <w:rPr>
          <w:rFonts w:ascii="Arial" w:hAnsi="Arial" w:cs="Arial"/>
          <w:lang w:val="en-GB"/>
        </w:rPr>
        <w:t xml:space="preserve">sor readings were available </w:t>
      </w:r>
      <w:r w:rsidR="00611531" w:rsidRPr="007C686A">
        <w:rPr>
          <w:rFonts w:ascii="Arial" w:hAnsi="Arial" w:cs="Arial"/>
          <w:lang w:val="en-GB"/>
        </w:rPr>
        <w:t>9</w:t>
      </w:r>
      <w:r w:rsidR="00072E96" w:rsidRPr="007C686A">
        <w:rPr>
          <w:rFonts w:ascii="Arial" w:hAnsi="Arial" w:cs="Arial"/>
          <w:lang w:val="en-GB"/>
        </w:rPr>
        <w:t>0.1</w:t>
      </w:r>
      <w:r w:rsidR="00611531" w:rsidRPr="007C686A">
        <w:rPr>
          <w:rFonts w:ascii="Arial" w:hAnsi="Arial" w:cs="Arial"/>
          <w:lang w:val="en-GB"/>
        </w:rPr>
        <w:t>% of the time</w:t>
      </w:r>
      <w:r w:rsidRPr="007C686A">
        <w:rPr>
          <w:rFonts w:ascii="Arial" w:hAnsi="Arial" w:cs="Arial"/>
          <w:lang w:val="en-GB"/>
        </w:rPr>
        <w:t xml:space="preserve"> during surgery and 97.6% of the time after surgery</w:t>
      </w:r>
      <w:r w:rsidR="00611531" w:rsidRPr="007C686A">
        <w:rPr>
          <w:rFonts w:ascii="Arial" w:hAnsi="Arial" w:cs="Arial"/>
          <w:lang w:val="en-GB"/>
        </w:rPr>
        <w:t xml:space="preserve">. </w:t>
      </w:r>
      <w:r w:rsidR="00042388" w:rsidRPr="007C686A">
        <w:rPr>
          <w:rFonts w:ascii="Arial" w:hAnsi="Arial" w:cs="Arial"/>
          <w:lang w:val="en-GB"/>
        </w:rPr>
        <w:t>One se</w:t>
      </w:r>
      <w:r w:rsidR="003E29AB" w:rsidRPr="007C686A">
        <w:rPr>
          <w:rFonts w:ascii="Arial" w:hAnsi="Arial" w:cs="Arial"/>
          <w:lang w:val="en-GB"/>
        </w:rPr>
        <w:t>nsor required replacement in the postoperative</w:t>
      </w:r>
      <w:r w:rsidR="00042388" w:rsidRPr="007C686A">
        <w:rPr>
          <w:rFonts w:ascii="Arial" w:hAnsi="Arial" w:cs="Arial"/>
          <w:lang w:val="en-GB"/>
        </w:rPr>
        <w:t xml:space="preserve"> period due to </w:t>
      </w:r>
      <w:r w:rsidR="003E29AB" w:rsidRPr="007C686A">
        <w:rPr>
          <w:rFonts w:ascii="Arial" w:hAnsi="Arial" w:cs="Arial"/>
          <w:lang w:val="en-GB"/>
        </w:rPr>
        <w:t>sensor failure, while in four</w:t>
      </w:r>
      <w:r w:rsidR="00042388" w:rsidRPr="007C686A">
        <w:rPr>
          <w:rFonts w:ascii="Arial" w:hAnsi="Arial" w:cs="Arial"/>
          <w:lang w:val="en-GB"/>
        </w:rPr>
        <w:t xml:space="preserve"> </w:t>
      </w:r>
      <w:proofErr w:type="gramStart"/>
      <w:r w:rsidR="00C91D1A" w:rsidRPr="007C686A">
        <w:rPr>
          <w:rFonts w:ascii="Arial" w:hAnsi="Arial" w:cs="Arial"/>
          <w:lang w:val="en-GB"/>
        </w:rPr>
        <w:t>patients,</w:t>
      </w:r>
      <w:proofErr w:type="gramEnd"/>
      <w:r w:rsidR="00042388" w:rsidRPr="007C686A">
        <w:rPr>
          <w:rFonts w:ascii="Arial" w:hAnsi="Arial" w:cs="Arial"/>
          <w:lang w:val="en-GB"/>
        </w:rPr>
        <w:t xml:space="preserve"> </w:t>
      </w:r>
      <w:r w:rsidR="0067273F" w:rsidRPr="007C686A">
        <w:rPr>
          <w:rFonts w:ascii="Arial" w:hAnsi="Arial" w:cs="Arial"/>
          <w:lang w:val="en-GB"/>
        </w:rPr>
        <w:t>dropouts</w:t>
      </w:r>
      <w:r w:rsidR="00C91D1A" w:rsidRPr="007C686A">
        <w:rPr>
          <w:rFonts w:ascii="Arial" w:hAnsi="Arial" w:cs="Arial"/>
          <w:lang w:val="en-GB"/>
        </w:rPr>
        <w:t xml:space="preserve"> </w:t>
      </w:r>
      <w:r w:rsidR="00042388" w:rsidRPr="007C686A">
        <w:rPr>
          <w:rFonts w:ascii="Arial" w:hAnsi="Arial" w:cs="Arial"/>
          <w:lang w:val="en-GB"/>
        </w:rPr>
        <w:t xml:space="preserve">of CGM readings with sensor error alerts were transient and recovered. </w:t>
      </w:r>
      <w:r w:rsidR="00BA357E" w:rsidRPr="007C686A">
        <w:rPr>
          <w:rFonts w:ascii="Arial" w:hAnsi="Arial" w:cs="Arial"/>
          <w:lang w:val="en-GB"/>
        </w:rPr>
        <w:t xml:space="preserve">There were no adverse device effects. </w:t>
      </w:r>
    </w:p>
    <w:p w14:paraId="271DC2B1" w14:textId="77777777" w:rsidR="005B2357" w:rsidRPr="007C686A" w:rsidRDefault="005B2357" w:rsidP="007C686A">
      <w:pPr>
        <w:spacing w:before="120" w:after="120" w:line="480" w:lineRule="auto"/>
        <w:jc w:val="both"/>
        <w:rPr>
          <w:rFonts w:ascii="Arial" w:hAnsi="Arial" w:cs="Arial"/>
          <w:b/>
          <w:lang w:val="en-GB"/>
        </w:rPr>
      </w:pPr>
      <w:r w:rsidRPr="007C686A">
        <w:rPr>
          <w:rFonts w:ascii="Arial" w:hAnsi="Arial" w:cs="Arial"/>
          <w:b/>
          <w:lang w:val="en-GB"/>
        </w:rPr>
        <w:t>Conclusions</w:t>
      </w:r>
    </w:p>
    <w:p w14:paraId="1AE5D972" w14:textId="77A0DA40" w:rsidR="0034326E" w:rsidRPr="007C686A" w:rsidRDefault="00900C7E" w:rsidP="007C686A">
      <w:pPr>
        <w:spacing w:before="120" w:after="120" w:line="480" w:lineRule="auto"/>
        <w:jc w:val="both"/>
        <w:rPr>
          <w:rFonts w:ascii="Arial" w:hAnsi="Arial" w:cs="Arial"/>
          <w:lang w:val="en-GB"/>
        </w:rPr>
      </w:pPr>
      <w:r w:rsidRPr="007C686A">
        <w:rPr>
          <w:rFonts w:ascii="Arial" w:hAnsi="Arial" w:cs="Arial"/>
          <w:lang w:val="en-GB"/>
        </w:rPr>
        <w:t>W</w:t>
      </w:r>
      <w:r w:rsidR="000451A0" w:rsidRPr="007C686A">
        <w:rPr>
          <w:rFonts w:ascii="Arial" w:hAnsi="Arial" w:cs="Arial"/>
          <w:lang w:val="en-GB"/>
        </w:rPr>
        <w:t>e investigated the accuracy</w:t>
      </w:r>
      <w:r w:rsidR="00997AF9" w:rsidRPr="007C686A">
        <w:rPr>
          <w:rFonts w:ascii="Arial" w:hAnsi="Arial" w:cs="Arial"/>
          <w:lang w:val="en-GB"/>
        </w:rPr>
        <w:t xml:space="preserve"> of the Dexcom G6 CGM </w:t>
      </w:r>
      <w:r w:rsidRPr="007C686A">
        <w:rPr>
          <w:rFonts w:ascii="Arial" w:hAnsi="Arial" w:cs="Arial"/>
          <w:lang w:val="en-GB"/>
        </w:rPr>
        <w:t>during</w:t>
      </w:r>
      <w:r w:rsidR="00997AF9" w:rsidRPr="007C686A">
        <w:rPr>
          <w:rFonts w:ascii="Arial" w:hAnsi="Arial" w:cs="Arial"/>
          <w:lang w:val="en-GB"/>
        </w:rPr>
        <w:t xml:space="preserve"> </w:t>
      </w:r>
      <w:r w:rsidR="000451A0" w:rsidRPr="007C686A">
        <w:rPr>
          <w:rFonts w:ascii="Arial" w:hAnsi="Arial" w:cs="Arial"/>
          <w:lang w:val="en-GB"/>
        </w:rPr>
        <w:t>cardiac surgery</w:t>
      </w:r>
      <w:r w:rsidR="00997AF9" w:rsidRPr="007C686A">
        <w:rPr>
          <w:rFonts w:ascii="Arial" w:hAnsi="Arial" w:cs="Arial"/>
          <w:lang w:val="en-GB"/>
        </w:rPr>
        <w:t xml:space="preserve"> using hypothermic ECC. </w:t>
      </w:r>
      <w:r w:rsidRPr="007C686A">
        <w:rPr>
          <w:rFonts w:ascii="Arial" w:hAnsi="Arial" w:cs="Arial"/>
          <w:lang w:val="en-GB"/>
        </w:rPr>
        <w:t>Our results</w:t>
      </w:r>
      <w:r w:rsidR="000451A0" w:rsidRPr="007C686A">
        <w:rPr>
          <w:rFonts w:ascii="Arial" w:hAnsi="Arial" w:cs="Arial"/>
          <w:lang w:val="en-GB"/>
        </w:rPr>
        <w:t xml:space="preserve"> show</w:t>
      </w:r>
      <w:r w:rsidR="00AF28A7" w:rsidRPr="007C686A">
        <w:rPr>
          <w:rFonts w:ascii="Arial" w:hAnsi="Arial" w:cs="Arial"/>
          <w:lang w:val="en-GB"/>
        </w:rPr>
        <w:t>ed limited</w:t>
      </w:r>
      <w:r w:rsidR="00997AF9" w:rsidRPr="007C686A">
        <w:rPr>
          <w:rFonts w:ascii="Arial" w:hAnsi="Arial" w:cs="Arial"/>
          <w:lang w:val="en-GB"/>
        </w:rPr>
        <w:t xml:space="preserve"> perform</w:t>
      </w:r>
      <w:r w:rsidR="00AF28A7" w:rsidRPr="007C686A">
        <w:rPr>
          <w:rFonts w:ascii="Arial" w:hAnsi="Arial" w:cs="Arial"/>
          <w:lang w:val="en-GB"/>
        </w:rPr>
        <w:t>ance during surgery and suggest a link to the</w:t>
      </w:r>
      <w:r w:rsidR="00997AF9" w:rsidRPr="007C686A">
        <w:rPr>
          <w:rFonts w:ascii="Arial" w:hAnsi="Arial" w:cs="Arial"/>
          <w:lang w:val="en-GB"/>
        </w:rPr>
        <w:t xml:space="preserve"> hypothermia exposure.</w:t>
      </w:r>
      <w:r w:rsidR="000451A0" w:rsidRPr="007C686A">
        <w:rPr>
          <w:rFonts w:ascii="Arial" w:hAnsi="Arial" w:cs="Arial"/>
          <w:lang w:val="en-GB"/>
        </w:rPr>
        <w:t xml:space="preserve"> </w:t>
      </w:r>
      <w:r w:rsidR="00997AF9" w:rsidRPr="007C686A">
        <w:rPr>
          <w:rFonts w:ascii="Arial" w:hAnsi="Arial" w:cs="Arial"/>
          <w:lang w:val="en-GB"/>
        </w:rPr>
        <w:t>O</w:t>
      </w:r>
      <w:r w:rsidRPr="007C686A">
        <w:rPr>
          <w:rFonts w:ascii="Arial" w:hAnsi="Arial" w:cs="Arial"/>
          <w:lang w:val="en-GB"/>
        </w:rPr>
        <w:t>f note, most sensors</w:t>
      </w:r>
      <w:r w:rsidR="00997AF9" w:rsidRPr="007C686A">
        <w:rPr>
          <w:rFonts w:ascii="Arial" w:hAnsi="Arial" w:cs="Arial"/>
          <w:lang w:val="en-GB"/>
        </w:rPr>
        <w:t xml:space="preserve"> demonstrated adequate accuracy</w:t>
      </w:r>
      <w:r w:rsidR="000E6BCC" w:rsidRPr="007C686A">
        <w:rPr>
          <w:rFonts w:ascii="Arial" w:hAnsi="Arial" w:cs="Arial"/>
          <w:lang w:val="en-GB"/>
        </w:rPr>
        <w:t xml:space="preserve"> post</w:t>
      </w:r>
      <w:r w:rsidR="00655232" w:rsidRPr="007C686A">
        <w:rPr>
          <w:rFonts w:ascii="Arial" w:hAnsi="Arial" w:cs="Arial"/>
          <w:lang w:val="en-GB"/>
        </w:rPr>
        <w:t>-</w:t>
      </w:r>
      <w:r w:rsidR="000E6BCC" w:rsidRPr="007C686A">
        <w:rPr>
          <w:rFonts w:ascii="Arial" w:hAnsi="Arial" w:cs="Arial"/>
          <w:lang w:val="en-GB"/>
        </w:rPr>
        <w:t>surgery</w:t>
      </w:r>
      <w:r w:rsidR="00997AF9" w:rsidRPr="007C686A">
        <w:rPr>
          <w:rFonts w:ascii="Arial" w:hAnsi="Arial" w:cs="Arial"/>
          <w:lang w:val="en-GB"/>
        </w:rPr>
        <w:t>.</w:t>
      </w:r>
      <w:r w:rsidR="0034326E" w:rsidRPr="007C686A">
        <w:rPr>
          <w:rFonts w:ascii="Arial" w:hAnsi="Arial" w:cs="Arial"/>
          <w:lang w:val="en-GB"/>
        </w:rPr>
        <w:t xml:space="preserve"> </w:t>
      </w:r>
    </w:p>
    <w:p w14:paraId="421F361A" w14:textId="68416DBD" w:rsidR="00150F36" w:rsidRPr="00FA74BB" w:rsidRDefault="00393661" w:rsidP="007C686A">
      <w:pPr>
        <w:spacing w:before="120" w:after="120" w:line="480" w:lineRule="auto"/>
        <w:jc w:val="both"/>
        <w:rPr>
          <w:rFonts w:ascii="Arial" w:hAnsi="Arial" w:cs="Arial"/>
          <w:lang w:val="en-US"/>
        </w:rPr>
      </w:pPr>
      <w:r w:rsidRPr="007C686A">
        <w:rPr>
          <w:rFonts w:ascii="Arial" w:hAnsi="Arial" w:cs="Arial"/>
          <w:lang w:val="en-GB"/>
        </w:rPr>
        <w:t xml:space="preserve">Our findings are in line with </w:t>
      </w:r>
      <w:r w:rsidR="00150F36">
        <w:rPr>
          <w:rFonts w:ascii="Arial" w:hAnsi="Arial" w:cs="Arial"/>
          <w:lang w:val="en-GB"/>
        </w:rPr>
        <w:t>two</w:t>
      </w:r>
      <w:r w:rsidRPr="007C686A">
        <w:rPr>
          <w:rFonts w:ascii="Arial" w:hAnsi="Arial" w:cs="Arial"/>
          <w:lang w:val="en-GB"/>
        </w:rPr>
        <w:t xml:space="preserve"> recen</w:t>
      </w:r>
      <w:r w:rsidR="00900C7E" w:rsidRPr="007C686A">
        <w:rPr>
          <w:rFonts w:ascii="Arial" w:hAnsi="Arial" w:cs="Arial"/>
          <w:lang w:val="en-GB"/>
        </w:rPr>
        <w:t>t</w:t>
      </w:r>
      <w:r w:rsidR="00AF28A7" w:rsidRPr="007C686A">
        <w:rPr>
          <w:rFonts w:ascii="Arial" w:hAnsi="Arial" w:cs="Arial"/>
          <w:lang w:val="en-GB"/>
        </w:rPr>
        <w:t xml:space="preserve"> stud</w:t>
      </w:r>
      <w:r w:rsidR="00150F36">
        <w:rPr>
          <w:rFonts w:ascii="Arial" w:hAnsi="Arial" w:cs="Arial"/>
          <w:lang w:val="en-GB"/>
        </w:rPr>
        <w:t xml:space="preserve">ies performed </w:t>
      </w:r>
      <w:r w:rsidR="001B4AEE">
        <w:rPr>
          <w:rFonts w:ascii="Arial" w:hAnsi="Arial" w:cs="Arial"/>
          <w:lang w:val="en-GB"/>
        </w:rPr>
        <w:t>by Emory University Investigators (</w:t>
      </w:r>
      <w:r w:rsidR="000256E5">
        <w:rPr>
          <w:rFonts w:ascii="Arial" w:hAnsi="Arial" w:cs="Arial"/>
          <w:lang w:val="en-GB"/>
        </w:rPr>
        <w:t xml:space="preserve">Atlanta, </w:t>
      </w:r>
      <w:r w:rsidR="00150F36">
        <w:rPr>
          <w:rFonts w:ascii="Arial" w:hAnsi="Arial" w:cs="Arial"/>
          <w:lang w:val="en-GB"/>
        </w:rPr>
        <w:t xml:space="preserve">GA, US) </w:t>
      </w:r>
      <w:r w:rsidR="00150F36">
        <w:rPr>
          <w:rFonts w:ascii="Arial" w:hAnsi="Arial" w:cs="Arial"/>
          <w:lang w:val="en-GB"/>
        </w:rPr>
        <w:fldChar w:fldCharType="begin">
          <w:fldData xml:space="preserve">PEVuZE5vdGU+PENpdGU+PEF1dGhvcj5QZXJlei1HdXptYW48L0F1dGhvcj48WWVhcj4yMDIxPC9Z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</w:fldData>
        </w:fldChar>
      </w:r>
      <w:r w:rsidR="00150F36">
        <w:rPr>
          <w:rFonts w:ascii="Arial" w:hAnsi="Arial" w:cs="Arial"/>
          <w:lang w:val="en-GB"/>
        </w:rPr>
        <w:instrText xml:space="preserve"> ADDIN EN.CITE </w:instrText>
      </w:r>
      <w:r w:rsidR="00150F36">
        <w:rPr>
          <w:rFonts w:ascii="Arial" w:hAnsi="Arial" w:cs="Arial"/>
          <w:lang w:val="en-GB"/>
        </w:rPr>
        <w:fldChar w:fldCharType="begin">
          <w:fldData xml:space="preserve">PEVuZE5vdGU+PENpdGU+PEF1dGhvcj5QZXJlei1HdXptYW48L0F1dGhvcj48WWVhcj4yMDIxPC9Z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</w:fldData>
        </w:fldChar>
      </w:r>
      <w:r w:rsidR="00150F36">
        <w:rPr>
          <w:rFonts w:ascii="Arial" w:hAnsi="Arial" w:cs="Arial"/>
          <w:lang w:val="en-GB"/>
        </w:rPr>
        <w:instrText xml:space="preserve"> ADDIN EN.CITE.DATA </w:instrText>
      </w:r>
      <w:r w:rsidR="00150F36">
        <w:rPr>
          <w:rFonts w:ascii="Arial" w:hAnsi="Arial" w:cs="Arial"/>
          <w:lang w:val="en-GB"/>
        </w:rPr>
      </w:r>
      <w:r w:rsidR="00150F36">
        <w:rPr>
          <w:rFonts w:ascii="Arial" w:hAnsi="Arial" w:cs="Arial"/>
          <w:lang w:val="en-GB"/>
        </w:rPr>
        <w:fldChar w:fldCharType="end"/>
      </w:r>
      <w:r w:rsidR="00150F36">
        <w:rPr>
          <w:rFonts w:ascii="Arial" w:hAnsi="Arial" w:cs="Arial"/>
          <w:lang w:val="en-GB"/>
        </w:rPr>
      </w:r>
      <w:r w:rsidR="00150F36">
        <w:rPr>
          <w:rFonts w:ascii="Arial" w:hAnsi="Arial" w:cs="Arial"/>
          <w:lang w:val="en-GB"/>
        </w:rPr>
        <w:fldChar w:fldCharType="separate"/>
      </w:r>
      <w:r w:rsidR="00150F36" w:rsidRPr="00150F36">
        <w:rPr>
          <w:rFonts w:ascii="Arial" w:hAnsi="Arial" w:cs="Arial"/>
          <w:noProof/>
          <w:vertAlign w:val="superscript"/>
          <w:lang w:val="en-GB"/>
        </w:rPr>
        <w:t>9, 10</w:t>
      </w:r>
      <w:r w:rsidR="00150F36">
        <w:rPr>
          <w:rFonts w:ascii="Arial" w:hAnsi="Arial" w:cs="Arial"/>
          <w:lang w:val="en-GB"/>
        </w:rPr>
        <w:fldChar w:fldCharType="end"/>
      </w:r>
      <w:r w:rsidR="00150F36">
        <w:rPr>
          <w:rFonts w:ascii="Arial" w:hAnsi="Arial" w:cs="Arial"/>
          <w:lang w:val="en-GB"/>
        </w:rPr>
        <w:t>.</w:t>
      </w:r>
      <w:r w:rsidR="00952978">
        <w:rPr>
          <w:rFonts w:ascii="Arial" w:hAnsi="Arial" w:cs="Arial"/>
          <w:lang w:val="en-GB"/>
        </w:rPr>
        <w:t xml:space="preserve"> </w:t>
      </w:r>
      <w:r w:rsidR="008E76B5">
        <w:rPr>
          <w:rFonts w:ascii="Arial" w:hAnsi="Arial" w:cs="Arial"/>
          <w:lang w:val="en-GB"/>
        </w:rPr>
        <w:t>In a</w:t>
      </w:r>
      <w:r w:rsidR="00150F36">
        <w:rPr>
          <w:rFonts w:ascii="Arial" w:hAnsi="Arial" w:cs="Arial"/>
          <w:lang w:val="en-GB"/>
        </w:rPr>
        <w:t xml:space="preserve"> pilot study performed in 15 patients undergoing CAGB surgery (based on 149 CGM/reference pairs and without information on temperature exposure)</w:t>
      </w:r>
      <w:r w:rsidR="008E76B5">
        <w:rPr>
          <w:rFonts w:ascii="Arial" w:hAnsi="Arial" w:cs="Arial"/>
          <w:lang w:val="en-GB"/>
        </w:rPr>
        <w:t>, the authors report</w:t>
      </w:r>
      <w:r w:rsidR="00EF5FA8" w:rsidRPr="007C686A">
        <w:rPr>
          <w:rFonts w:ascii="Arial" w:hAnsi="Arial" w:cs="Arial"/>
          <w:lang w:val="en-GB"/>
        </w:rPr>
        <w:t xml:space="preserve"> a n</w:t>
      </w:r>
      <w:r w:rsidR="00B670E3" w:rsidRPr="007C686A">
        <w:rPr>
          <w:rFonts w:ascii="Arial" w:hAnsi="Arial" w:cs="Arial"/>
          <w:lang w:val="en-GB"/>
        </w:rPr>
        <w:t>egative bias in</w:t>
      </w:r>
      <w:r w:rsidR="00EF5FA8" w:rsidRPr="007C686A">
        <w:rPr>
          <w:rFonts w:ascii="Arial" w:hAnsi="Arial" w:cs="Arial"/>
          <w:lang w:val="en-GB"/>
        </w:rPr>
        <w:t xml:space="preserve"> </w:t>
      </w:r>
      <w:proofErr w:type="spellStart"/>
      <w:r w:rsidR="00EF5FA8" w:rsidRPr="007C686A">
        <w:rPr>
          <w:rFonts w:ascii="Arial" w:hAnsi="Arial" w:cs="Arial"/>
          <w:lang w:val="en-GB"/>
        </w:rPr>
        <w:t>Dexcom</w:t>
      </w:r>
      <w:proofErr w:type="spellEnd"/>
      <w:r w:rsidR="00EF5FA8" w:rsidRPr="007C686A">
        <w:rPr>
          <w:rFonts w:ascii="Arial" w:hAnsi="Arial" w:cs="Arial"/>
          <w:lang w:val="en-GB"/>
        </w:rPr>
        <w:t xml:space="preserve"> G6 </w:t>
      </w:r>
      <w:r w:rsidR="00B670E3" w:rsidRPr="007C686A">
        <w:rPr>
          <w:rFonts w:ascii="Arial" w:hAnsi="Arial" w:cs="Arial"/>
          <w:lang w:val="en-GB"/>
        </w:rPr>
        <w:t>glucose values</w:t>
      </w:r>
      <w:r w:rsidR="00A803F7" w:rsidRPr="007C686A">
        <w:rPr>
          <w:rFonts w:ascii="Arial" w:hAnsi="Arial" w:cs="Arial"/>
          <w:lang w:val="en-GB"/>
        </w:rPr>
        <w:t xml:space="preserve"> </w:t>
      </w:r>
      <w:r w:rsidR="00900C7E" w:rsidRPr="007C686A">
        <w:rPr>
          <w:rFonts w:ascii="Arial" w:hAnsi="Arial" w:cs="Arial"/>
          <w:lang w:val="en-GB"/>
        </w:rPr>
        <w:fldChar w:fldCharType="begin">
          <w:fldData xml:space="preserve">PEVuZE5vdGU+PENpdGU+PEF1dGhvcj5QZXJlei1HdXptYW48L0F1dGhvcj48WWVhcj4yMDIxPC9Z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</w:fldData>
        </w:fldChar>
      </w:r>
      <w:r w:rsidR="00150F36">
        <w:rPr>
          <w:rFonts w:ascii="Arial" w:hAnsi="Arial" w:cs="Arial"/>
          <w:lang w:val="en-GB"/>
        </w:rPr>
        <w:instrText xml:space="preserve"> ADDIN EN.CITE </w:instrText>
      </w:r>
      <w:r w:rsidR="00150F36">
        <w:rPr>
          <w:rFonts w:ascii="Arial" w:hAnsi="Arial" w:cs="Arial"/>
          <w:lang w:val="en-GB"/>
        </w:rPr>
        <w:fldChar w:fldCharType="begin">
          <w:fldData xml:space="preserve">PEVuZE5vdGU+PENpdGU+PEF1dGhvcj5QZXJlei1HdXptYW48L0F1dGhvcj48WWVhcj4yMDIxPC9Z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</w:fldData>
        </w:fldChar>
      </w:r>
      <w:r w:rsidR="00150F36">
        <w:rPr>
          <w:rFonts w:ascii="Arial" w:hAnsi="Arial" w:cs="Arial"/>
          <w:lang w:val="en-GB"/>
        </w:rPr>
        <w:instrText xml:space="preserve"> ADDIN EN.CITE.DATA </w:instrText>
      </w:r>
      <w:r w:rsidR="00150F36">
        <w:rPr>
          <w:rFonts w:ascii="Arial" w:hAnsi="Arial" w:cs="Arial"/>
          <w:lang w:val="en-GB"/>
        </w:rPr>
      </w:r>
      <w:r w:rsidR="00150F36">
        <w:rPr>
          <w:rFonts w:ascii="Arial" w:hAnsi="Arial" w:cs="Arial"/>
          <w:lang w:val="en-GB"/>
        </w:rPr>
        <w:fldChar w:fldCharType="end"/>
      </w:r>
      <w:r w:rsidR="00900C7E" w:rsidRPr="007C686A">
        <w:rPr>
          <w:rFonts w:ascii="Arial" w:hAnsi="Arial" w:cs="Arial"/>
          <w:lang w:val="en-GB"/>
        </w:rPr>
      </w:r>
      <w:r w:rsidR="00900C7E" w:rsidRPr="007C686A">
        <w:rPr>
          <w:rFonts w:ascii="Arial" w:hAnsi="Arial" w:cs="Arial"/>
          <w:lang w:val="en-GB"/>
        </w:rPr>
        <w:fldChar w:fldCharType="separate"/>
      </w:r>
      <w:r w:rsidR="00D81B21" w:rsidRPr="007C686A">
        <w:rPr>
          <w:rFonts w:ascii="Arial" w:hAnsi="Arial" w:cs="Arial"/>
          <w:noProof/>
          <w:vertAlign w:val="superscript"/>
          <w:lang w:val="en-GB"/>
        </w:rPr>
        <w:t>9</w:t>
      </w:r>
      <w:r w:rsidR="00900C7E" w:rsidRPr="007C686A">
        <w:rPr>
          <w:rFonts w:ascii="Arial" w:hAnsi="Arial" w:cs="Arial"/>
          <w:lang w:val="en-GB"/>
        </w:rPr>
        <w:fldChar w:fldCharType="end"/>
      </w:r>
      <w:r w:rsidR="00EF5FA8" w:rsidRPr="007C686A">
        <w:rPr>
          <w:rFonts w:ascii="Arial" w:hAnsi="Arial" w:cs="Arial"/>
          <w:lang w:val="en-GB"/>
        </w:rPr>
        <w:t>.</w:t>
      </w:r>
      <w:r w:rsidR="00900C7E" w:rsidRPr="007C686A">
        <w:rPr>
          <w:rFonts w:ascii="Arial" w:hAnsi="Arial" w:cs="Arial"/>
          <w:lang w:val="en-GB"/>
        </w:rPr>
        <w:t xml:space="preserve"> </w:t>
      </w:r>
      <w:r w:rsidR="008E76B5">
        <w:rPr>
          <w:rFonts w:ascii="Arial" w:hAnsi="Arial" w:cs="Arial"/>
          <w:lang w:val="en-GB"/>
        </w:rPr>
        <w:t>In a second study performed in the ICU</w:t>
      </w:r>
      <w:r w:rsidR="00952978">
        <w:rPr>
          <w:rFonts w:ascii="Arial" w:hAnsi="Arial" w:cs="Arial"/>
          <w:lang w:val="en-GB"/>
        </w:rPr>
        <w:t xml:space="preserve"> setting</w:t>
      </w:r>
      <w:r w:rsidR="008E76B5">
        <w:rPr>
          <w:rFonts w:ascii="Arial" w:hAnsi="Arial" w:cs="Arial"/>
          <w:lang w:val="en-GB"/>
        </w:rPr>
        <w:t xml:space="preserve"> in patients following cardiac arrest, </w:t>
      </w:r>
      <w:r w:rsidR="00952978">
        <w:rPr>
          <w:rFonts w:ascii="Arial" w:hAnsi="Arial" w:cs="Arial"/>
          <w:lang w:val="en-GB"/>
        </w:rPr>
        <w:t xml:space="preserve">a </w:t>
      </w:r>
      <w:r w:rsidR="008E76B5">
        <w:rPr>
          <w:rFonts w:ascii="Arial" w:hAnsi="Arial" w:cs="Arial"/>
          <w:lang w:val="en-GB"/>
        </w:rPr>
        <w:t xml:space="preserve">negative bias and </w:t>
      </w:r>
      <w:r w:rsidR="00952978">
        <w:rPr>
          <w:rFonts w:ascii="Arial" w:hAnsi="Arial" w:cs="Arial"/>
          <w:lang w:val="en-GB"/>
        </w:rPr>
        <w:t xml:space="preserve">frequent </w:t>
      </w:r>
      <w:r w:rsidR="008E76B5">
        <w:rPr>
          <w:rFonts w:ascii="Arial" w:hAnsi="Arial" w:cs="Arial"/>
          <w:lang w:val="en-GB"/>
        </w:rPr>
        <w:t>sensor signal loss</w:t>
      </w:r>
      <w:r w:rsidR="00952978">
        <w:rPr>
          <w:rFonts w:ascii="Arial" w:hAnsi="Arial" w:cs="Arial"/>
          <w:lang w:val="en-GB"/>
        </w:rPr>
        <w:t xml:space="preserve">es </w:t>
      </w:r>
      <w:proofErr w:type="gramStart"/>
      <w:r w:rsidR="00952978">
        <w:rPr>
          <w:rFonts w:ascii="Arial" w:hAnsi="Arial" w:cs="Arial"/>
          <w:lang w:val="en-GB"/>
        </w:rPr>
        <w:t>were</w:t>
      </w:r>
      <w:r w:rsidR="008E76B5">
        <w:rPr>
          <w:rFonts w:ascii="Arial" w:hAnsi="Arial" w:cs="Arial"/>
          <w:lang w:val="en-GB"/>
        </w:rPr>
        <w:t xml:space="preserve"> observed</w:t>
      </w:r>
      <w:proofErr w:type="gramEnd"/>
      <w:r w:rsidR="008E76B5">
        <w:rPr>
          <w:rFonts w:ascii="Arial" w:hAnsi="Arial" w:cs="Arial"/>
          <w:lang w:val="en-GB"/>
        </w:rPr>
        <w:t xml:space="preserve"> during hypothermia</w:t>
      </w:r>
      <w:r w:rsidR="001B4AEE">
        <w:rPr>
          <w:rFonts w:ascii="Arial" w:hAnsi="Arial" w:cs="Arial"/>
          <w:lang w:val="en-GB"/>
        </w:rPr>
        <w:t xml:space="preserve"> </w:t>
      </w:r>
      <w:r w:rsidR="001B4AEE">
        <w:rPr>
          <w:rFonts w:ascii="Arial" w:hAnsi="Arial" w:cs="Arial"/>
          <w:lang w:val="en-GB"/>
        </w:rPr>
        <w:fldChar w:fldCharType="begin">
          <w:fldData xml:space="preserve">PEVuZE5vdGU+PENpdGU+PEF1dGhvcj5EYXZpczwvQXV0aG9yPjxZZWFyPjIwMjE8L1llYXI+PFJl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</w:fldData>
        </w:fldChar>
      </w:r>
      <w:r w:rsidR="001B4AEE">
        <w:rPr>
          <w:rFonts w:ascii="Arial" w:hAnsi="Arial" w:cs="Arial"/>
          <w:lang w:val="en-GB"/>
        </w:rPr>
        <w:instrText xml:space="preserve"> ADDIN EN.CITE </w:instrText>
      </w:r>
      <w:r w:rsidR="001B4AEE">
        <w:rPr>
          <w:rFonts w:ascii="Arial" w:hAnsi="Arial" w:cs="Arial"/>
          <w:lang w:val="en-GB"/>
        </w:rPr>
        <w:fldChar w:fldCharType="begin">
          <w:fldData xml:space="preserve">PEVuZE5vdGU+PENpdGU+PEF1dGhvcj5EYXZpczwvQXV0aG9yPjxZZWFyPjIwMjE8L1llYXI+PFJl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</w:fldData>
        </w:fldChar>
      </w:r>
      <w:r w:rsidR="001B4AEE">
        <w:rPr>
          <w:rFonts w:ascii="Arial" w:hAnsi="Arial" w:cs="Arial"/>
          <w:lang w:val="en-GB"/>
        </w:rPr>
        <w:instrText xml:space="preserve"> ADDIN EN.CITE.DATA </w:instrText>
      </w:r>
      <w:r w:rsidR="001B4AEE">
        <w:rPr>
          <w:rFonts w:ascii="Arial" w:hAnsi="Arial" w:cs="Arial"/>
          <w:lang w:val="en-GB"/>
        </w:rPr>
      </w:r>
      <w:r w:rsidR="001B4AEE">
        <w:rPr>
          <w:rFonts w:ascii="Arial" w:hAnsi="Arial" w:cs="Arial"/>
          <w:lang w:val="en-GB"/>
        </w:rPr>
        <w:fldChar w:fldCharType="end"/>
      </w:r>
      <w:r w:rsidR="001B4AEE">
        <w:rPr>
          <w:rFonts w:ascii="Arial" w:hAnsi="Arial" w:cs="Arial"/>
          <w:lang w:val="en-GB"/>
        </w:rPr>
      </w:r>
      <w:r w:rsidR="001B4AEE">
        <w:rPr>
          <w:rFonts w:ascii="Arial" w:hAnsi="Arial" w:cs="Arial"/>
          <w:lang w:val="en-GB"/>
        </w:rPr>
        <w:fldChar w:fldCharType="separate"/>
      </w:r>
      <w:r w:rsidR="001B4AEE" w:rsidRPr="001B4AEE">
        <w:rPr>
          <w:rFonts w:ascii="Arial" w:hAnsi="Arial" w:cs="Arial"/>
          <w:noProof/>
          <w:vertAlign w:val="superscript"/>
          <w:lang w:val="en-GB"/>
        </w:rPr>
        <w:t>10</w:t>
      </w:r>
      <w:r w:rsidR="001B4AEE">
        <w:rPr>
          <w:rFonts w:ascii="Arial" w:hAnsi="Arial" w:cs="Arial"/>
          <w:lang w:val="en-GB"/>
        </w:rPr>
        <w:fldChar w:fldCharType="end"/>
      </w:r>
      <w:r w:rsidR="008E76B5">
        <w:rPr>
          <w:rFonts w:ascii="Arial" w:hAnsi="Arial" w:cs="Arial"/>
          <w:lang w:val="en-GB"/>
        </w:rPr>
        <w:t xml:space="preserve">. </w:t>
      </w:r>
      <w:r w:rsidR="00A803F7" w:rsidRPr="007C686A">
        <w:rPr>
          <w:rFonts w:ascii="Arial" w:hAnsi="Arial" w:cs="Arial"/>
          <w:lang w:val="en-GB"/>
        </w:rPr>
        <w:t xml:space="preserve">Similar to our </w:t>
      </w:r>
      <w:r w:rsidR="009538D0" w:rsidRPr="007C686A">
        <w:rPr>
          <w:rFonts w:ascii="Arial" w:hAnsi="Arial" w:cs="Arial"/>
          <w:lang w:val="en-GB"/>
        </w:rPr>
        <w:t>observations</w:t>
      </w:r>
      <w:r w:rsidR="00A803F7" w:rsidRPr="007C686A">
        <w:rPr>
          <w:rFonts w:ascii="Arial" w:hAnsi="Arial" w:cs="Arial"/>
          <w:lang w:val="en-GB"/>
        </w:rPr>
        <w:t xml:space="preserve">, </w:t>
      </w:r>
      <w:r w:rsidR="000E6BCC" w:rsidRPr="007C686A">
        <w:rPr>
          <w:rFonts w:ascii="Arial" w:hAnsi="Arial" w:cs="Arial"/>
          <w:lang w:val="en-GB"/>
        </w:rPr>
        <w:t>sensor recover</w:t>
      </w:r>
      <w:r w:rsidR="00952978">
        <w:rPr>
          <w:rFonts w:ascii="Arial" w:hAnsi="Arial" w:cs="Arial"/>
          <w:lang w:val="en-GB"/>
        </w:rPr>
        <w:t>ed</w:t>
      </w:r>
      <w:r w:rsidR="00CC01B8" w:rsidRPr="007C686A">
        <w:rPr>
          <w:rFonts w:ascii="Arial" w:hAnsi="Arial" w:cs="Arial"/>
          <w:lang w:val="en-GB"/>
        </w:rPr>
        <w:t xml:space="preserve"> post</w:t>
      </w:r>
      <w:r w:rsidR="00C40856" w:rsidRPr="007C686A">
        <w:rPr>
          <w:rFonts w:ascii="Arial" w:hAnsi="Arial" w:cs="Arial"/>
          <w:lang w:val="en-GB"/>
        </w:rPr>
        <w:t>-</w:t>
      </w:r>
      <w:r w:rsidR="007B1B0A" w:rsidRPr="007C686A">
        <w:rPr>
          <w:rFonts w:ascii="Arial" w:hAnsi="Arial" w:cs="Arial"/>
          <w:lang w:val="en-GB"/>
        </w:rPr>
        <w:t>s</w:t>
      </w:r>
      <w:r w:rsidR="00CC01B8" w:rsidRPr="007C686A">
        <w:rPr>
          <w:rFonts w:ascii="Arial" w:hAnsi="Arial" w:cs="Arial"/>
          <w:lang w:val="en-GB"/>
        </w:rPr>
        <w:t>urgery</w:t>
      </w:r>
      <w:r w:rsidR="008E76B5">
        <w:rPr>
          <w:rFonts w:ascii="Arial" w:hAnsi="Arial" w:cs="Arial"/>
          <w:lang w:val="en-GB"/>
        </w:rPr>
        <w:t xml:space="preserve">/hypothermia </w:t>
      </w:r>
      <w:r w:rsidR="00952978">
        <w:rPr>
          <w:rFonts w:ascii="Arial" w:hAnsi="Arial" w:cs="Arial"/>
          <w:lang w:val="en-GB"/>
        </w:rPr>
        <w:t>in</w:t>
      </w:r>
      <w:r w:rsidR="008E76B5">
        <w:rPr>
          <w:rFonts w:ascii="Arial" w:hAnsi="Arial" w:cs="Arial"/>
          <w:lang w:val="en-GB"/>
        </w:rPr>
        <w:t xml:space="preserve"> both studies</w:t>
      </w:r>
      <w:r w:rsidR="00A803F7" w:rsidRPr="007C686A">
        <w:rPr>
          <w:rFonts w:ascii="Arial" w:hAnsi="Arial" w:cs="Arial"/>
          <w:lang w:val="en-GB"/>
        </w:rPr>
        <w:t xml:space="preserve">. </w:t>
      </w:r>
      <w:r w:rsidR="009538D0" w:rsidRPr="007C686A">
        <w:rPr>
          <w:rFonts w:ascii="Arial" w:hAnsi="Arial" w:cs="Arial"/>
          <w:lang w:val="en-GB"/>
        </w:rPr>
        <w:t xml:space="preserve">We only identified one other study reporting CGM performance data during cardiac surgery. </w:t>
      </w:r>
      <w:r w:rsidR="00D91309" w:rsidRPr="007C686A">
        <w:rPr>
          <w:rFonts w:ascii="Arial" w:hAnsi="Arial" w:cs="Arial"/>
          <w:lang w:val="en-GB"/>
        </w:rPr>
        <w:t xml:space="preserve">Of note, the study </w:t>
      </w:r>
      <w:proofErr w:type="gramStart"/>
      <w:r w:rsidR="00D91309" w:rsidRPr="007C686A">
        <w:rPr>
          <w:rFonts w:ascii="Arial" w:hAnsi="Arial" w:cs="Arial"/>
          <w:lang w:val="en-GB"/>
        </w:rPr>
        <w:t>was performed</w:t>
      </w:r>
      <w:proofErr w:type="gramEnd"/>
      <w:r w:rsidR="00D91309" w:rsidRPr="007C686A">
        <w:rPr>
          <w:rFonts w:ascii="Arial" w:hAnsi="Arial" w:cs="Arial"/>
          <w:lang w:val="en-GB"/>
        </w:rPr>
        <w:t xml:space="preserve"> in small children undergoing cardiac bypass surgery and with </w:t>
      </w:r>
      <w:r w:rsidR="009538D0" w:rsidRPr="007C686A">
        <w:rPr>
          <w:rFonts w:ascii="Arial" w:hAnsi="Arial" w:cs="Arial"/>
          <w:lang w:val="en-US"/>
        </w:rPr>
        <w:t>a different and older generation CGM system (Guardian RT</w:t>
      </w:r>
      <w:r w:rsidR="00D91309" w:rsidRPr="007C686A">
        <w:rPr>
          <w:rFonts w:ascii="Arial" w:hAnsi="Arial" w:cs="Arial"/>
          <w:lang w:val="en-US"/>
        </w:rPr>
        <w:t xml:space="preserve">, Medtronic </w:t>
      </w:r>
      <w:proofErr w:type="spellStart"/>
      <w:r w:rsidR="00D91309" w:rsidRPr="007C686A">
        <w:rPr>
          <w:rFonts w:ascii="Arial" w:hAnsi="Arial" w:cs="Arial"/>
          <w:lang w:val="en-US"/>
        </w:rPr>
        <w:t>Minimed</w:t>
      </w:r>
      <w:proofErr w:type="spellEnd"/>
      <w:r w:rsidR="009538D0" w:rsidRPr="007C686A">
        <w:rPr>
          <w:rFonts w:ascii="Arial" w:hAnsi="Arial" w:cs="Arial"/>
          <w:lang w:val="en-US"/>
        </w:rPr>
        <w:t>)</w:t>
      </w:r>
      <w:r w:rsidR="00D91309" w:rsidRPr="007C686A">
        <w:rPr>
          <w:rFonts w:ascii="Arial" w:hAnsi="Arial" w:cs="Arial"/>
          <w:lang w:val="en-US"/>
        </w:rPr>
        <w:t xml:space="preserve">. Whilst the authors provide no detailed information regarding the use of hypothermia and </w:t>
      </w:r>
      <w:proofErr w:type="spellStart"/>
      <w:r w:rsidR="00D91309" w:rsidRPr="007C686A">
        <w:rPr>
          <w:rFonts w:ascii="Arial" w:hAnsi="Arial" w:cs="Arial"/>
          <w:lang w:val="en-US"/>
        </w:rPr>
        <w:t>cardioplegia</w:t>
      </w:r>
      <w:proofErr w:type="spellEnd"/>
      <w:r w:rsidR="00D91309" w:rsidRPr="007C686A">
        <w:rPr>
          <w:rFonts w:ascii="Arial" w:hAnsi="Arial" w:cs="Arial"/>
          <w:lang w:val="en-US"/>
        </w:rPr>
        <w:t xml:space="preserve">, they report a MARD of 16.6% during surgery but state that intraoperative sensor failure </w:t>
      </w:r>
      <w:proofErr w:type="gramStart"/>
      <w:r w:rsidR="00D91309" w:rsidRPr="007C686A">
        <w:rPr>
          <w:rFonts w:ascii="Arial" w:hAnsi="Arial" w:cs="Arial"/>
          <w:lang w:val="en-US"/>
        </w:rPr>
        <w:t>was experienced</w:t>
      </w:r>
      <w:proofErr w:type="gramEnd"/>
      <w:r w:rsidR="00D91309" w:rsidRPr="007C686A">
        <w:rPr>
          <w:rFonts w:ascii="Arial" w:hAnsi="Arial" w:cs="Arial"/>
          <w:lang w:val="en-US"/>
        </w:rPr>
        <w:t xml:space="preserve"> in 50% of the patients </w:t>
      </w:r>
      <w:r w:rsidR="00211B30" w:rsidRPr="007C686A">
        <w:rPr>
          <w:rFonts w:ascii="Arial" w:hAnsi="Arial" w:cs="Arial"/>
          <w:lang w:val="en-US"/>
        </w:rPr>
        <w:fldChar w:fldCharType="begin">
          <w:fldData xml:space="preserve">PEVuZE5vdGU+PENpdGU+PEF1dGhvcj5QaXBlcjwvQXV0aG9yPjxZZWFyPjIwMDY8L1llYXI+PFJl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</w:fldData>
        </w:fldChar>
      </w:r>
      <w:r w:rsidR="00150F36">
        <w:rPr>
          <w:rFonts w:ascii="Arial" w:hAnsi="Arial" w:cs="Arial"/>
          <w:lang w:val="en-US"/>
        </w:rPr>
        <w:instrText xml:space="preserve"> ADDIN EN.CITE </w:instrText>
      </w:r>
      <w:r w:rsidR="00150F36">
        <w:rPr>
          <w:rFonts w:ascii="Arial" w:hAnsi="Arial" w:cs="Arial"/>
          <w:lang w:val="en-US"/>
        </w:rPr>
        <w:fldChar w:fldCharType="begin">
          <w:fldData xml:space="preserve">PEVuZE5vdGU+PENpdGU+PEF1dGhvcj5QaXBlcjwvQXV0aG9yPjxZZWFyPjIwMDY8L1llYXI+PFJl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</w:fldData>
        </w:fldChar>
      </w:r>
      <w:r w:rsidR="00150F36">
        <w:rPr>
          <w:rFonts w:ascii="Arial" w:hAnsi="Arial" w:cs="Arial"/>
          <w:lang w:val="en-US"/>
        </w:rPr>
        <w:instrText xml:space="preserve"> ADDIN EN.CITE.DATA </w:instrText>
      </w:r>
      <w:r w:rsidR="00150F36">
        <w:rPr>
          <w:rFonts w:ascii="Arial" w:hAnsi="Arial" w:cs="Arial"/>
          <w:lang w:val="en-US"/>
        </w:rPr>
      </w:r>
      <w:r w:rsidR="00150F36">
        <w:rPr>
          <w:rFonts w:ascii="Arial" w:hAnsi="Arial" w:cs="Arial"/>
          <w:lang w:val="en-US"/>
        </w:rPr>
        <w:fldChar w:fldCharType="end"/>
      </w:r>
      <w:r w:rsidR="00211B30" w:rsidRPr="007C686A">
        <w:rPr>
          <w:rFonts w:ascii="Arial" w:hAnsi="Arial" w:cs="Arial"/>
          <w:lang w:val="en-US"/>
        </w:rPr>
      </w:r>
      <w:r w:rsidR="00211B30" w:rsidRPr="007C686A">
        <w:rPr>
          <w:rFonts w:ascii="Arial" w:hAnsi="Arial" w:cs="Arial"/>
          <w:lang w:val="en-US"/>
        </w:rPr>
        <w:fldChar w:fldCharType="separate"/>
      </w:r>
      <w:r w:rsidR="00150F36" w:rsidRPr="00150F36">
        <w:rPr>
          <w:rFonts w:ascii="Arial" w:hAnsi="Arial" w:cs="Arial"/>
          <w:noProof/>
          <w:vertAlign w:val="superscript"/>
          <w:lang w:val="en-US"/>
        </w:rPr>
        <w:t>11</w:t>
      </w:r>
      <w:r w:rsidR="00211B30" w:rsidRPr="007C686A">
        <w:rPr>
          <w:rFonts w:ascii="Arial" w:hAnsi="Arial" w:cs="Arial"/>
          <w:lang w:val="en-US"/>
        </w:rPr>
        <w:fldChar w:fldCharType="end"/>
      </w:r>
      <w:r w:rsidR="00BA357E" w:rsidRPr="007C686A">
        <w:rPr>
          <w:rFonts w:ascii="Arial" w:hAnsi="Arial" w:cs="Arial"/>
          <w:lang w:val="en-US"/>
        </w:rPr>
        <w:t xml:space="preserve">. </w:t>
      </w:r>
    </w:p>
    <w:p w14:paraId="6F01E98F" w14:textId="3E9867CF" w:rsidR="007035E0" w:rsidRPr="007C686A" w:rsidRDefault="00CE3323" w:rsidP="007C686A">
      <w:pPr>
        <w:spacing w:before="120" w:after="120" w:line="480" w:lineRule="auto"/>
        <w:jc w:val="both"/>
        <w:rPr>
          <w:rFonts w:ascii="Arial" w:hAnsi="Arial" w:cs="Arial"/>
          <w:lang w:val="en-GB"/>
        </w:rPr>
      </w:pPr>
      <w:r w:rsidRPr="007C686A">
        <w:rPr>
          <w:rFonts w:ascii="Arial" w:hAnsi="Arial" w:cs="Arial"/>
          <w:lang w:val="en-GB"/>
        </w:rPr>
        <w:t>We observe</w:t>
      </w:r>
      <w:r w:rsidR="00D91309" w:rsidRPr="007C686A">
        <w:rPr>
          <w:rFonts w:ascii="Arial" w:hAnsi="Arial" w:cs="Arial"/>
          <w:lang w:val="en-GB"/>
        </w:rPr>
        <w:t>d</w:t>
      </w:r>
      <w:r w:rsidR="00FF0DF5" w:rsidRPr="007C686A">
        <w:rPr>
          <w:rFonts w:ascii="Arial" w:hAnsi="Arial" w:cs="Arial"/>
          <w:lang w:val="en-GB"/>
        </w:rPr>
        <w:t xml:space="preserve"> a consistent rise in arterial blood glucose in all participants (</w:t>
      </w:r>
      <w:proofErr w:type="spellStart"/>
      <w:r w:rsidR="00FF0DF5" w:rsidRPr="007C686A">
        <w:rPr>
          <w:rFonts w:ascii="Arial" w:hAnsi="Arial" w:cs="Arial"/>
          <w:lang w:val="en-GB"/>
        </w:rPr>
        <w:t>mean±SD</w:t>
      </w:r>
      <w:proofErr w:type="spellEnd"/>
      <w:r w:rsidR="00FF0DF5" w:rsidRPr="007C686A">
        <w:rPr>
          <w:rFonts w:ascii="Arial" w:hAnsi="Arial" w:cs="Arial"/>
          <w:lang w:val="en-GB"/>
        </w:rPr>
        <w:t xml:space="preserve"> 1</w:t>
      </w:r>
      <w:r w:rsidR="00726BD9" w:rsidRPr="007C686A">
        <w:rPr>
          <w:rFonts w:ascii="Arial" w:hAnsi="Arial" w:cs="Arial"/>
          <w:lang w:val="en-GB"/>
        </w:rPr>
        <w:t>68.5</w:t>
      </w:r>
      <w:r w:rsidR="00FF0DF5" w:rsidRPr="007C686A">
        <w:rPr>
          <w:rFonts w:ascii="Arial" w:hAnsi="Arial" w:cs="Arial"/>
          <w:lang w:val="en-GB"/>
        </w:rPr>
        <w:t>±</w:t>
      </w:r>
      <w:r w:rsidR="00726BD9" w:rsidRPr="007C686A">
        <w:rPr>
          <w:rFonts w:ascii="Arial" w:hAnsi="Arial" w:cs="Arial"/>
          <w:lang w:val="en-GB"/>
        </w:rPr>
        <w:t>49.4</w:t>
      </w:r>
      <w:r w:rsidR="00FF0DF5" w:rsidRPr="007C686A">
        <w:rPr>
          <w:rFonts w:ascii="Arial" w:hAnsi="Arial" w:cs="Arial"/>
          <w:lang w:val="en-GB"/>
        </w:rPr>
        <w:t xml:space="preserve"> mg/</w:t>
      </w:r>
      <w:proofErr w:type="spellStart"/>
      <w:r w:rsidR="00FF0DF5" w:rsidRPr="007C686A">
        <w:rPr>
          <w:rFonts w:ascii="Arial" w:hAnsi="Arial" w:cs="Arial"/>
          <w:lang w:val="en-GB"/>
        </w:rPr>
        <w:t>dL</w:t>
      </w:r>
      <w:proofErr w:type="spellEnd"/>
      <w:r w:rsidR="00FF0DF5" w:rsidRPr="007C686A">
        <w:rPr>
          <w:rFonts w:ascii="Arial" w:hAnsi="Arial" w:cs="Arial"/>
          <w:lang w:val="en-GB"/>
        </w:rPr>
        <w:t>), which was likely caused to a considerable extent by the glucose-contai</w:t>
      </w:r>
      <w:r w:rsidR="002D5035" w:rsidRPr="007C686A">
        <w:rPr>
          <w:rFonts w:ascii="Arial" w:hAnsi="Arial" w:cs="Arial"/>
          <w:lang w:val="en-GB"/>
        </w:rPr>
        <w:t xml:space="preserve">ning </w:t>
      </w:r>
      <w:proofErr w:type="spellStart"/>
      <w:r w:rsidR="002D5035" w:rsidRPr="007C686A">
        <w:rPr>
          <w:rFonts w:ascii="Arial" w:hAnsi="Arial" w:cs="Arial"/>
          <w:lang w:val="en-GB"/>
        </w:rPr>
        <w:t>cardioplegic</w:t>
      </w:r>
      <w:proofErr w:type="spellEnd"/>
      <w:r w:rsidR="000E6BCC" w:rsidRPr="007C686A">
        <w:rPr>
          <w:rFonts w:ascii="Arial" w:hAnsi="Arial" w:cs="Arial"/>
          <w:lang w:val="en-GB"/>
        </w:rPr>
        <w:t xml:space="preserve"> solution</w:t>
      </w:r>
      <w:r w:rsidR="00C40856" w:rsidRPr="007C686A">
        <w:rPr>
          <w:rFonts w:ascii="Arial" w:hAnsi="Arial" w:cs="Arial"/>
          <w:lang w:val="en-GB"/>
        </w:rPr>
        <w:t xml:space="preserve">. </w:t>
      </w:r>
      <w:r w:rsidR="00FF0DF5" w:rsidRPr="007C686A">
        <w:rPr>
          <w:rFonts w:ascii="Arial" w:hAnsi="Arial" w:cs="Arial"/>
          <w:lang w:val="en-GB"/>
        </w:rPr>
        <w:t xml:space="preserve">Sensor measurement mostly failed to capture the initial rise </w:t>
      </w:r>
      <w:r w:rsidR="00D91309" w:rsidRPr="007C686A">
        <w:rPr>
          <w:rFonts w:ascii="Arial" w:hAnsi="Arial" w:cs="Arial"/>
          <w:lang w:val="en-GB"/>
        </w:rPr>
        <w:t xml:space="preserve">in glucose </w:t>
      </w:r>
      <w:r w:rsidR="00FF0DF5" w:rsidRPr="007C686A">
        <w:rPr>
          <w:rFonts w:ascii="Arial" w:hAnsi="Arial" w:cs="Arial"/>
          <w:lang w:val="en-GB"/>
        </w:rPr>
        <w:t>(as seen in Figure 1</w:t>
      </w:r>
      <w:r w:rsidR="005370D5" w:rsidRPr="007C686A">
        <w:rPr>
          <w:rFonts w:ascii="Arial" w:hAnsi="Arial" w:cs="Arial"/>
          <w:lang w:val="en-GB"/>
        </w:rPr>
        <w:t>A</w:t>
      </w:r>
      <w:r w:rsidR="00655232" w:rsidRPr="007C686A">
        <w:rPr>
          <w:rFonts w:ascii="Arial" w:hAnsi="Arial" w:cs="Arial"/>
          <w:lang w:val="en-GB"/>
        </w:rPr>
        <w:t>, upper</w:t>
      </w:r>
      <w:r w:rsidR="00FF0DF5" w:rsidRPr="007C686A">
        <w:rPr>
          <w:rFonts w:ascii="Arial" w:hAnsi="Arial" w:cs="Arial"/>
          <w:lang w:val="en-GB"/>
        </w:rPr>
        <w:t xml:space="preserve">), resulting in a large discrepancy between sensor and reference glucose. </w:t>
      </w:r>
      <w:r w:rsidR="002D5035" w:rsidRPr="007C686A">
        <w:rPr>
          <w:rFonts w:ascii="Arial" w:hAnsi="Arial" w:cs="Arial"/>
          <w:lang w:val="en-GB"/>
        </w:rPr>
        <w:t xml:space="preserve">While we cannot rule </w:t>
      </w:r>
      <w:r w:rsidR="007B1B0A" w:rsidRPr="007C686A">
        <w:rPr>
          <w:rFonts w:ascii="Arial" w:hAnsi="Arial" w:cs="Arial"/>
          <w:lang w:val="en-GB"/>
        </w:rPr>
        <w:t xml:space="preserve">out </w:t>
      </w:r>
      <w:r w:rsidR="002D5035" w:rsidRPr="007C686A">
        <w:rPr>
          <w:rFonts w:ascii="Arial" w:hAnsi="Arial" w:cs="Arial"/>
          <w:lang w:val="en-GB"/>
        </w:rPr>
        <w:t>that the</w:t>
      </w:r>
      <w:r w:rsidR="008B3C56" w:rsidRPr="007C686A">
        <w:rPr>
          <w:rFonts w:ascii="Arial" w:hAnsi="Arial" w:cs="Arial"/>
          <w:lang w:val="en-GB"/>
        </w:rPr>
        <w:t xml:space="preserve"> </w:t>
      </w:r>
      <w:r w:rsidR="00E118C7" w:rsidRPr="007C686A">
        <w:rPr>
          <w:rFonts w:ascii="Arial" w:hAnsi="Arial" w:cs="Arial"/>
          <w:lang w:val="en-GB"/>
        </w:rPr>
        <w:t>environmental conditions</w:t>
      </w:r>
      <w:r w:rsidR="002D5035" w:rsidRPr="007C686A">
        <w:rPr>
          <w:rFonts w:ascii="Arial" w:hAnsi="Arial" w:cs="Arial"/>
          <w:lang w:val="en-GB"/>
        </w:rPr>
        <w:t xml:space="preserve"> in the </w:t>
      </w:r>
      <w:proofErr w:type="spellStart"/>
      <w:r w:rsidR="002D5035" w:rsidRPr="007C686A">
        <w:rPr>
          <w:rFonts w:ascii="Arial" w:hAnsi="Arial" w:cs="Arial"/>
          <w:lang w:val="en-GB"/>
        </w:rPr>
        <w:t>intersti</w:t>
      </w:r>
      <w:r w:rsidR="00D91309" w:rsidRPr="007C686A">
        <w:rPr>
          <w:rFonts w:ascii="Arial" w:hAnsi="Arial" w:cs="Arial"/>
          <w:lang w:val="en-GB"/>
        </w:rPr>
        <w:t>t</w:t>
      </w:r>
      <w:r w:rsidR="00E118C7" w:rsidRPr="007C686A">
        <w:rPr>
          <w:rFonts w:ascii="Arial" w:hAnsi="Arial" w:cs="Arial"/>
          <w:lang w:val="en-GB"/>
        </w:rPr>
        <w:t>i</w:t>
      </w:r>
      <w:r w:rsidR="002D5035" w:rsidRPr="007C686A">
        <w:rPr>
          <w:rFonts w:ascii="Arial" w:hAnsi="Arial" w:cs="Arial"/>
          <w:lang w:val="en-GB"/>
        </w:rPr>
        <w:t>um</w:t>
      </w:r>
      <w:proofErr w:type="spellEnd"/>
      <w:r w:rsidR="00270EEC" w:rsidRPr="007C686A">
        <w:rPr>
          <w:rFonts w:ascii="Arial" w:hAnsi="Arial" w:cs="Arial"/>
          <w:lang w:val="en-GB"/>
        </w:rPr>
        <w:t xml:space="preserve"> (such as </w:t>
      </w:r>
      <w:r w:rsidR="00FF0B26" w:rsidRPr="007C686A">
        <w:rPr>
          <w:rFonts w:ascii="Arial" w:hAnsi="Arial" w:cs="Arial"/>
          <w:lang w:val="en-GB"/>
        </w:rPr>
        <w:t xml:space="preserve">a </w:t>
      </w:r>
      <w:r w:rsidR="00270EEC" w:rsidRPr="007C686A">
        <w:rPr>
          <w:rFonts w:ascii="Arial" w:hAnsi="Arial" w:cs="Arial"/>
          <w:lang w:val="en-GB"/>
        </w:rPr>
        <w:t xml:space="preserve">reduced </w:t>
      </w:r>
      <w:r w:rsidR="00FF0B26" w:rsidRPr="007C686A">
        <w:rPr>
          <w:rFonts w:ascii="Arial" w:hAnsi="Arial" w:cs="Arial"/>
          <w:lang w:val="en-GB"/>
        </w:rPr>
        <w:t xml:space="preserve">partial </w:t>
      </w:r>
      <w:r w:rsidR="00270EEC" w:rsidRPr="007C686A">
        <w:rPr>
          <w:rFonts w:ascii="Arial" w:hAnsi="Arial" w:cs="Arial"/>
          <w:lang w:val="en-GB"/>
        </w:rPr>
        <w:t xml:space="preserve">oxygen </w:t>
      </w:r>
      <w:r w:rsidR="00FF0B26" w:rsidRPr="007C686A">
        <w:rPr>
          <w:rFonts w:ascii="Arial" w:hAnsi="Arial" w:cs="Arial"/>
          <w:lang w:val="en-GB"/>
        </w:rPr>
        <w:t>pressure</w:t>
      </w:r>
      <w:r w:rsidR="0061715E" w:rsidRPr="007C686A">
        <w:rPr>
          <w:rFonts w:ascii="Arial" w:hAnsi="Arial" w:cs="Arial"/>
          <w:lang w:val="en-GB"/>
        </w:rPr>
        <w:t xml:space="preserve"> at the measurement site) </w:t>
      </w:r>
      <w:r w:rsidR="00385F60" w:rsidRPr="007C686A">
        <w:rPr>
          <w:rFonts w:ascii="Arial" w:hAnsi="Arial" w:cs="Arial"/>
          <w:lang w:val="en-GB"/>
        </w:rPr>
        <w:t xml:space="preserve">may </w:t>
      </w:r>
      <w:r w:rsidR="002D5035" w:rsidRPr="007C686A">
        <w:rPr>
          <w:rFonts w:ascii="Arial" w:hAnsi="Arial" w:cs="Arial"/>
          <w:lang w:val="en-GB"/>
        </w:rPr>
        <w:t xml:space="preserve">influence the sensing process, other factors more </w:t>
      </w:r>
      <w:r w:rsidR="0061715E" w:rsidRPr="007C686A">
        <w:rPr>
          <w:rFonts w:ascii="Arial" w:hAnsi="Arial" w:cs="Arial"/>
          <w:lang w:val="en-GB"/>
        </w:rPr>
        <w:t xml:space="preserve">likely </w:t>
      </w:r>
      <w:r w:rsidR="002D5035" w:rsidRPr="007C686A">
        <w:rPr>
          <w:rFonts w:ascii="Arial" w:hAnsi="Arial" w:cs="Arial"/>
          <w:lang w:val="en-GB"/>
        </w:rPr>
        <w:t>explain</w:t>
      </w:r>
      <w:r w:rsidR="00CC01B8" w:rsidRPr="007C686A">
        <w:rPr>
          <w:rFonts w:ascii="Arial" w:hAnsi="Arial" w:cs="Arial"/>
          <w:lang w:val="en-GB"/>
        </w:rPr>
        <w:t xml:space="preserve"> the</w:t>
      </w:r>
      <w:r w:rsidR="00270EEC" w:rsidRPr="007C686A">
        <w:rPr>
          <w:rFonts w:ascii="Arial" w:hAnsi="Arial" w:cs="Arial"/>
          <w:lang w:val="en-GB"/>
        </w:rPr>
        <w:t xml:space="preserve"> observed</w:t>
      </w:r>
      <w:r w:rsidR="0061715E" w:rsidRPr="007C686A">
        <w:rPr>
          <w:rFonts w:ascii="Arial" w:hAnsi="Arial" w:cs="Arial"/>
          <w:lang w:val="en-GB"/>
        </w:rPr>
        <w:t xml:space="preserve"> discrepancy. </w:t>
      </w:r>
      <w:r w:rsidR="002D5035" w:rsidRPr="007C686A">
        <w:rPr>
          <w:rFonts w:ascii="Arial" w:hAnsi="Arial" w:cs="Arial"/>
          <w:lang w:val="en-GB"/>
        </w:rPr>
        <w:t xml:space="preserve">For example, </w:t>
      </w:r>
      <w:r w:rsidR="00FF0B26" w:rsidRPr="007C686A">
        <w:rPr>
          <w:rFonts w:ascii="Arial" w:hAnsi="Arial" w:cs="Arial"/>
          <w:lang w:val="en-GB"/>
        </w:rPr>
        <w:t>impaired microcirculat</w:t>
      </w:r>
      <w:r w:rsidR="007B1B0A" w:rsidRPr="007C686A">
        <w:rPr>
          <w:rFonts w:ascii="Arial" w:hAnsi="Arial" w:cs="Arial"/>
          <w:lang w:val="en-GB"/>
        </w:rPr>
        <w:t>ion</w:t>
      </w:r>
      <w:r w:rsidR="00FF0B26" w:rsidRPr="007C686A">
        <w:rPr>
          <w:rFonts w:ascii="Arial" w:hAnsi="Arial" w:cs="Arial"/>
          <w:lang w:val="en-GB"/>
        </w:rPr>
        <w:t xml:space="preserve"> </w:t>
      </w:r>
      <w:r w:rsidR="00E118C7" w:rsidRPr="007C686A">
        <w:rPr>
          <w:rFonts w:ascii="Arial" w:hAnsi="Arial" w:cs="Arial"/>
          <w:lang w:val="en-GB"/>
        </w:rPr>
        <w:t xml:space="preserve">associated with lower temperature </w:t>
      </w:r>
      <w:r w:rsidR="007B1B0A" w:rsidRPr="007C686A">
        <w:rPr>
          <w:rFonts w:ascii="Arial" w:hAnsi="Arial" w:cs="Arial"/>
          <w:lang w:val="en-GB"/>
        </w:rPr>
        <w:t>on</w:t>
      </w:r>
      <w:r w:rsidR="00E118C7" w:rsidRPr="007C686A">
        <w:rPr>
          <w:rFonts w:ascii="Arial" w:hAnsi="Arial" w:cs="Arial"/>
          <w:lang w:val="en-GB"/>
        </w:rPr>
        <w:t xml:space="preserve"> ECC </w:t>
      </w:r>
      <w:r w:rsidR="00E118C7" w:rsidRPr="007C686A">
        <w:rPr>
          <w:rFonts w:ascii="Arial" w:hAnsi="Arial" w:cs="Arial"/>
          <w:lang w:val="en-GB"/>
        </w:rPr>
        <w:fldChar w:fldCharType="begin">
          <w:fldData xml:space="preserve">PEVuZE5vdGU+PENpdGU+PEF1dGhvcj5Hb3ZlbmRlcjwvQXV0aG9yPjxZZWFyPjIwMjI8L1llYXI+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</w:fldData>
        </w:fldChar>
      </w:r>
      <w:r w:rsidR="00150F36">
        <w:rPr>
          <w:rFonts w:ascii="Arial" w:hAnsi="Arial" w:cs="Arial"/>
          <w:lang w:val="en-GB"/>
        </w:rPr>
        <w:instrText xml:space="preserve"> ADDIN EN.CITE </w:instrText>
      </w:r>
      <w:r w:rsidR="00150F36">
        <w:rPr>
          <w:rFonts w:ascii="Arial" w:hAnsi="Arial" w:cs="Arial"/>
          <w:lang w:val="en-GB"/>
        </w:rPr>
        <w:fldChar w:fldCharType="begin">
          <w:fldData xml:space="preserve">PEVuZE5vdGU+PENpdGU+PEF1dGhvcj5Hb3ZlbmRlcjwvQXV0aG9yPjxZZWFyPjIwMjI8L1llYXI+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</w:fldData>
        </w:fldChar>
      </w:r>
      <w:r w:rsidR="00150F36">
        <w:rPr>
          <w:rFonts w:ascii="Arial" w:hAnsi="Arial" w:cs="Arial"/>
          <w:lang w:val="en-GB"/>
        </w:rPr>
        <w:instrText xml:space="preserve"> ADDIN EN.CITE.DATA </w:instrText>
      </w:r>
      <w:r w:rsidR="00150F36">
        <w:rPr>
          <w:rFonts w:ascii="Arial" w:hAnsi="Arial" w:cs="Arial"/>
          <w:lang w:val="en-GB"/>
        </w:rPr>
      </w:r>
      <w:r w:rsidR="00150F36">
        <w:rPr>
          <w:rFonts w:ascii="Arial" w:hAnsi="Arial" w:cs="Arial"/>
          <w:lang w:val="en-GB"/>
        </w:rPr>
        <w:fldChar w:fldCharType="end"/>
      </w:r>
      <w:r w:rsidR="00E118C7" w:rsidRPr="007C686A">
        <w:rPr>
          <w:rFonts w:ascii="Arial" w:hAnsi="Arial" w:cs="Arial"/>
          <w:lang w:val="en-GB"/>
        </w:rPr>
      </w:r>
      <w:r w:rsidR="00E118C7" w:rsidRPr="007C686A">
        <w:rPr>
          <w:rFonts w:ascii="Arial" w:hAnsi="Arial" w:cs="Arial"/>
          <w:lang w:val="en-GB"/>
        </w:rPr>
        <w:fldChar w:fldCharType="separate"/>
      </w:r>
      <w:r w:rsidR="00150F36" w:rsidRPr="00150F36">
        <w:rPr>
          <w:rFonts w:ascii="Arial" w:hAnsi="Arial" w:cs="Arial"/>
          <w:noProof/>
          <w:vertAlign w:val="superscript"/>
          <w:lang w:val="en-GB"/>
        </w:rPr>
        <w:t>12, 13</w:t>
      </w:r>
      <w:r w:rsidR="00E118C7" w:rsidRPr="007C686A">
        <w:rPr>
          <w:rFonts w:ascii="Arial" w:hAnsi="Arial" w:cs="Arial"/>
          <w:lang w:val="en-GB"/>
        </w:rPr>
        <w:fldChar w:fldCharType="end"/>
      </w:r>
      <w:r w:rsidR="00E118C7" w:rsidRPr="007C686A">
        <w:rPr>
          <w:rFonts w:ascii="Arial" w:hAnsi="Arial" w:cs="Arial"/>
          <w:lang w:val="en-GB"/>
        </w:rPr>
        <w:t xml:space="preserve"> </w:t>
      </w:r>
      <w:r w:rsidR="00BF44A0" w:rsidRPr="007C686A">
        <w:rPr>
          <w:rFonts w:ascii="Arial" w:hAnsi="Arial" w:cs="Arial"/>
          <w:lang w:val="en-GB"/>
        </w:rPr>
        <w:t xml:space="preserve">is likely to impair the equilibration between the vascular and interstitial compartment, thereby </w:t>
      </w:r>
      <w:r w:rsidR="0061715E" w:rsidRPr="007C686A">
        <w:rPr>
          <w:rFonts w:ascii="Arial" w:hAnsi="Arial" w:cs="Arial"/>
          <w:lang w:val="en-GB"/>
        </w:rPr>
        <w:t>explain</w:t>
      </w:r>
      <w:r w:rsidR="00BF44A0" w:rsidRPr="007C686A">
        <w:rPr>
          <w:rFonts w:ascii="Arial" w:hAnsi="Arial" w:cs="Arial"/>
          <w:lang w:val="en-GB"/>
        </w:rPr>
        <w:t>ing the</w:t>
      </w:r>
      <w:r w:rsidR="0061715E" w:rsidRPr="007C686A">
        <w:rPr>
          <w:rFonts w:ascii="Arial" w:hAnsi="Arial" w:cs="Arial"/>
          <w:lang w:val="en-GB"/>
        </w:rPr>
        <w:t xml:space="preserve"> la</w:t>
      </w:r>
      <w:r w:rsidR="00300DD6" w:rsidRPr="007C686A">
        <w:rPr>
          <w:rFonts w:ascii="Arial" w:hAnsi="Arial" w:cs="Arial"/>
          <w:lang w:val="en-GB"/>
        </w:rPr>
        <w:t>rge discrepancies between arterial</w:t>
      </w:r>
      <w:r w:rsidR="0061715E" w:rsidRPr="007C686A">
        <w:rPr>
          <w:rFonts w:ascii="Arial" w:hAnsi="Arial" w:cs="Arial"/>
          <w:lang w:val="en-GB"/>
        </w:rPr>
        <w:t xml:space="preserve"> </w:t>
      </w:r>
      <w:r w:rsidR="00385F60" w:rsidRPr="007C686A">
        <w:rPr>
          <w:rFonts w:ascii="Arial" w:hAnsi="Arial" w:cs="Arial"/>
          <w:lang w:val="en-GB"/>
        </w:rPr>
        <w:t>and interstitial glucose</w:t>
      </w:r>
      <w:r w:rsidR="00BF44A0" w:rsidRPr="007C686A">
        <w:rPr>
          <w:rFonts w:ascii="Arial" w:hAnsi="Arial" w:cs="Arial"/>
          <w:lang w:val="en-GB"/>
        </w:rPr>
        <w:t xml:space="preserve"> concentrations. This </w:t>
      </w:r>
      <w:proofErr w:type="gramStart"/>
      <w:r w:rsidR="00BF44A0" w:rsidRPr="007C686A">
        <w:rPr>
          <w:rFonts w:ascii="Arial" w:hAnsi="Arial" w:cs="Arial"/>
          <w:lang w:val="en-GB"/>
        </w:rPr>
        <w:t>may be further compounded</w:t>
      </w:r>
      <w:proofErr w:type="gramEnd"/>
      <w:r w:rsidR="00BF44A0" w:rsidRPr="007C686A">
        <w:rPr>
          <w:rFonts w:ascii="Arial" w:hAnsi="Arial" w:cs="Arial"/>
          <w:lang w:val="en-GB"/>
        </w:rPr>
        <w:t xml:space="preserve"> by rapid glucose dynamics</w:t>
      </w:r>
      <w:r w:rsidR="00BF44A0" w:rsidRPr="007C686A">
        <w:rPr>
          <w:rFonts w:ascii="Arial" w:hAnsi="Arial" w:cs="Arial"/>
          <w:lang w:val="en-GB"/>
        </w:rPr>
        <w:fldChar w:fldCharType="begin">
          <w:fldData xml:space="preserve">PEVuZE5vdGU+PENpdGU+PEF1dGhvcj5QbGV1czwvQXV0aG9yPjxZZWFyPjIwMTU8L1llYXI+PFJl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</w:fldData>
        </w:fldChar>
      </w:r>
      <w:r w:rsidR="00150F36">
        <w:rPr>
          <w:rFonts w:ascii="Arial" w:hAnsi="Arial" w:cs="Arial"/>
          <w:lang w:val="en-GB"/>
        </w:rPr>
        <w:instrText xml:space="preserve"> ADDIN EN.CITE </w:instrText>
      </w:r>
      <w:r w:rsidR="00150F36">
        <w:rPr>
          <w:rFonts w:ascii="Arial" w:hAnsi="Arial" w:cs="Arial"/>
          <w:lang w:val="en-GB"/>
        </w:rPr>
        <w:fldChar w:fldCharType="begin">
          <w:fldData xml:space="preserve">PEVuZE5vdGU+PENpdGU+PEF1dGhvcj5QbGV1czwvQXV0aG9yPjxZZWFyPjIwMTU8L1llYXI+PFJl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</w:fldData>
        </w:fldChar>
      </w:r>
      <w:r w:rsidR="00150F36">
        <w:rPr>
          <w:rFonts w:ascii="Arial" w:hAnsi="Arial" w:cs="Arial"/>
          <w:lang w:val="en-GB"/>
        </w:rPr>
        <w:instrText xml:space="preserve"> ADDIN EN.CITE.DATA </w:instrText>
      </w:r>
      <w:r w:rsidR="00150F36">
        <w:rPr>
          <w:rFonts w:ascii="Arial" w:hAnsi="Arial" w:cs="Arial"/>
          <w:lang w:val="en-GB"/>
        </w:rPr>
      </w:r>
      <w:r w:rsidR="00150F36">
        <w:rPr>
          <w:rFonts w:ascii="Arial" w:hAnsi="Arial" w:cs="Arial"/>
          <w:lang w:val="en-GB"/>
        </w:rPr>
        <w:fldChar w:fldCharType="end"/>
      </w:r>
      <w:r w:rsidR="00BF44A0" w:rsidRPr="007C686A">
        <w:rPr>
          <w:rFonts w:ascii="Arial" w:hAnsi="Arial" w:cs="Arial"/>
          <w:lang w:val="en-GB"/>
        </w:rPr>
      </w:r>
      <w:r w:rsidR="00BF44A0" w:rsidRPr="007C686A">
        <w:rPr>
          <w:rFonts w:ascii="Arial" w:hAnsi="Arial" w:cs="Arial"/>
          <w:lang w:val="en-GB"/>
        </w:rPr>
        <w:fldChar w:fldCharType="separate"/>
      </w:r>
      <w:r w:rsidR="00150F36" w:rsidRPr="00150F36">
        <w:rPr>
          <w:rFonts w:ascii="Arial" w:hAnsi="Arial" w:cs="Arial"/>
          <w:noProof/>
          <w:vertAlign w:val="superscript"/>
          <w:lang w:val="en-GB"/>
        </w:rPr>
        <w:t>14</w:t>
      </w:r>
      <w:r w:rsidR="00BF44A0" w:rsidRPr="007C686A">
        <w:rPr>
          <w:rFonts w:ascii="Arial" w:hAnsi="Arial" w:cs="Arial"/>
          <w:lang w:val="en-GB"/>
        </w:rPr>
        <w:fldChar w:fldCharType="end"/>
      </w:r>
      <w:r w:rsidR="00BF44A0" w:rsidRPr="007C686A">
        <w:rPr>
          <w:rFonts w:ascii="Arial" w:hAnsi="Arial" w:cs="Arial"/>
          <w:lang w:val="en-GB"/>
        </w:rPr>
        <w:t xml:space="preserve">, which were induced by the glucose-containing </w:t>
      </w:r>
      <w:proofErr w:type="spellStart"/>
      <w:r w:rsidR="00BF44A0" w:rsidRPr="007C686A">
        <w:rPr>
          <w:rFonts w:ascii="Arial" w:hAnsi="Arial" w:cs="Arial"/>
          <w:lang w:val="en-GB"/>
        </w:rPr>
        <w:t>cardioplegic</w:t>
      </w:r>
      <w:proofErr w:type="spellEnd"/>
      <w:r w:rsidR="00BF44A0" w:rsidRPr="007C686A">
        <w:rPr>
          <w:rFonts w:ascii="Arial" w:hAnsi="Arial" w:cs="Arial"/>
          <w:lang w:val="en-GB"/>
        </w:rPr>
        <w:t xml:space="preserve"> solutions </w:t>
      </w:r>
      <w:r w:rsidR="002D5035" w:rsidRPr="007C686A">
        <w:rPr>
          <w:rFonts w:ascii="Arial" w:hAnsi="Arial" w:cs="Arial"/>
          <w:lang w:val="en-GB"/>
        </w:rPr>
        <w:t xml:space="preserve">(peak </w:t>
      </w:r>
      <w:r w:rsidR="00726BD9" w:rsidRPr="007C686A">
        <w:rPr>
          <w:rFonts w:ascii="Arial" w:hAnsi="Arial" w:cs="Arial"/>
          <w:lang w:val="en-GB"/>
        </w:rPr>
        <w:t xml:space="preserve">glucose </w:t>
      </w:r>
      <w:r w:rsidR="002D5035" w:rsidRPr="007C686A">
        <w:rPr>
          <w:rFonts w:ascii="Arial" w:hAnsi="Arial" w:cs="Arial"/>
          <w:lang w:val="en-GB"/>
        </w:rPr>
        <w:t>values</w:t>
      </w:r>
      <w:r w:rsidR="006726CE" w:rsidRPr="007C686A">
        <w:rPr>
          <w:rFonts w:ascii="Arial" w:hAnsi="Arial" w:cs="Arial"/>
          <w:lang w:val="en-GB"/>
        </w:rPr>
        <w:t xml:space="preserve"> of 289.2±46.2 mg/</w:t>
      </w:r>
      <w:proofErr w:type="spellStart"/>
      <w:r w:rsidR="006726CE" w:rsidRPr="007C686A">
        <w:rPr>
          <w:rFonts w:ascii="Arial" w:hAnsi="Arial" w:cs="Arial"/>
          <w:lang w:val="en-GB"/>
        </w:rPr>
        <w:t>dL</w:t>
      </w:r>
      <w:proofErr w:type="spellEnd"/>
      <w:r w:rsidR="00726BD9" w:rsidRPr="007C686A">
        <w:rPr>
          <w:rFonts w:ascii="Arial" w:hAnsi="Arial" w:cs="Arial"/>
          <w:lang w:val="en-GB"/>
        </w:rPr>
        <w:t>, max</w:t>
      </w:r>
      <w:r w:rsidR="007B1B0A" w:rsidRPr="007C686A">
        <w:rPr>
          <w:rFonts w:ascii="Arial" w:hAnsi="Arial" w:cs="Arial"/>
          <w:lang w:val="en-GB"/>
        </w:rPr>
        <w:t>.</w:t>
      </w:r>
      <w:r w:rsidR="00726BD9" w:rsidRPr="007C686A">
        <w:rPr>
          <w:rFonts w:ascii="Arial" w:hAnsi="Arial" w:cs="Arial"/>
          <w:lang w:val="en-GB"/>
        </w:rPr>
        <w:t xml:space="preserve"> ROC of </w:t>
      </w:r>
      <w:r w:rsidR="006726CE" w:rsidRPr="007C686A">
        <w:rPr>
          <w:rFonts w:ascii="Arial" w:hAnsi="Arial" w:cs="Arial"/>
          <w:lang w:val="en-GB"/>
        </w:rPr>
        <w:t>5.0±3.4 mg/</w:t>
      </w:r>
      <w:proofErr w:type="spellStart"/>
      <w:r w:rsidR="006726CE" w:rsidRPr="007C686A">
        <w:rPr>
          <w:rFonts w:ascii="Arial" w:hAnsi="Arial" w:cs="Arial"/>
          <w:lang w:val="en-GB"/>
        </w:rPr>
        <w:t>dL</w:t>
      </w:r>
      <w:proofErr w:type="spellEnd"/>
      <w:r w:rsidR="006726CE" w:rsidRPr="007C686A">
        <w:rPr>
          <w:rFonts w:ascii="Arial" w:hAnsi="Arial" w:cs="Arial"/>
          <w:lang w:val="en-GB"/>
        </w:rPr>
        <w:t>/min, min ROC of -3.8±1.7 mg/</w:t>
      </w:r>
      <w:proofErr w:type="spellStart"/>
      <w:r w:rsidR="006726CE" w:rsidRPr="007C686A">
        <w:rPr>
          <w:rFonts w:ascii="Arial" w:hAnsi="Arial" w:cs="Arial"/>
          <w:lang w:val="en-GB"/>
        </w:rPr>
        <w:t>dL</w:t>
      </w:r>
      <w:proofErr w:type="spellEnd"/>
      <w:r w:rsidR="006726CE" w:rsidRPr="007C686A">
        <w:rPr>
          <w:rFonts w:ascii="Arial" w:hAnsi="Arial" w:cs="Arial"/>
          <w:lang w:val="en-GB"/>
        </w:rPr>
        <w:t>/min</w:t>
      </w:r>
      <w:r w:rsidR="002D5035" w:rsidRPr="007C686A">
        <w:rPr>
          <w:rFonts w:ascii="Arial" w:hAnsi="Arial" w:cs="Arial"/>
          <w:lang w:val="en-GB"/>
        </w:rPr>
        <w:t>)</w:t>
      </w:r>
      <w:r w:rsidR="0050529B" w:rsidRPr="007C686A">
        <w:rPr>
          <w:rFonts w:ascii="Arial" w:hAnsi="Arial" w:cs="Arial"/>
          <w:lang w:val="en-GB"/>
        </w:rPr>
        <w:t>. The</w:t>
      </w:r>
      <w:r w:rsidR="0061715E" w:rsidRPr="007C686A">
        <w:rPr>
          <w:rFonts w:ascii="Arial" w:hAnsi="Arial" w:cs="Arial"/>
          <w:lang w:val="en-GB"/>
        </w:rPr>
        <w:t xml:space="preserve"> recovery</w:t>
      </w:r>
      <w:r w:rsidR="0050529B" w:rsidRPr="007C686A">
        <w:rPr>
          <w:rFonts w:ascii="Arial" w:hAnsi="Arial" w:cs="Arial"/>
          <w:lang w:val="en-GB"/>
        </w:rPr>
        <w:t xml:space="preserve"> of the accuracy</w:t>
      </w:r>
      <w:r w:rsidR="0061715E" w:rsidRPr="007C686A">
        <w:rPr>
          <w:rFonts w:ascii="Arial" w:hAnsi="Arial" w:cs="Arial"/>
          <w:lang w:val="en-GB"/>
        </w:rPr>
        <w:t xml:space="preserve"> toward</w:t>
      </w:r>
      <w:r w:rsidR="008E040D" w:rsidRPr="007C686A">
        <w:rPr>
          <w:rFonts w:ascii="Arial" w:hAnsi="Arial" w:cs="Arial"/>
          <w:lang w:val="en-GB"/>
        </w:rPr>
        <w:t>s</w:t>
      </w:r>
      <w:r w:rsidR="0061715E" w:rsidRPr="007C686A">
        <w:rPr>
          <w:rFonts w:ascii="Arial" w:hAnsi="Arial" w:cs="Arial"/>
          <w:lang w:val="en-GB"/>
        </w:rPr>
        <w:t xml:space="preserve"> the end of the surgery, when blood glucose levels stabilize ag</w:t>
      </w:r>
      <w:r w:rsidR="00F40716" w:rsidRPr="007C686A">
        <w:rPr>
          <w:rFonts w:ascii="Arial" w:hAnsi="Arial" w:cs="Arial"/>
          <w:lang w:val="en-GB"/>
        </w:rPr>
        <w:t>ain, supports this hypothesis.</w:t>
      </w:r>
      <w:r w:rsidR="007035E0" w:rsidRPr="007C686A">
        <w:rPr>
          <w:rFonts w:ascii="Arial" w:hAnsi="Arial" w:cs="Arial"/>
          <w:lang w:val="en-GB"/>
        </w:rPr>
        <w:t xml:space="preserve"> </w:t>
      </w:r>
    </w:p>
    <w:p w14:paraId="376A0FA1" w14:textId="31C2E8D1" w:rsidR="00300DD6" w:rsidRPr="007C686A" w:rsidRDefault="00893286" w:rsidP="007C686A">
      <w:pPr>
        <w:spacing w:before="120" w:after="120" w:line="480" w:lineRule="auto"/>
        <w:jc w:val="both"/>
        <w:rPr>
          <w:rFonts w:ascii="Arial" w:hAnsi="Arial" w:cs="Arial"/>
          <w:lang w:val="en-GB"/>
        </w:rPr>
      </w:pPr>
      <w:r w:rsidRPr="007C686A">
        <w:rPr>
          <w:rFonts w:ascii="Arial" w:hAnsi="Arial" w:cs="Arial"/>
          <w:lang w:val="en-GB"/>
        </w:rPr>
        <w:t xml:space="preserve">We acknowledge limitations of the present study. In particular, the number of patients is small, which results in a limited number of pairs (in particular for DHCA with only 10 CGM/ref pairs). </w:t>
      </w:r>
      <w:r w:rsidR="00300DD6" w:rsidRPr="007C686A">
        <w:rPr>
          <w:rFonts w:ascii="Arial" w:hAnsi="Arial" w:cs="Arial"/>
          <w:lang w:val="en-GB"/>
        </w:rPr>
        <w:t xml:space="preserve">Of note, the time dependence of body temperature and the collinearity with other variables such as glucose and the rate of glucose change in the present study do not allow conclusive results on the effects </w:t>
      </w:r>
      <w:r w:rsidR="005370D5" w:rsidRPr="007C686A">
        <w:rPr>
          <w:rFonts w:ascii="Arial" w:hAnsi="Arial" w:cs="Arial"/>
          <w:lang w:val="en-GB"/>
        </w:rPr>
        <w:t xml:space="preserve">of body temperature </w:t>
      </w:r>
      <w:r w:rsidR="00300DD6" w:rsidRPr="007C686A">
        <w:rPr>
          <w:rFonts w:ascii="Arial" w:hAnsi="Arial" w:cs="Arial"/>
          <w:lang w:val="en-GB"/>
        </w:rPr>
        <w:t>on accuracy.</w:t>
      </w:r>
    </w:p>
    <w:p w14:paraId="7AE676EA" w14:textId="38E0B9AB" w:rsidR="00F74FE9" w:rsidRPr="007C686A" w:rsidRDefault="00950DE6" w:rsidP="007C686A">
      <w:pPr>
        <w:spacing w:before="120" w:after="120" w:line="480" w:lineRule="auto"/>
        <w:jc w:val="both"/>
        <w:rPr>
          <w:rFonts w:ascii="Arial" w:hAnsi="Arial" w:cs="Arial"/>
          <w:lang w:val="en-GB"/>
        </w:rPr>
      </w:pPr>
      <w:r w:rsidRPr="007C686A">
        <w:rPr>
          <w:rFonts w:ascii="Arial" w:hAnsi="Arial" w:cs="Arial"/>
          <w:lang w:val="en-GB"/>
        </w:rPr>
        <w:t xml:space="preserve">In conclusion, </w:t>
      </w:r>
      <w:r w:rsidR="00436934" w:rsidRPr="007C686A">
        <w:rPr>
          <w:rFonts w:ascii="Arial" w:hAnsi="Arial" w:cs="Arial"/>
          <w:lang w:val="en-GB"/>
        </w:rPr>
        <w:t xml:space="preserve">subcutaneous </w:t>
      </w:r>
      <w:r w:rsidRPr="007C686A">
        <w:rPr>
          <w:rFonts w:ascii="Arial" w:hAnsi="Arial" w:cs="Arial"/>
          <w:lang w:val="en-GB"/>
        </w:rPr>
        <w:t xml:space="preserve">CGM values during </w:t>
      </w:r>
      <w:r w:rsidR="00E118C7" w:rsidRPr="007C686A">
        <w:rPr>
          <w:rFonts w:ascii="Arial" w:hAnsi="Arial" w:cs="Arial"/>
          <w:lang w:val="en-GB"/>
        </w:rPr>
        <w:t>c</w:t>
      </w:r>
      <w:r w:rsidRPr="007C686A">
        <w:rPr>
          <w:rFonts w:ascii="Arial" w:hAnsi="Arial" w:cs="Arial"/>
          <w:lang w:val="en-GB"/>
        </w:rPr>
        <w:t>ardiac surgery</w:t>
      </w:r>
      <w:r w:rsidR="00E118C7" w:rsidRPr="007C686A">
        <w:rPr>
          <w:rFonts w:ascii="Arial" w:hAnsi="Arial" w:cs="Arial"/>
          <w:lang w:val="en-GB"/>
        </w:rPr>
        <w:t xml:space="preserve"> using hypothermic ECC and glucose-containing </w:t>
      </w:r>
      <w:proofErr w:type="spellStart"/>
      <w:r w:rsidR="00E118C7" w:rsidRPr="007C686A">
        <w:rPr>
          <w:rFonts w:ascii="Arial" w:hAnsi="Arial" w:cs="Arial"/>
          <w:lang w:val="en-GB"/>
        </w:rPr>
        <w:t>cardioplegic</w:t>
      </w:r>
      <w:proofErr w:type="spellEnd"/>
      <w:r w:rsidR="00E118C7" w:rsidRPr="007C686A">
        <w:rPr>
          <w:rFonts w:ascii="Arial" w:hAnsi="Arial" w:cs="Arial"/>
          <w:lang w:val="en-GB"/>
        </w:rPr>
        <w:t xml:space="preserve"> solutions</w:t>
      </w:r>
      <w:r w:rsidR="00436934" w:rsidRPr="007C686A">
        <w:rPr>
          <w:rFonts w:ascii="Arial" w:hAnsi="Arial" w:cs="Arial"/>
          <w:lang w:val="en-GB"/>
        </w:rPr>
        <w:t xml:space="preserve"> </w:t>
      </w:r>
      <w:r w:rsidRPr="007C686A">
        <w:rPr>
          <w:rFonts w:ascii="Arial" w:hAnsi="Arial" w:cs="Arial"/>
          <w:lang w:val="en-GB"/>
        </w:rPr>
        <w:t xml:space="preserve">do not adequately reflect glucose concentration in the vascular space. </w:t>
      </w:r>
      <w:r w:rsidR="0061715E" w:rsidRPr="007C686A">
        <w:rPr>
          <w:rFonts w:ascii="Arial" w:hAnsi="Arial" w:cs="Arial"/>
          <w:lang w:val="en-GB"/>
        </w:rPr>
        <w:t>As diabetes technology continues to evolve in the inpatient</w:t>
      </w:r>
      <w:r w:rsidR="00436934" w:rsidRPr="007C686A">
        <w:rPr>
          <w:rFonts w:ascii="Arial" w:hAnsi="Arial" w:cs="Arial"/>
          <w:lang w:val="en-GB"/>
        </w:rPr>
        <w:t xml:space="preserve"> perioperative</w:t>
      </w:r>
      <w:r w:rsidR="0061715E" w:rsidRPr="007C686A">
        <w:rPr>
          <w:rFonts w:ascii="Arial" w:hAnsi="Arial" w:cs="Arial"/>
          <w:lang w:val="en-GB"/>
        </w:rPr>
        <w:t xml:space="preserve"> setting, these limitations </w:t>
      </w:r>
      <w:proofErr w:type="gramStart"/>
      <w:r w:rsidR="0061715E" w:rsidRPr="007C686A">
        <w:rPr>
          <w:rFonts w:ascii="Arial" w:hAnsi="Arial" w:cs="Arial"/>
          <w:lang w:val="en-GB"/>
        </w:rPr>
        <w:t>must be addressed</w:t>
      </w:r>
      <w:proofErr w:type="gramEnd"/>
      <w:r w:rsidR="0061715E" w:rsidRPr="007C686A">
        <w:rPr>
          <w:rFonts w:ascii="Arial" w:hAnsi="Arial" w:cs="Arial"/>
          <w:lang w:val="en-GB"/>
        </w:rPr>
        <w:t xml:space="preserve"> to exploit the full potential of CGM </w:t>
      </w:r>
      <w:r w:rsidRPr="007C686A">
        <w:rPr>
          <w:rFonts w:ascii="Arial" w:hAnsi="Arial" w:cs="Arial"/>
          <w:lang w:val="en-GB"/>
        </w:rPr>
        <w:t>use in the hospital</w:t>
      </w:r>
      <w:r w:rsidR="0061715E" w:rsidRPr="007C686A">
        <w:rPr>
          <w:rFonts w:ascii="Arial" w:hAnsi="Arial" w:cs="Arial"/>
          <w:lang w:val="en-GB"/>
        </w:rPr>
        <w:t>.</w:t>
      </w:r>
    </w:p>
    <w:p w14:paraId="766CF0A1" w14:textId="77777777" w:rsidR="00F74FE9" w:rsidRPr="007C686A" w:rsidRDefault="00F74FE9" w:rsidP="007C686A">
      <w:pPr>
        <w:spacing w:line="480" w:lineRule="auto"/>
        <w:jc w:val="both"/>
        <w:rPr>
          <w:rFonts w:ascii="Arial" w:hAnsi="Arial" w:cs="Arial"/>
          <w:lang w:val="en-GB"/>
        </w:rPr>
      </w:pPr>
      <w:r w:rsidRPr="007C686A">
        <w:rPr>
          <w:rFonts w:ascii="Arial" w:hAnsi="Arial" w:cs="Arial"/>
          <w:lang w:val="en-GB"/>
        </w:rPr>
        <w:br w:type="page"/>
      </w:r>
    </w:p>
    <w:p w14:paraId="4C5859FB" w14:textId="77777777" w:rsidR="000B28AE" w:rsidRPr="007C686A" w:rsidRDefault="000B28AE" w:rsidP="007C686A">
      <w:pPr>
        <w:spacing w:line="480" w:lineRule="auto"/>
        <w:jc w:val="both"/>
        <w:rPr>
          <w:rFonts w:ascii="Arial" w:hAnsi="Arial" w:cs="Arial"/>
          <w:lang w:val="en-GB"/>
        </w:rPr>
      </w:pPr>
      <w:r w:rsidRPr="007C686A">
        <w:rPr>
          <w:rFonts w:ascii="Arial" w:hAnsi="Arial" w:cs="Arial"/>
          <w:lang w:val="en-GB"/>
        </w:rPr>
        <w:t>Acknowledgements</w:t>
      </w:r>
    </w:p>
    <w:p w14:paraId="7480D802" w14:textId="530FDF93" w:rsidR="000B28AE" w:rsidRPr="007C686A" w:rsidRDefault="000B28AE" w:rsidP="007C686A">
      <w:pPr>
        <w:spacing w:line="480" w:lineRule="auto"/>
        <w:jc w:val="both"/>
        <w:rPr>
          <w:rFonts w:ascii="Arial" w:hAnsi="Arial" w:cs="Arial"/>
          <w:color w:val="000000"/>
          <w:lang w:val="en-GB"/>
        </w:rPr>
      </w:pPr>
      <w:r w:rsidRPr="007C686A">
        <w:rPr>
          <w:rFonts w:ascii="Arial" w:hAnsi="Arial" w:cs="Arial"/>
          <w:color w:val="000000"/>
          <w:lang w:val="en-GB"/>
        </w:rPr>
        <w:t>We are grateful to all study participants for their contribution. We acknowledge administrative support from Laura Goetschi and data management support from Markus Huber, University Hospital Be</w:t>
      </w:r>
      <w:r w:rsidR="001E4E42" w:rsidRPr="007C686A">
        <w:rPr>
          <w:rFonts w:ascii="Arial" w:hAnsi="Arial" w:cs="Arial"/>
          <w:color w:val="000000"/>
          <w:lang w:val="en-GB"/>
        </w:rPr>
        <w:t xml:space="preserve">rn. We thank </w:t>
      </w:r>
      <w:r w:rsidR="00C40856" w:rsidRPr="007C686A">
        <w:rPr>
          <w:rFonts w:ascii="Arial" w:hAnsi="Arial" w:cs="Arial"/>
          <w:color w:val="000000"/>
          <w:lang w:val="en-GB"/>
        </w:rPr>
        <w:t>M. Somasundaram, B. Kobel and L. Pfluger (</w:t>
      </w:r>
      <w:r w:rsidR="00F05A25" w:rsidRPr="007C686A">
        <w:rPr>
          <w:rFonts w:ascii="Arial" w:hAnsi="Arial" w:cs="Arial"/>
          <w:color w:val="000000"/>
          <w:lang w:val="en-GB"/>
        </w:rPr>
        <w:t>Department of Anaesthesiology and Pain Medicine, University Hospital Bern</w:t>
      </w:r>
      <w:r w:rsidR="005451BB" w:rsidRPr="007C686A">
        <w:rPr>
          <w:rFonts w:ascii="Arial" w:hAnsi="Arial" w:cs="Arial"/>
          <w:color w:val="000000"/>
          <w:lang w:val="en-GB"/>
        </w:rPr>
        <w:t>)</w:t>
      </w:r>
      <w:r w:rsidRPr="007C686A">
        <w:rPr>
          <w:rFonts w:ascii="Arial" w:hAnsi="Arial" w:cs="Arial"/>
          <w:color w:val="000000"/>
          <w:lang w:val="en-GB"/>
        </w:rPr>
        <w:t xml:space="preserve"> who contributed to patient care, study logis</w:t>
      </w:r>
      <w:r w:rsidR="00F05A25" w:rsidRPr="007C686A">
        <w:rPr>
          <w:rFonts w:ascii="Arial" w:hAnsi="Arial" w:cs="Arial"/>
          <w:color w:val="000000"/>
          <w:lang w:val="en-GB"/>
        </w:rPr>
        <w:t>tics and data management</w:t>
      </w:r>
      <w:r w:rsidRPr="007C686A">
        <w:rPr>
          <w:rFonts w:ascii="Arial" w:hAnsi="Arial" w:cs="Arial"/>
          <w:color w:val="000000"/>
          <w:lang w:val="en-GB"/>
        </w:rPr>
        <w:t>. We are also grateful to the Diabetes Center Bern for providing working and storage space.</w:t>
      </w:r>
    </w:p>
    <w:p w14:paraId="0DEBBF2A" w14:textId="77777777" w:rsidR="000B28AE" w:rsidRPr="007C686A" w:rsidRDefault="000B28AE" w:rsidP="007C686A">
      <w:pPr>
        <w:spacing w:line="480" w:lineRule="auto"/>
        <w:jc w:val="both"/>
        <w:rPr>
          <w:rFonts w:ascii="Arial" w:hAnsi="Arial" w:cs="Arial"/>
          <w:i/>
          <w:lang w:val="en-GB"/>
        </w:rPr>
      </w:pPr>
    </w:p>
    <w:p w14:paraId="28115A3E" w14:textId="77777777" w:rsidR="000B28AE" w:rsidRPr="007C686A" w:rsidRDefault="000B28AE" w:rsidP="007C686A">
      <w:pPr>
        <w:spacing w:line="480" w:lineRule="auto"/>
        <w:jc w:val="both"/>
        <w:rPr>
          <w:rFonts w:ascii="Arial" w:hAnsi="Arial" w:cs="Arial"/>
          <w:i/>
          <w:lang w:val="en-GB"/>
        </w:rPr>
      </w:pPr>
      <w:r w:rsidRPr="007C686A">
        <w:rPr>
          <w:rFonts w:ascii="Arial" w:hAnsi="Arial" w:cs="Arial"/>
          <w:i/>
          <w:lang w:val="en-GB"/>
        </w:rPr>
        <w:t>Author contributions</w:t>
      </w:r>
    </w:p>
    <w:p w14:paraId="3CBFC7E7" w14:textId="57845C25" w:rsidR="000B28AE" w:rsidRPr="007C686A" w:rsidRDefault="000B28AE" w:rsidP="007C686A">
      <w:pPr>
        <w:spacing w:line="480" w:lineRule="auto"/>
        <w:jc w:val="both"/>
        <w:rPr>
          <w:rFonts w:ascii="Arial" w:hAnsi="Arial" w:cs="Arial"/>
          <w:b/>
          <w:color w:val="000000"/>
          <w:lang w:val="en-GB"/>
        </w:rPr>
      </w:pPr>
      <w:r w:rsidRPr="007C686A">
        <w:rPr>
          <w:rFonts w:ascii="Arial" w:hAnsi="Arial" w:cs="Arial"/>
          <w:color w:val="000000"/>
          <w:lang w:val="en-GB"/>
        </w:rPr>
        <w:t>LB and A</w:t>
      </w:r>
      <w:r w:rsidR="00655232" w:rsidRPr="007C686A">
        <w:rPr>
          <w:rFonts w:ascii="Arial" w:hAnsi="Arial" w:cs="Arial"/>
          <w:color w:val="000000"/>
          <w:lang w:val="en-GB"/>
        </w:rPr>
        <w:t>P</w:t>
      </w:r>
      <w:r w:rsidRPr="007C686A">
        <w:rPr>
          <w:rFonts w:ascii="Arial" w:hAnsi="Arial" w:cs="Arial"/>
          <w:color w:val="000000"/>
          <w:lang w:val="en-GB"/>
        </w:rPr>
        <w:t>V designed and coordinated the study. LB, A</w:t>
      </w:r>
      <w:r w:rsidR="00655232" w:rsidRPr="007C686A">
        <w:rPr>
          <w:rFonts w:ascii="Arial" w:hAnsi="Arial" w:cs="Arial"/>
          <w:color w:val="000000"/>
          <w:lang w:val="en-GB"/>
        </w:rPr>
        <w:t>P</w:t>
      </w:r>
      <w:r w:rsidRPr="007C686A">
        <w:rPr>
          <w:rFonts w:ascii="Arial" w:hAnsi="Arial" w:cs="Arial"/>
          <w:color w:val="000000"/>
          <w:lang w:val="en-GB"/>
        </w:rPr>
        <w:t>V,</w:t>
      </w:r>
      <w:r w:rsidR="005601B9" w:rsidRPr="007C686A">
        <w:rPr>
          <w:rFonts w:ascii="Arial" w:hAnsi="Arial" w:cs="Arial"/>
          <w:color w:val="000000"/>
          <w:lang w:val="en-GB"/>
        </w:rPr>
        <w:t xml:space="preserve"> AM, A</w:t>
      </w:r>
      <w:r w:rsidR="00655232" w:rsidRPr="007C686A">
        <w:rPr>
          <w:rFonts w:ascii="Arial" w:hAnsi="Arial" w:cs="Arial"/>
          <w:color w:val="000000"/>
          <w:lang w:val="en-GB"/>
        </w:rPr>
        <w:t>C</w:t>
      </w:r>
      <w:r w:rsidR="005601B9" w:rsidRPr="007C686A">
        <w:rPr>
          <w:rFonts w:ascii="Arial" w:hAnsi="Arial" w:cs="Arial"/>
          <w:color w:val="000000"/>
          <w:lang w:val="en-GB"/>
        </w:rPr>
        <w:t>G, GK, LC, JR, DS and D</w:t>
      </w:r>
      <w:r w:rsidR="00655232" w:rsidRPr="007C686A">
        <w:rPr>
          <w:rFonts w:ascii="Arial" w:hAnsi="Arial" w:cs="Arial"/>
          <w:color w:val="000000"/>
          <w:lang w:val="en-GB"/>
        </w:rPr>
        <w:t>P</w:t>
      </w:r>
      <w:r w:rsidR="005601B9" w:rsidRPr="007C686A">
        <w:rPr>
          <w:rFonts w:ascii="Arial" w:hAnsi="Arial" w:cs="Arial"/>
          <w:color w:val="000000"/>
          <w:lang w:val="en-GB"/>
        </w:rPr>
        <w:t>G</w:t>
      </w:r>
      <w:r w:rsidRPr="007C686A">
        <w:rPr>
          <w:rFonts w:ascii="Arial" w:hAnsi="Arial" w:cs="Arial"/>
          <w:color w:val="000000"/>
          <w:lang w:val="en-GB"/>
        </w:rPr>
        <w:t xml:space="preserve"> were responsible for screening and enrolment of participants, arranged informed consent from the participants, and provided patient care. MV analysed the data and produced the display items. DH, AF and LB contributed to data analysis, including statistical analyses. DH and LB wrote the report. All authors contributed to the interpretation of the results, critically reviewed the report and approved the final manuscript. MV, DH and LB had full access to all the data in the study and take responsibility for the integrity of the data and the accuracy of the data analysis. All authors made the decision to submit for publication.</w:t>
      </w:r>
    </w:p>
    <w:p w14:paraId="2464B86B" w14:textId="77777777" w:rsidR="005601B9" w:rsidRPr="007C686A" w:rsidRDefault="005601B9" w:rsidP="007C686A">
      <w:pPr>
        <w:spacing w:line="480" w:lineRule="auto"/>
        <w:jc w:val="both"/>
        <w:rPr>
          <w:rFonts w:ascii="Arial" w:hAnsi="Arial" w:cs="Arial"/>
          <w:i/>
          <w:lang w:val="en-GB"/>
        </w:rPr>
      </w:pPr>
    </w:p>
    <w:p w14:paraId="4703AFFF" w14:textId="77777777" w:rsidR="000B28AE" w:rsidRPr="007C686A" w:rsidRDefault="000B28AE" w:rsidP="007C686A">
      <w:pPr>
        <w:spacing w:line="480" w:lineRule="auto"/>
        <w:jc w:val="both"/>
        <w:rPr>
          <w:rFonts w:ascii="Arial" w:hAnsi="Arial" w:cs="Arial"/>
          <w:i/>
          <w:lang w:val="en-GB"/>
        </w:rPr>
      </w:pPr>
      <w:r w:rsidRPr="007C686A">
        <w:rPr>
          <w:rFonts w:ascii="Arial" w:hAnsi="Arial" w:cs="Arial"/>
          <w:i/>
          <w:lang w:val="en-GB"/>
        </w:rPr>
        <w:t>Funding/financial support</w:t>
      </w:r>
    </w:p>
    <w:p w14:paraId="73839C48" w14:textId="3E975F81" w:rsidR="000B28AE" w:rsidRPr="007C686A" w:rsidRDefault="000B28AE" w:rsidP="007C686A">
      <w:pPr>
        <w:spacing w:line="480" w:lineRule="auto"/>
        <w:jc w:val="both"/>
        <w:rPr>
          <w:rFonts w:ascii="Arial" w:hAnsi="Arial" w:cs="Arial"/>
          <w:lang w:val="en-GB"/>
        </w:rPr>
      </w:pPr>
      <w:r w:rsidRPr="007C686A">
        <w:rPr>
          <w:rFonts w:ascii="Arial" w:hAnsi="Arial" w:cs="Arial"/>
          <w:color w:val="000000"/>
          <w:lang w:val="en-GB"/>
        </w:rPr>
        <w:t xml:space="preserve">The </w:t>
      </w:r>
      <w:proofErr w:type="gramStart"/>
      <w:r w:rsidRPr="007C686A">
        <w:rPr>
          <w:rFonts w:ascii="Arial" w:hAnsi="Arial" w:cs="Arial"/>
          <w:color w:val="000000"/>
          <w:lang w:val="en-GB"/>
        </w:rPr>
        <w:t xml:space="preserve">study was funded by the Swiss Helmut </w:t>
      </w:r>
      <w:proofErr w:type="spellStart"/>
      <w:r w:rsidRPr="007C686A">
        <w:rPr>
          <w:rFonts w:ascii="Arial" w:hAnsi="Arial" w:cs="Arial"/>
          <w:color w:val="000000"/>
          <w:lang w:val="en-GB"/>
        </w:rPr>
        <w:t>Horten</w:t>
      </w:r>
      <w:proofErr w:type="spellEnd"/>
      <w:r w:rsidRPr="007C686A">
        <w:rPr>
          <w:rFonts w:ascii="Arial" w:hAnsi="Arial" w:cs="Arial"/>
          <w:color w:val="000000"/>
          <w:lang w:val="en-GB"/>
        </w:rPr>
        <w:t xml:space="preserve"> Foundation and the Swiss Foundation of Anaesthesiology and Intensive Care</w:t>
      </w:r>
      <w:proofErr w:type="gramEnd"/>
      <w:r w:rsidRPr="007C686A">
        <w:rPr>
          <w:rFonts w:ascii="Arial" w:hAnsi="Arial" w:cs="Arial"/>
          <w:color w:val="000000"/>
          <w:lang w:val="en-GB"/>
        </w:rPr>
        <w:t xml:space="preserve">. Dexcom </w:t>
      </w:r>
      <w:r w:rsidR="0022040E" w:rsidRPr="007C686A">
        <w:rPr>
          <w:rFonts w:ascii="Arial" w:hAnsi="Arial" w:cs="Arial"/>
          <w:color w:val="000000"/>
          <w:lang w:val="en-GB"/>
        </w:rPr>
        <w:t xml:space="preserve">Inc. </w:t>
      </w:r>
      <w:r w:rsidRPr="007C686A">
        <w:rPr>
          <w:rFonts w:ascii="Arial" w:hAnsi="Arial" w:cs="Arial"/>
          <w:color w:val="000000"/>
          <w:lang w:val="en-GB"/>
        </w:rPr>
        <w:t xml:space="preserve">provided product </w:t>
      </w:r>
      <w:r w:rsidR="0022040E" w:rsidRPr="007C686A">
        <w:rPr>
          <w:rFonts w:ascii="Arial" w:hAnsi="Arial" w:cs="Arial"/>
          <w:color w:val="000000"/>
          <w:lang w:val="en-GB"/>
        </w:rPr>
        <w:t>and financial project support</w:t>
      </w:r>
      <w:r w:rsidRPr="007C686A">
        <w:rPr>
          <w:rFonts w:ascii="Arial" w:hAnsi="Arial" w:cs="Arial"/>
          <w:color w:val="000000"/>
          <w:lang w:val="en-GB"/>
        </w:rPr>
        <w:t>. Company representatives had no role in study design, data collection, data analysis, data interpretation, or writing of the report.</w:t>
      </w:r>
    </w:p>
    <w:p w14:paraId="1B0F5D69" w14:textId="77777777" w:rsidR="005601B9" w:rsidRPr="007C686A" w:rsidRDefault="005601B9" w:rsidP="007C686A">
      <w:pPr>
        <w:spacing w:line="480" w:lineRule="auto"/>
        <w:jc w:val="both"/>
        <w:rPr>
          <w:rFonts w:ascii="Arial" w:hAnsi="Arial" w:cs="Arial"/>
          <w:i/>
          <w:lang w:val="en-GB"/>
        </w:rPr>
      </w:pPr>
    </w:p>
    <w:p w14:paraId="377F444F" w14:textId="77777777" w:rsidR="000B28AE" w:rsidRPr="007C686A" w:rsidRDefault="000B28AE" w:rsidP="007C686A">
      <w:pPr>
        <w:spacing w:line="480" w:lineRule="auto"/>
        <w:jc w:val="both"/>
        <w:rPr>
          <w:rFonts w:ascii="Arial" w:hAnsi="Arial" w:cs="Arial"/>
          <w:i/>
          <w:lang w:val="en-GB"/>
        </w:rPr>
      </w:pPr>
      <w:r w:rsidRPr="007C686A">
        <w:rPr>
          <w:rFonts w:ascii="Arial" w:hAnsi="Arial" w:cs="Arial"/>
          <w:i/>
          <w:lang w:val="en-GB"/>
        </w:rPr>
        <w:t>Conflict of interest statement</w:t>
      </w:r>
    </w:p>
    <w:p w14:paraId="286C6943" w14:textId="2F5D1DDC" w:rsidR="000B28AE" w:rsidRDefault="000B28AE" w:rsidP="007C686A">
      <w:pPr>
        <w:spacing w:line="480" w:lineRule="auto"/>
        <w:jc w:val="both"/>
        <w:rPr>
          <w:rFonts w:ascii="Arial" w:hAnsi="Arial" w:cs="Arial"/>
          <w:color w:val="000000"/>
          <w:lang w:val="en-GB"/>
        </w:rPr>
      </w:pPr>
      <w:r w:rsidRPr="007C686A">
        <w:rPr>
          <w:rFonts w:ascii="Arial" w:hAnsi="Arial" w:cs="Arial"/>
          <w:color w:val="000000"/>
          <w:lang w:val="en-GB"/>
        </w:rPr>
        <w:t>The authors declare no competing interests associated with this manuscript.</w:t>
      </w:r>
    </w:p>
    <w:p w14:paraId="7CD644CA" w14:textId="77777777" w:rsidR="003A2577" w:rsidRDefault="003A2577" w:rsidP="007C686A">
      <w:pPr>
        <w:spacing w:line="480" w:lineRule="auto"/>
        <w:jc w:val="both"/>
        <w:rPr>
          <w:rFonts w:ascii="Arial" w:hAnsi="Arial" w:cs="Arial"/>
          <w:i/>
          <w:color w:val="000000"/>
          <w:lang w:val="en-GB"/>
        </w:rPr>
      </w:pPr>
    </w:p>
    <w:p w14:paraId="224F4436" w14:textId="7E361BD2" w:rsidR="003A2577" w:rsidRPr="003A2577" w:rsidRDefault="003A2577" w:rsidP="007C686A">
      <w:pPr>
        <w:spacing w:line="480" w:lineRule="auto"/>
        <w:jc w:val="both"/>
        <w:rPr>
          <w:rFonts w:ascii="Arial" w:hAnsi="Arial" w:cs="Arial"/>
          <w:i/>
          <w:color w:val="000000"/>
          <w:lang w:val="en-GB"/>
        </w:rPr>
      </w:pPr>
      <w:r w:rsidRPr="003A2577">
        <w:rPr>
          <w:rFonts w:ascii="Arial" w:hAnsi="Arial" w:cs="Arial"/>
          <w:i/>
          <w:color w:val="000000"/>
          <w:lang w:val="en-GB"/>
        </w:rPr>
        <w:t>Data availability</w:t>
      </w:r>
    </w:p>
    <w:p w14:paraId="620EEBA8" w14:textId="5BDF9E4F" w:rsidR="000B28AE" w:rsidRDefault="003A2577" w:rsidP="007C686A">
      <w:pPr>
        <w:spacing w:line="480" w:lineRule="auto"/>
        <w:jc w:val="both"/>
        <w:rPr>
          <w:rFonts w:ascii="Arial" w:hAnsi="Arial" w:cs="Arial"/>
          <w:color w:val="383636"/>
          <w:shd w:val="clear" w:color="auto" w:fill="FFFFFF"/>
          <w:lang w:val="en-US"/>
        </w:rPr>
      </w:pPr>
      <w:r w:rsidRPr="003A2577">
        <w:rPr>
          <w:rFonts w:ascii="Arial" w:hAnsi="Arial" w:cs="Arial"/>
          <w:color w:val="383636"/>
          <w:shd w:val="clear" w:color="auto" w:fill="FFFFFF"/>
          <w:lang w:val="en-US"/>
        </w:rPr>
        <w:t>The datasets generated during and/or analyzed in the current study are available from the corresponding author upon reasonable request.</w:t>
      </w:r>
    </w:p>
    <w:p w14:paraId="2CC92454" w14:textId="77777777" w:rsidR="003A2577" w:rsidRPr="003A2577" w:rsidRDefault="003A2577" w:rsidP="007C686A">
      <w:pPr>
        <w:spacing w:line="480" w:lineRule="auto"/>
        <w:jc w:val="both"/>
        <w:rPr>
          <w:rFonts w:ascii="Arial" w:hAnsi="Arial" w:cs="Arial"/>
          <w:i/>
          <w:lang w:val="en-US"/>
        </w:rPr>
      </w:pPr>
    </w:p>
    <w:p w14:paraId="71736E56" w14:textId="77777777" w:rsidR="000B28AE" w:rsidRPr="007C686A" w:rsidRDefault="000B28AE" w:rsidP="007C686A">
      <w:pPr>
        <w:spacing w:line="480" w:lineRule="auto"/>
        <w:jc w:val="both"/>
        <w:rPr>
          <w:rFonts w:ascii="Arial" w:hAnsi="Arial" w:cs="Arial"/>
          <w:i/>
          <w:lang w:val="en-GB"/>
        </w:rPr>
      </w:pPr>
      <w:r w:rsidRPr="007C686A">
        <w:rPr>
          <w:rFonts w:ascii="Arial" w:hAnsi="Arial" w:cs="Arial"/>
          <w:i/>
          <w:lang w:val="en-GB"/>
        </w:rPr>
        <w:t>Prior publication or presentation of the study</w:t>
      </w:r>
    </w:p>
    <w:p w14:paraId="14677011" w14:textId="65BD1AFA" w:rsidR="007035E0" w:rsidRPr="009302EB" w:rsidRDefault="000B28AE" w:rsidP="009302EB">
      <w:pPr>
        <w:spacing w:line="480" w:lineRule="auto"/>
        <w:jc w:val="both"/>
        <w:rPr>
          <w:rFonts w:ascii="Arial" w:hAnsi="Arial" w:cs="Arial"/>
          <w:color w:val="000000"/>
          <w:lang w:val="en-US"/>
        </w:rPr>
      </w:pPr>
      <w:r w:rsidRPr="007C686A">
        <w:rPr>
          <w:rFonts w:ascii="Arial" w:hAnsi="Arial" w:cs="Arial"/>
          <w:lang w:val="en-GB"/>
        </w:rPr>
        <w:t>This</w:t>
      </w:r>
      <w:r w:rsidRPr="007C686A">
        <w:rPr>
          <w:rFonts w:ascii="Arial" w:hAnsi="Arial" w:cs="Arial"/>
          <w:lang w:val="en-US"/>
        </w:rPr>
        <w:t xml:space="preserve"> work </w:t>
      </w:r>
      <w:proofErr w:type="gramStart"/>
      <w:r w:rsidRPr="007C686A">
        <w:rPr>
          <w:rFonts w:ascii="Arial" w:hAnsi="Arial" w:cs="Arial"/>
          <w:lang w:val="en-US"/>
        </w:rPr>
        <w:t>was presented</w:t>
      </w:r>
      <w:proofErr w:type="gramEnd"/>
      <w:r w:rsidRPr="007C686A">
        <w:rPr>
          <w:rFonts w:ascii="Arial" w:hAnsi="Arial" w:cs="Arial"/>
          <w:lang w:val="en-US"/>
        </w:rPr>
        <w:t xml:space="preserve"> at Annual Meeting of the European Association for the Study of Diabetes (EASD) in September 2022.</w:t>
      </w:r>
      <w:r w:rsidR="007035E0">
        <w:rPr>
          <w:lang w:val="en-GB"/>
        </w:rPr>
        <w:br w:type="page"/>
      </w:r>
    </w:p>
    <w:p w14:paraId="5F42F665" w14:textId="29EBEB62" w:rsidR="00C96E8D" w:rsidRPr="00FF22CB" w:rsidRDefault="00FE2F94" w:rsidP="007A552B">
      <w:pPr>
        <w:spacing w:before="120" w:after="120"/>
        <w:jc w:val="both"/>
        <w:rPr>
          <w:rFonts w:ascii="Arial" w:hAnsi="Arial" w:cs="Arial"/>
          <w:b/>
          <w:lang w:val="de-DE"/>
        </w:rPr>
      </w:pPr>
      <w:r>
        <w:rPr>
          <w:rFonts w:ascii="Arial" w:hAnsi="Arial" w:cs="Arial"/>
          <w:b/>
          <w:lang w:val="de-DE"/>
        </w:rPr>
        <w:t>References (13</w:t>
      </w:r>
      <w:r w:rsidR="00245945" w:rsidRPr="00FF22CB">
        <w:rPr>
          <w:rFonts w:ascii="Arial" w:hAnsi="Arial" w:cs="Arial"/>
          <w:b/>
          <w:lang w:val="de-DE"/>
        </w:rPr>
        <w:t>)</w:t>
      </w:r>
    </w:p>
    <w:p w14:paraId="3701528F" w14:textId="77777777" w:rsidR="001B4AEE" w:rsidRPr="001B129F" w:rsidRDefault="00C96E8D" w:rsidP="001B4AEE">
      <w:pPr>
        <w:pStyle w:val="EndNoteBibliography"/>
        <w:rPr>
          <w:lang w:val="en-US"/>
        </w:rPr>
      </w:pPr>
      <w:r>
        <w:rPr>
          <w:rFonts w:ascii="Arial" w:hAnsi="Arial" w:cs="Arial"/>
          <w:lang w:val="en-GB"/>
        </w:rPr>
        <w:fldChar w:fldCharType="begin"/>
      </w:r>
      <w:r w:rsidRPr="00912D4E">
        <w:rPr>
          <w:rFonts w:ascii="Arial" w:hAnsi="Arial" w:cs="Arial"/>
          <w:lang w:val="de-CH"/>
        </w:rPr>
        <w:instrText xml:space="preserve"> ADDIN EN.REFLIST </w:instrText>
      </w:r>
      <w:r>
        <w:rPr>
          <w:rFonts w:ascii="Arial" w:hAnsi="Arial" w:cs="Arial"/>
          <w:lang w:val="en-GB"/>
        </w:rPr>
        <w:fldChar w:fldCharType="separate"/>
      </w:r>
      <w:r w:rsidR="001B4AEE" w:rsidRPr="001B4AEE">
        <w:t>1.</w:t>
      </w:r>
      <w:r w:rsidR="001B4AEE" w:rsidRPr="001B4AEE">
        <w:tab/>
        <w:t xml:space="preserve">Umpierrez GE, Klonoff DC. </w:t>
      </w:r>
      <w:r w:rsidR="001B4AEE" w:rsidRPr="001B129F">
        <w:rPr>
          <w:lang w:val="en-US"/>
        </w:rPr>
        <w:t xml:space="preserve">Diabetes Technology Update: Use of Insulin Pumps and Continuous Glucose Monitoring in the Hospital. </w:t>
      </w:r>
      <w:r w:rsidR="001B4AEE" w:rsidRPr="001B129F">
        <w:rPr>
          <w:i/>
          <w:lang w:val="en-US"/>
        </w:rPr>
        <w:t>Diabetes Care</w:t>
      </w:r>
      <w:r w:rsidR="001B4AEE" w:rsidRPr="001B129F">
        <w:rPr>
          <w:lang w:val="en-US"/>
        </w:rPr>
        <w:t>. 08 2018;41(8):1579-1589. doi:10.2337/dci18-0002</w:t>
      </w:r>
    </w:p>
    <w:p w14:paraId="15B8F46F" w14:textId="77777777" w:rsidR="001B4AEE" w:rsidRPr="001B129F" w:rsidRDefault="001B4AEE" w:rsidP="001B4AEE">
      <w:pPr>
        <w:pStyle w:val="EndNoteBibliography"/>
        <w:rPr>
          <w:lang w:val="en-US"/>
        </w:rPr>
      </w:pPr>
      <w:r w:rsidRPr="001B129F">
        <w:rPr>
          <w:lang w:val="en-US"/>
        </w:rPr>
        <w:t>2.</w:t>
      </w:r>
      <w:r w:rsidRPr="001B129F">
        <w:rPr>
          <w:lang w:val="en-US"/>
        </w:rPr>
        <w:tab/>
        <w:t xml:space="preserve">Davis GM, Spanakis EK, Migdal AL, et al. Accuracy of Dexcom G6 Continuous Glucose Monitoring in Non-Critically Ill Hospitalized Patients With Diabetes. </w:t>
      </w:r>
      <w:r w:rsidRPr="001B129F">
        <w:rPr>
          <w:i/>
          <w:lang w:val="en-US"/>
        </w:rPr>
        <w:t>Diabetes care</w:t>
      </w:r>
      <w:r w:rsidRPr="001B129F">
        <w:rPr>
          <w:lang w:val="en-US"/>
        </w:rPr>
        <w:t>. Jul 2021;44(7):1641-1646. doi:10.2337/dc20-2856</w:t>
      </w:r>
    </w:p>
    <w:p w14:paraId="40A5708D" w14:textId="77777777" w:rsidR="001B4AEE" w:rsidRPr="001B129F" w:rsidRDefault="001B4AEE" w:rsidP="001B4AEE">
      <w:pPr>
        <w:pStyle w:val="EndNoteBibliography"/>
        <w:rPr>
          <w:lang w:val="en-US"/>
        </w:rPr>
      </w:pPr>
      <w:r w:rsidRPr="001B129F">
        <w:rPr>
          <w:lang w:val="en-US"/>
        </w:rPr>
        <w:t>3.</w:t>
      </w:r>
      <w:r w:rsidRPr="001B129F">
        <w:rPr>
          <w:lang w:val="en-US"/>
        </w:rPr>
        <w:tab/>
        <w:t xml:space="preserve">Tripyla A, Herzig D, Joachim D, et al. Performance of a factory-calibrated, real-time continuous glucose monitoring system during elective abdominal surgery. </w:t>
      </w:r>
      <w:r w:rsidRPr="001B129F">
        <w:rPr>
          <w:i/>
          <w:lang w:val="en-US"/>
        </w:rPr>
        <w:t>Diabetes, obesity &amp; metabolism</w:t>
      </w:r>
      <w:r w:rsidRPr="001B129F">
        <w:rPr>
          <w:lang w:val="en-US"/>
        </w:rPr>
        <w:t>. Sep 2020;22(9):1678-1682. doi:10.1111/dom.14073</w:t>
      </w:r>
    </w:p>
    <w:p w14:paraId="746F04DF" w14:textId="77777777" w:rsidR="001B4AEE" w:rsidRPr="001B129F" w:rsidRDefault="001B4AEE" w:rsidP="001B4AEE">
      <w:pPr>
        <w:pStyle w:val="EndNoteBibliography"/>
        <w:rPr>
          <w:lang w:val="en-US"/>
        </w:rPr>
      </w:pPr>
      <w:r w:rsidRPr="001B129F">
        <w:rPr>
          <w:lang w:val="en-US"/>
        </w:rPr>
        <w:t>4.</w:t>
      </w:r>
      <w:r w:rsidRPr="001B129F">
        <w:rPr>
          <w:lang w:val="en-US"/>
        </w:rPr>
        <w:tab/>
        <w:t xml:space="preserve">Chambers DJ, Fallouh HB. Cardioplegia and cardiac surgery: pharmacological arrest and cardioprotection during global ischemia and reperfusion. </w:t>
      </w:r>
      <w:r w:rsidRPr="001B129F">
        <w:rPr>
          <w:i/>
          <w:lang w:val="en-US"/>
        </w:rPr>
        <w:t>Pharmacol Ther</w:t>
      </w:r>
      <w:r w:rsidRPr="001B129F">
        <w:rPr>
          <w:lang w:val="en-US"/>
        </w:rPr>
        <w:t>. Jul 2010;127(1):41-52. doi:10.1016/j.pharmthera.2010.04.001</w:t>
      </w:r>
    </w:p>
    <w:p w14:paraId="39FDE93B" w14:textId="77777777" w:rsidR="001B4AEE" w:rsidRPr="001B129F" w:rsidRDefault="001B4AEE" w:rsidP="001B4AEE">
      <w:pPr>
        <w:pStyle w:val="EndNoteBibliography"/>
        <w:rPr>
          <w:lang w:val="en-US"/>
        </w:rPr>
      </w:pPr>
      <w:r w:rsidRPr="001B129F">
        <w:rPr>
          <w:lang w:val="en-US"/>
        </w:rPr>
        <w:t>5.</w:t>
      </w:r>
      <w:r w:rsidRPr="001B129F">
        <w:rPr>
          <w:lang w:val="en-US"/>
        </w:rPr>
        <w:tab/>
        <w:t xml:space="preserve">Saad H, Aladawy M. Temperature management in cardiac surgery. </w:t>
      </w:r>
      <w:r w:rsidRPr="001B129F">
        <w:rPr>
          <w:i/>
          <w:lang w:val="en-US"/>
        </w:rPr>
        <w:t>Glob Cardiol Sci Pract</w:t>
      </w:r>
      <w:r w:rsidRPr="001B129F">
        <w:rPr>
          <w:lang w:val="en-US"/>
        </w:rPr>
        <w:t>. 2013;2013(1):44-62. doi:10.5339/gcsp.2013.7</w:t>
      </w:r>
    </w:p>
    <w:p w14:paraId="346D9999" w14:textId="77777777" w:rsidR="001B4AEE" w:rsidRPr="001B129F" w:rsidRDefault="001B4AEE" w:rsidP="001B4AEE">
      <w:pPr>
        <w:pStyle w:val="EndNoteBibliography"/>
        <w:rPr>
          <w:lang w:val="en-US"/>
        </w:rPr>
      </w:pPr>
      <w:r w:rsidRPr="001B129F">
        <w:rPr>
          <w:lang w:val="en-US"/>
        </w:rPr>
        <w:t>6.</w:t>
      </w:r>
      <w:r w:rsidRPr="001B129F">
        <w:rPr>
          <w:lang w:val="en-US"/>
        </w:rPr>
        <w:tab/>
        <w:t xml:space="preserve">Gocoł R, Hudziak D, Bis J, et al. The Role of Deep Hypothermia in Cardiac Surgery. </w:t>
      </w:r>
      <w:r w:rsidRPr="001B129F">
        <w:rPr>
          <w:i/>
          <w:lang w:val="en-US"/>
        </w:rPr>
        <w:t>Int J Environ Res Public Health</w:t>
      </w:r>
      <w:r w:rsidRPr="001B129F">
        <w:rPr>
          <w:lang w:val="en-US"/>
        </w:rPr>
        <w:t>. 07 01 2021;18(13)doi:10.3390/ijerph18137061</w:t>
      </w:r>
    </w:p>
    <w:p w14:paraId="6E808161" w14:textId="77777777" w:rsidR="001B4AEE" w:rsidRPr="001B129F" w:rsidRDefault="001B4AEE" w:rsidP="001B4AEE">
      <w:pPr>
        <w:pStyle w:val="EndNoteBibliography"/>
        <w:rPr>
          <w:lang w:val="en-US"/>
        </w:rPr>
      </w:pPr>
      <w:r w:rsidRPr="001B129F">
        <w:rPr>
          <w:lang w:val="en-US"/>
        </w:rPr>
        <w:t>7.</w:t>
      </w:r>
      <w:r w:rsidRPr="001B129F">
        <w:rPr>
          <w:lang w:val="en-US"/>
        </w:rPr>
        <w:tab/>
        <w:t xml:space="preserve">Clarke WL, Cox D, Gonder-Frederick LA, Carter W, Pohl SL. Evaluating clinical accuracy of systems for self-monitoring of blood glucose. </w:t>
      </w:r>
      <w:r w:rsidRPr="001B129F">
        <w:rPr>
          <w:i/>
          <w:lang w:val="en-US"/>
        </w:rPr>
        <w:t>Diabetes care</w:t>
      </w:r>
      <w:r w:rsidRPr="001B129F">
        <w:rPr>
          <w:lang w:val="en-US"/>
        </w:rPr>
        <w:t>. Sep-Oct 1987;10(5):622-8. doi:10.2337/diacare.10.5.622</w:t>
      </w:r>
    </w:p>
    <w:p w14:paraId="0F01D931" w14:textId="19582B3F" w:rsidR="001B4AEE" w:rsidRPr="001B129F" w:rsidRDefault="001B4AEE" w:rsidP="001B4AEE">
      <w:pPr>
        <w:pStyle w:val="EndNoteBibliography"/>
        <w:rPr>
          <w:lang w:val="it-IT"/>
        </w:rPr>
      </w:pPr>
      <w:r w:rsidRPr="001B129F">
        <w:rPr>
          <w:lang w:val="en-US"/>
        </w:rPr>
        <w:t>8.</w:t>
      </w:r>
      <w:r w:rsidRPr="001B129F">
        <w:rPr>
          <w:lang w:val="en-US"/>
        </w:rPr>
        <w:tab/>
        <w:t xml:space="preserve">Administration USFaD. FDA authorizes first fully interoperable continuous glucose monitoring system, streamlines review pathway for similar devices. </w:t>
      </w:r>
      <w:r w:rsidRPr="001B129F">
        <w:rPr>
          <w:lang w:val="it-IT"/>
        </w:rPr>
        <w:t xml:space="preserve">Accessed June 15, 2022, </w:t>
      </w:r>
      <w:hyperlink r:id="rId8" w:history="1">
        <w:r w:rsidRPr="001B129F">
          <w:rPr>
            <w:rStyle w:val="Hyperlink"/>
            <w:lang w:val="it-IT"/>
          </w:rPr>
          <w:t>https://www.fda.gov/news-events/press-announcements/fda-authorizes-first-fully-interoperable-continuous-glucose-monitoring-system-streamlines-review</w:t>
        </w:r>
      </w:hyperlink>
      <w:r w:rsidRPr="001B129F">
        <w:rPr>
          <w:lang w:val="it-IT"/>
        </w:rPr>
        <w:t>.</w:t>
      </w:r>
    </w:p>
    <w:p w14:paraId="68D6397F" w14:textId="77777777" w:rsidR="001B4AEE" w:rsidRPr="001B129F" w:rsidRDefault="001B4AEE" w:rsidP="001B4AEE">
      <w:pPr>
        <w:pStyle w:val="EndNoteBibliography"/>
        <w:rPr>
          <w:lang w:val="fr-FR"/>
        </w:rPr>
      </w:pPr>
      <w:r w:rsidRPr="001B129F">
        <w:rPr>
          <w:lang w:val="it-IT"/>
        </w:rPr>
        <w:t>9.</w:t>
      </w:r>
      <w:r w:rsidRPr="001B129F">
        <w:rPr>
          <w:lang w:val="it-IT"/>
        </w:rPr>
        <w:tab/>
        <w:t xml:space="preserve">Perez-Guzman MC, Duggan E, Gibanica S, et al. </w:t>
      </w:r>
      <w:r w:rsidRPr="001B129F">
        <w:rPr>
          <w:lang w:val="en-US"/>
        </w:rPr>
        <w:t xml:space="preserve">Continuous Glucose Monitoring in the Operating Room and Cardiac Intensive Care Unit. </w:t>
      </w:r>
      <w:r w:rsidRPr="001B129F">
        <w:rPr>
          <w:i/>
          <w:lang w:val="fr-FR"/>
        </w:rPr>
        <w:t>Diabetes care</w:t>
      </w:r>
      <w:r w:rsidRPr="001B129F">
        <w:rPr>
          <w:lang w:val="fr-FR"/>
        </w:rPr>
        <w:t>. Mar 2021;44(3):e50-e52. doi:10.2337/dc20-2386</w:t>
      </w:r>
    </w:p>
    <w:p w14:paraId="5197C763" w14:textId="77777777" w:rsidR="001B4AEE" w:rsidRPr="001B129F" w:rsidRDefault="001B4AEE" w:rsidP="001B4AEE">
      <w:pPr>
        <w:pStyle w:val="EndNoteBibliography"/>
        <w:rPr>
          <w:lang w:val="en-US"/>
        </w:rPr>
      </w:pPr>
      <w:r w:rsidRPr="001B129F">
        <w:rPr>
          <w:lang w:val="fr-FR"/>
        </w:rPr>
        <w:t>10.</w:t>
      </w:r>
      <w:r w:rsidRPr="001B129F">
        <w:rPr>
          <w:lang w:val="fr-FR"/>
        </w:rPr>
        <w:tab/>
        <w:t xml:space="preserve">Davis GM, Faulds E, Walker T, et al. </w:t>
      </w:r>
      <w:r w:rsidRPr="001B129F">
        <w:rPr>
          <w:lang w:val="en-US"/>
        </w:rPr>
        <w:t xml:space="preserve">Remote Continuous Glucose Monitoring With a Computerized Insulin Infusion Protocol for Critically Ill Patients in a COVID-19 Medical ICU: Proof of Concept. </w:t>
      </w:r>
      <w:r w:rsidRPr="001B129F">
        <w:rPr>
          <w:i/>
          <w:lang w:val="en-US"/>
        </w:rPr>
        <w:t>Diabetes care</w:t>
      </w:r>
      <w:r w:rsidRPr="001B129F">
        <w:rPr>
          <w:lang w:val="en-US"/>
        </w:rPr>
        <w:t>. Apr 2021;44(4):1055-1058. doi:10.2337/dc20-2085</w:t>
      </w:r>
    </w:p>
    <w:p w14:paraId="005040AA" w14:textId="77777777" w:rsidR="001B4AEE" w:rsidRPr="001B129F" w:rsidRDefault="001B4AEE" w:rsidP="001B4AEE">
      <w:pPr>
        <w:pStyle w:val="EndNoteBibliography"/>
        <w:rPr>
          <w:lang w:val="en-US"/>
        </w:rPr>
      </w:pPr>
      <w:r w:rsidRPr="001B129F">
        <w:rPr>
          <w:lang w:val="en-US"/>
        </w:rPr>
        <w:t>11.</w:t>
      </w:r>
      <w:r w:rsidRPr="001B129F">
        <w:rPr>
          <w:lang w:val="en-US"/>
        </w:rPr>
        <w:tab/>
        <w:t xml:space="preserve">Piper HG, Alexander JL, Shukla A, et al. Real-time continuous glucose monitoring in pediatric patients during and after cardiac surgery. </w:t>
      </w:r>
      <w:r w:rsidRPr="001B129F">
        <w:rPr>
          <w:i/>
          <w:lang w:val="en-US"/>
        </w:rPr>
        <w:t>Pediatrics</w:t>
      </w:r>
      <w:r w:rsidRPr="001B129F">
        <w:rPr>
          <w:lang w:val="en-US"/>
        </w:rPr>
        <w:t>. Sep 2006;118(3):1176-84. doi:10.1542/peds.2006-0347</w:t>
      </w:r>
    </w:p>
    <w:p w14:paraId="4CD7D090" w14:textId="77777777" w:rsidR="001B4AEE" w:rsidRPr="001B129F" w:rsidRDefault="001B4AEE" w:rsidP="001B4AEE">
      <w:pPr>
        <w:pStyle w:val="EndNoteBibliography"/>
        <w:rPr>
          <w:lang w:val="en-US"/>
        </w:rPr>
      </w:pPr>
      <w:r w:rsidRPr="001B129F">
        <w:rPr>
          <w:lang w:val="en-US"/>
        </w:rPr>
        <w:t>12.</w:t>
      </w:r>
      <w:r w:rsidRPr="001B129F">
        <w:rPr>
          <w:lang w:val="en-US"/>
        </w:rPr>
        <w:tab/>
        <w:t xml:space="preserve">Govender K, Cabrales P. Extracorporeal circulation impairs microcirculation perfusion and organ function. </w:t>
      </w:r>
      <w:r w:rsidRPr="001B129F">
        <w:rPr>
          <w:i/>
          <w:lang w:val="en-US"/>
        </w:rPr>
        <w:t>J Appl Physiol (1985)</w:t>
      </w:r>
      <w:r w:rsidRPr="001B129F">
        <w:rPr>
          <w:lang w:val="en-US"/>
        </w:rPr>
        <w:t>. 03 01 2022;132(3):794-810. doi:10.1152/japplphysiol.00726.2021</w:t>
      </w:r>
    </w:p>
    <w:p w14:paraId="6E5DBF27" w14:textId="77777777" w:rsidR="001B4AEE" w:rsidRPr="001B129F" w:rsidRDefault="001B4AEE" w:rsidP="001B4AEE">
      <w:pPr>
        <w:pStyle w:val="EndNoteBibliography"/>
        <w:rPr>
          <w:lang w:val="en-US"/>
        </w:rPr>
      </w:pPr>
      <w:r w:rsidRPr="001B129F">
        <w:rPr>
          <w:lang w:val="en-US"/>
        </w:rPr>
        <w:t>13.</w:t>
      </w:r>
      <w:r w:rsidRPr="001B129F">
        <w:rPr>
          <w:lang w:val="en-US"/>
        </w:rPr>
        <w:tab/>
        <w:t xml:space="preserve">Kamler M, Goedeke J, Pizanis N, Milekhin V, Schade FU, Jakob H. In vivo effects of hypothermia on the microcirculation during extracorporeal circulation. </w:t>
      </w:r>
      <w:r w:rsidRPr="001B129F">
        <w:rPr>
          <w:i/>
          <w:lang w:val="en-US"/>
        </w:rPr>
        <w:t>Eur J Cardiothorac Surg</w:t>
      </w:r>
      <w:r w:rsidRPr="001B129F">
        <w:rPr>
          <w:lang w:val="en-US"/>
        </w:rPr>
        <w:t>. Aug 2005;28(2):259-65. doi:10.1016/j.ejcts.2005.04.032</w:t>
      </w:r>
    </w:p>
    <w:p w14:paraId="79BFC3E0" w14:textId="77777777" w:rsidR="001B4AEE" w:rsidRPr="001B4AEE" w:rsidRDefault="001B4AEE" w:rsidP="001B4AEE">
      <w:pPr>
        <w:pStyle w:val="EndNoteBibliography"/>
      </w:pPr>
      <w:r w:rsidRPr="001B129F">
        <w:rPr>
          <w:lang w:val="en-US"/>
        </w:rPr>
        <w:t>14.</w:t>
      </w:r>
      <w:r w:rsidRPr="001B129F">
        <w:rPr>
          <w:lang w:val="en-US"/>
        </w:rPr>
        <w:tab/>
        <w:t xml:space="preserve">Pleus S, Schoemaker M, Morgenstern K, et al. Rate-of-Change Dependence of the Performance of Two CGM Systems During Induced Glucose Swings. </w:t>
      </w:r>
      <w:r w:rsidRPr="001B4AEE">
        <w:rPr>
          <w:i/>
        </w:rPr>
        <w:t>J Diabetes Sci Technol</w:t>
      </w:r>
      <w:r w:rsidRPr="001B4AEE">
        <w:t>. Jul 2015;9(4):801-7. doi:10.1177/1932296815578716</w:t>
      </w:r>
    </w:p>
    <w:p w14:paraId="72D3D195" w14:textId="1C6214AC" w:rsidR="008A2D4C" w:rsidRPr="004E5D2D" w:rsidRDefault="00C96E8D" w:rsidP="007A552B">
      <w:pPr>
        <w:spacing w:before="120" w:after="120"/>
        <w:jc w:val="both"/>
        <w:rPr>
          <w:rFonts w:ascii="Arial" w:hAnsi="Arial" w:cs="Arial"/>
          <w:lang w:val="en-GB"/>
        </w:rPr>
      </w:pPr>
      <w:r>
        <w:rPr>
          <w:rFonts w:ascii="Arial" w:hAnsi="Arial" w:cs="Arial"/>
          <w:lang w:val="en-GB"/>
        </w:rPr>
        <w:fldChar w:fldCharType="end"/>
      </w:r>
    </w:p>
    <w:sectPr w:rsidR="008A2D4C" w:rsidRPr="004E5D2D" w:rsidSect="00FA1906">
      <w:footerReference w:type="even" r:id="rId9"/>
      <w:footerReference w:type="default" r:id="rId10"/>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AE5A6" w16cex:dateUtc="2022-10-07T15:51:00Z"/>
  <w16cex:commentExtensible w16cex:durableId="26EAE5B8" w16cex:dateUtc="2022-10-07T15:51:00Z"/>
  <w16cex:commentExtensible w16cex:durableId="26EF1901" w16cex:dateUtc="2022-10-10T20:19:00Z"/>
  <w16cex:commentExtensible w16cex:durableId="26EF19F9" w16cex:dateUtc="2022-10-10T20:23:00Z"/>
  <w16cex:commentExtensible w16cex:durableId="26EF1AC2" w16cex:dateUtc="2022-10-10T20:27:00Z"/>
  <w16cex:commentExtensible w16cex:durableId="26EABB3B" w16cex:dateUtc="2022-10-07T12:50:00Z"/>
  <w16cex:commentExtensible w16cex:durableId="26E93DA1" w16cex:dateUtc="2022-10-06T09:42:00Z"/>
  <w16cex:commentExtensible w16cex:durableId="26EF1E06" w16cex:dateUtc="2022-10-10T20:41:00Z"/>
  <w16cex:commentExtensible w16cex:durableId="26EACD82" w16cex:dateUtc="2022-10-07T14:08:00Z"/>
  <w16cex:commentExtensible w16cex:durableId="26EAD16C" w16cex:dateUtc="2022-10-07T14:25:00Z"/>
  <w16cex:commentExtensible w16cex:durableId="26E93F4C" w16cex:dateUtc="2022-10-06T09:49:00Z"/>
  <w16cex:commentExtensible w16cex:durableId="26EAD624" w16cex:dateUtc="2022-10-07T14:45:00Z"/>
  <w16cex:commentExtensible w16cex:durableId="26EAD628" w16cex:dateUtc="2022-10-07T14:45:00Z"/>
  <w16cex:commentExtensible w16cex:durableId="26EAE50D" w16cex:dateUtc="2022-10-07T15:49:00Z"/>
  <w16cex:commentExtensible w16cex:durableId="26EF2021" w16cex:dateUtc="2022-10-10T20:50:00Z"/>
  <w16cex:commentExtensible w16cex:durableId="26EF2049" w16cex:dateUtc="2022-10-10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79131A" w16cid:durableId="26E93A26"/>
  <w16cid:commentId w16cid:paraId="73943A8F" w16cid:durableId="26EAE5A6"/>
  <w16cid:commentId w16cid:paraId="4F0A9CD0" w16cid:durableId="26EAE5B8"/>
  <w16cid:commentId w16cid:paraId="59DEC24E" w16cid:durableId="26E93A27"/>
  <w16cid:commentId w16cid:paraId="3D67ECBE" w16cid:durableId="26EF1901"/>
  <w16cid:commentId w16cid:paraId="2A4BE9B1" w16cid:durableId="26EF19F9"/>
  <w16cid:commentId w16cid:paraId="1785613E" w16cid:durableId="26EF1AC2"/>
  <w16cid:commentId w16cid:paraId="17671938" w16cid:durableId="26EABB3B"/>
  <w16cid:commentId w16cid:paraId="349303C7" w16cid:durableId="26E93DA1"/>
  <w16cid:commentId w16cid:paraId="6AE02F3F" w16cid:durableId="26EF1E06"/>
  <w16cid:commentId w16cid:paraId="5EBEB44C" w16cid:durableId="26E93A28"/>
  <w16cid:commentId w16cid:paraId="2FA3FEBF" w16cid:durableId="26EACD82"/>
  <w16cid:commentId w16cid:paraId="5517AEDC" w16cid:durableId="26E93A29"/>
  <w16cid:commentId w16cid:paraId="4AA85F17" w16cid:durableId="26EAD16C"/>
  <w16cid:commentId w16cid:paraId="089C134E" w16cid:durableId="26E93A2A"/>
  <w16cid:commentId w16cid:paraId="4BC7402C" w16cid:durableId="26E93F4C"/>
  <w16cid:commentId w16cid:paraId="669D4198" w16cid:durableId="26E93A2B"/>
  <w16cid:commentId w16cid:paraId="51AFB97D" w16cid:durableId="26EAD624"/>
  <w16cid:commentId w16cid:paraId="39EA4F24" w16cid:durableId="26E93A2C"/>
  <w16cid:commentId w16cid:paraId="3AA519C8" w16cid:durableId="26EAD628"/>
  <w16cid:commentId w16cid:paraId="6CEAF9A2" w16cid:durableId="26E93A2D"/>
  <w16cid:commentId w16cid:paraId="0D77A8BA" w16cid:durableId="26E93A2E"/>
  <w16cid:commentId w16cid:paraId="4D333088" w16cid:durableId="26EAE50D"/>
  <w16cid:commentId w16cid:paraId="3F6DE63D" w16cid:durableId="26EF2021"/>
  <w16cid:commentId w16cid:paraId="05B59603" w16cid:durableId="26EF20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0F69" w14:textId="77777777" w:rsidR="005E2FBB" w:rsidRDefault="005E2FBB">
      <w:r>
        <w:separator/>
      </w:r>
    </w:p>
  </w:endnote>
  <w:endnote w:type="continuationSeparator" w:id="0">
    <w:p w14:paraId="3E3D2F74" w14:textId="77777777" w:rsidR="005E2FBB" w:rsidRDefault="005E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BDD7" w14:textId="77777777" w:rsidR="00CE3323" w:rsidRDefault="00CE33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78CBBB" w14:textId="77777777" w:rsidR="00CE3323" w:rsidRDefault="00CE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A663" w14:textId="539BD7FA" w:rsidR="00CE3323" w:rsidRDefault="00CE3323">
    <w:pPr>
      <w:pStyle w:val="Footer"/>
      <w:framePr w:wrap="around" w:vAnchor="text" w:hAnchor="page" w:x="5941" w:y="87"/>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sidR="0083188E">
      <w:rPr>
        <w:rStyle w:val="PageNumber"/>
        <w:noProof/>
        <w:sz w:val="16"/>
        <w:szCs w:val="16"/>
      </w:rPr>
      <w:t>13</w:t>
    </w:r>
    <w:r>
      <w:rPr>
        <w:rStyle w:val="PageNumber"/>
        <w:sz w:val="16"/>
        <w:szCs w:val="16"/>
      </w:rPr>
      <w:fldChar w:fldCharType="end"/>
    </w:r>
  </w:p>
  <w:p w14:paraId="2CD21FBF" w14:textId="77777777" w:rsidR="00CE3323" w:rsidRDefault="00CE3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AC1D0" w14:textId="77777777" w:rsidR="005E2FBB" w:rsidRDefault="005E2FBB">
      <w:r>
        <w:separator/>
      </w:r>
    </w:p>
  </w:footnote>
  <w:footnote w:type="continuationSeparator" w:id="0">
    <w:p w14:paraId="7373BB37" w14:textId="77777777" w:rsidR="005E2FBB" w:rsidRDefault="005E2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EBF"/>
    <w:multiLevelType w:val="hybridMultilevel"/>
    <w:tmpl w:val="4D7ACD96"/>
    <w:lvl w:ilvl="0" w:tplc="F81E389E">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F1C13"/>
    <w:multiLevelType w:val="hybridMultilevel"/>
    <w:tmpl w:val="57F49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8E730A"/>
    <w:multiLevelType w:val="hybridMultilevel"/>
    <w:tmpl w:val="A13605BE"/>
    <w:lvl w:ilvl="0" w:tplc="B330BC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drf2fts03r5f5xefax6va5dcw2t52ff2ttpd&quot;&gt;My EndNote Library-Converted2&lt;record-ids&gt;&lt;item&gt;46&lt;/item&gt;&lt;item&gt;158&lt;/item&gt;&lt;item&gt;160&lt;/item&gt;&lt;item&gt;186&lt;/item&gt;&lt;item&gt;190&lt;/item&gt;&lt;/record-ids&gt;&lt;/item&gt;&lt;/Libraries&gt;"/>
  </w:docVars>
  <w:rsids>
    <w:rsidRoot w:val="00B56C61"/>
    <w:rsid w:val="00011732"/>
    <w:rsid w:val="000256E5"/>
    <w:rsid w:val="00040D0E"/>
    <w:rsid w:val="00042388"/>
    <w:rsid w:val="00044A67"/>
    <w:rsid w:val="000451A0"/>
    <w:rsid w:val="00047A63"/>
    <w:rsid w:val="00061666"/>
    <w:rsid w:val="00061812"/>
    <w:rsid w:val="00065FE1"/>
    <w:rsid w:val="000661F0"/>
    <w:rsid w:val="00070323"/>
    <w:rsid w:val="00072E96"/>
    <w:rsid w:val="00077488"/>
    <w:rsid w:val="00085626"/>
    <w:rsid w:val="0009083B"/>
    <w:rsid w:val="00095169"/>
    <w:rsid w:val="000A4E48"/>
    <w:rsid w:val="000B21D0"/>
    <w:rsid w:val="000B28AE"/>
    <w:rsid w:val="000C7A2D"/>
    <w:rsid w:val="000E4DE1"/>
    <w:rsid w:val="000E5421"/>
    <w:rsid w:val="000E6BCC"/>
    <w:rsid w:val="000F0B43"/>
    <w:rsid w:val="000F46E6"/>
    <w:rsid w:val="000F7CEB"/>
    <w:rsid w:val="00102A69"/>
    <w:rsid w:val="001070C2"/>
    <w:rsid w:val="0011573B"/>
    <w:rsid w:val="001208B9"/>
    <w:rsid w:val="00124D7A"/>
    <w:rsid w:val="00124FC6"/>
    <w:rsid w:val="00126F8E"/>
    <w:rsid w:val="0013004E"/>
    <w:rsid w:val="001306D0"/>
    <w:rsid w:val="00134A9E"/>
    <w:rsid w:val="00137A77"/>
    <w:rsid w:val="00141A44"/>
    <w:rsid w:val="00142281"/>
    <w:rsid w:val="00150F36"/>
    <w:rsid w:val="00167BFD"/>
    <w:rsid w:val="0017193D"/>
    <w:rsid w:val="0017745E"/>
    <w:rsid w:val="001820E5"/>
    <w:rsid w:val="00185C2F"/>
    <w:rsid w:val="001914A0"/>
    <w:rsid w:val="001B129F"/>
    <w:rsid w:val="001B36D3"/>
    <w:rsid w:val="001B4AEE"/>
    <w:rsid w:val="001C5C9C"/>
    <w:rsid w:val="001D16A3"/>
    <w:rsid w:val="001E4E42"/>
    <w:rsid w:val="001F3EC6"/>
    <w:rsid w:val="00205675"/>
    <w:rsid w:val="00211B30"/>
    <w:rsid w:val="0022040E"/>
    <w:rsid w:val="002217E4"/>
    <w:rsid w:val="0023751A"/>
    <w:rsid w:val="00243504"/>
    <w:rsid w:val="00245945"/>
    <w:rsid w:val="002556D4"/>
    <w:rsid w:val="002567E8"/>
    <w:rsid w:val="00261D4E"/>
    <w:rsid w:val="00263EAC"/>
    <w:rsid w:val="00270EEC"/>
    <w:rsid w:val="00271403"/>
    <w:rsid w:val="00275905"/>
    <w:rsid w:val="00275F3D"/>
    <w:rsid w:val="002A17EA"/>
    <w:rsid w:val="002B4A1A"/>
    <w:rsid w:val="002D5035"/>
    <w:rsid w:val="002E35EE"/>
    <w:rsid w:val="002E64AC"/>
    <w:rsid w:val="002F42F4"/>
    <w:rsid w:val="00300DD6"/>
    <w:rsid w:val="00302C81"/>
    <w:rsid w:val="00307C0B"/>
    <w:rsid w:val="0031504A"/>
    <w:rsid w:val="00316130"/>
    <w:rsid w:val="00325668"/>
    <w:rsid w:val="00326FDE"/>
    <w:rsid w:val="00330D79"/>
    <w:rsid w:val="00331C5D"/>
    <w:rsid w:val="0034326E"/>
    <w:rsid w:val="00357E35"/>
    <w:rsid w:val="00357F56"/>
    <w:rsid w:val="00360744"/>
    <w:rsid w:val="00361E50"/>
    <w:rsid w:val="0036602D"/>
    <w:rsid w:val="00372A35"/>
    <w:rsid w:val="00372D52"/>
    <w:rsid w:val="00373461"/>
    <w:rsid w:val="00373AC8"/>
    <w:rsid w:val="00374D5F"/>
    <w:rsid w:val="0038264D"/>
    <w:rsid w:val="00383742"/>
    <w:rsid w:val="00385F60"/>
    <w:rsid w:val="0038792B"/>
    <w:rsid w:val="00393661"/>
    <w:rsid w:val="00396C99"/>
    <w:rsid w:val="003A2577"/>
    <w:rsid w:val="003B4166"/>
    <w:rsid w:val="003B5FCA"/>
    <w:rsid w:val="003C2D04"/>
    <w:rsid w:val="003C5217"/>
    <w:rsid w:val="003D6895"/>
    <w:rsid w:val="003E29AB"/>
    <w:rsid w:val="003E4A4A"/>
    <w:rsid w:val="003F769A"/>
    <w:rsid w:val="00407787"/>
    <w:rsid w:val="004171BC"/>
    <w:rsid w:val="00431154"/>
    <w:rsid w:val="00434969"/>
    <w:rsid w:val="00436934"/>
    <w:rsid w:val="00453801"/>
    <w:rsid w:val="0047253F"/>
    <w:rsid w:val="00481A9C"/>
    <w:rsid w:val="004917E3"/>
    <w:rsid w:val="004A1644"/>
    <w:rsid w:val="004B15AD"/>
    <w:rsid w:val="004B626B"/>
    <w:rsid w:val="004C3582"/>
    <w:rsid w:val="004C64A1"/>
    <w:rsid w:val="004C68A3"/>
    <w:rsid w:val="004E5D2D"/>
    <w:rsid w:val="004E7B88"/>
    <w:rsid w:val="0050529B"/>
    <w:rsid w:val="005141B3"/>
    <w:rsid w:val="00523FB7"/>
    <w:rsid w:val="005370D5"/>
    <w:rsid w:val="005451BB"/>
    <w:rsid w:val="00557C0E"/>
    <w:rsid w:val="005601B9"/>
    <w:rsid w:val="00564B54"/>
    <w:rsid w:val="00591401"/>
    <w:rsid w:val="005A67A5"/>
    <w:rsid w:val="005A7D0B"/>
    <w:rsid w:val="005B2357"/>
    <w:rsid w:val="005D7518"/>
    <w:rsid w:val="005E157E"/>
    <w:rsid w:val="005E2FBB"/>
    <w:rsid w:val="006041F9"/>
    <w:rsid w:val="00607FF3"/>
    <w:rsid w:val="00611531"/>
    <w:rsid w:val="0061715E"/>
    <w:rsid w:val="00617FBB"/>
    <w:rsid w:val="00624744"/>
    <w:rsid w:val="00631AA5"/>
    <w:rsid w:val="00637FDB"/>
    <w:rsid w:val="00654C52"/>
    <w:rsid w:val="00655232"/>
    <w:rsid w:val="00657706"/>
    <w:rsid w:val="00657D70"/>
    <w:rsid w:val="006654BC"/>
    <w:rsid w:val="006726CE"/>
    <w:rsid w:val="0067273F"/>
    <w:rsid w:val="00673222"/>
    <w:rsid w:val="00691FB8"/>
    <w:rsid w:val="006B1184"/>
    <w:rsid w:val="006B6317"/>
    <w:rsid w:val="006B76A4"/>
    <w:rsid w:val="006C14F5"/>
    <w:rsid w:val="006C434A"/>
    <w:rsid w:val="006C5B66"/>
    <w:rsid w:val="006D4CEC"/>
    <w:rsid w:val="006E2E4D"/>
    <w:rsid w:val="006E47BD"/>
    <w:rsid w:val="006E5653"/>
    <w:rsid w:val="006F05F2"/>
    <w:rsid w:val="006F7B0D"/>
    <w:rsid w:val="007035E0"/>
    <w:rsid w:val="00707C1C"/>
    <w:rsid w:val="00721D26"/>
    <w:rsid w:val="00726BD9"/>
    <w:rsid w:val="007302BE"/>
    <w:rsid w:val="007319B5"/>
    <w:rsid w:val="00745D35"/>
    <w:rsid w:val="00750FAA"/>
    <w:rsid w:val="00755D10"/>
    <w:rsid w:val="00760A65"/>
    <w:rsid w:val="0076243D"/>
    <w:rsid w:val="00790507"/>
    <w:rsid w:val="00793EA1"/>
    <w:rsid w:val="007A552B"/>
    <w:rsid w:val="007B1B0A"/>
    <w:rsid w:val="007B38D2"/>
    <w:rsid w:val="007B6170"/>
    <w:rsid w:val="007C0C08"/>
    <w:rsid w:val="007C686A"/>
    <w:rsid w:val="007D6F39"/>
    <w:rsid w:val="007E3E14"/>
    <w:rsid w:val="0080263E"/>
    <w:rsid w:val="00817974"/>
    <w:rsid w:val="00826B86"/>
    <w:rsid w:val="00827EEB"/>
    <w:rsid w:val="0083188E"/>
    <w:rsid w:val="00844A67"/>
    <w:rsid w:val="0087150D"/>
    <w:rsid w:val="00871D85"/>
    <w:rsid w:val="00881034"/>
    <w:rsid w:val="00893286"/>
    <w:rsid w:val="008A2D4C"/>
    <w:rsid w:val="008B3C56"/>
    <w:rsid w:val="008E040D"/>
    <w:rsid w:val="008E074D"/>
    <w:rsid w:val="008E3A8C"/>
    <w:rsid w:val="008E76B5"/>
    <w:rsid w:val="009007E0"/>
    <w:rsid w:val="00900C7E"/>
    <w:rsid w:val="00904E3F"/>
    <w:rsid w:val="00910A57"/>
    <w:rsid w:val="00912D4E"/>
    <w:rsid w:val="00914BA5"/>
    <w:rsid w:val="009302EB"/>
    <w:rsid w:val="00940218"/>
    <w:rsid w:val="00942ED3"/>
    <w:rsid w:val="0094378E"/>
    <w:rsid w:val="00950DE6"/>
    <w:rsid w:val="00952978"/>
    <w:rsid w:val="00952FBB"/>
    <w:rsid w:val="009538D0"/>
    <w:rsid w:val="0096711D"/>
    <w:rsid w:val="00971D5C"/>
    <w:rsid w:val="00973FCD"/>
    <w:rsid w:val="00997AF9"/>
    <w:rsid w:val="009F38A5"/>
    <w:rsid w:val="00A01D1D"/>
    <w:rsid w:val="00A31168"/>
    <w:rsid w:val="00A42E1E"/>
    <w:rsid w:val="00A4757A"/>
    <w:rsid w:val="00A745D8"/>
    <w:rsid w:val="00A803F7"/>
    <w:rsid w:val="00A942FA"/>
    <w:rsid w:val="00AA0134"/>
    <w:rsid w:val="00AA479E"/>
    <w:rsid w:val="00AD4735"/>
    <w:rsid w:val="00AD61FF"/>
    <w:rsid w:val="00AD6C04"/>
    <w:rsid w:val="00AE408E"/>
    <w:rsid w:val="00AF28A7"/>
    <w:rsid w:val="00B01F9A"/>
    <w:rsid w:val="00B11FB7"/>
    <w:rsid w:val="00B230C9"/>
    <w:rsid w:val="00B340F6"/>
    <w:rsid w:val="00B40CF2"/>
    <w:rsid w:val="00B56C61"/>
    <w:rsid w:val="00B62BA1"/>
    <w:rsid w:val="00B670E3"/>
    <w:rsid w:val="00B97ED0"/>
    <w:rsid w:val="00BA357E"/>
    <w:rsid w:val="00BB4417"/>
    <w:rsid w:val="00BB611A"/>
    <w:rsid w:val="00BC2F0B"/>
    <w:rsid w:val="00BC4EF5"/>
    <w:rsid w:val="00BE3F51"/>
    <w:rsid w:val="00BF08AF"/>
    <w:rsid w:val="00BF44A0"/>
    <w:rsid w:val="00BF6B46"/>
    <w:rsid w:val="00C11C1E"/>
    <w:rsid w:val="00C17111"/>
    <w:rsid w:val="00C2217E"/>
    <w:rsid w:val="00C40856"/>
    <w:rsid w:val="00C439FD"/>
    <w:rsid w:val="00C549AB"/>
    <w:rsid w:val="00C55A6A"/>
    <w:rsid w:val="00C60BEA"/>
    <w:rsid w:val="00C616D3"/>
    <w:rsid w:val="00C64BC4"/>
    <w:rsid w:val="00C83FE5"/>
    <w:rsid w:val="00C86E57"/>
    <w:rsid w:val="00C91D1A"/>
    <w:rsid w:val="00C9478E"/>
    <w:rsid w:val="00C96E8D"/>
    <w:rsid w:val="00CA122D"/>
    <w:rsid w:val="00CB3BE5"/>
    <w:rsid w:val="00CC01B8"/>
    <w:rsid w:val="00CD06FB"/>
    <w:rsid w:val="00CD7481"/>
    <w:rsid w:val="00CE3323"/>
    <w:rsid w:val="00CE43C7"/>
    <w:rsid w:val="00CF10AA"/>
    <w:rsid w:val="00CF3780"/>
    <w:rsid w:val="00CF59C5"/>
    <w:rsid w:val="00D038FE"/>
    <w:rsid w:val="00D056E9"/>
    <w:rsid w:val="00D11AA7"/>
    <w:rsid w:val="00D13512"/>
    <w:rsid w:val="00D1532A"/>
    <w:rsid w:val="00D3186C"/>
    <w:rsid w:val="00D32CF5"/>
    <w:rsid w:val="00D54A5E"/>
    <w:rsid w:val="00D60256"/>
    <w:rsid w:val="00D61690"/>
    <w:rsid w:val="00D656DD"/>
    <w:rsid w:val="00D70067"/>
    <w:rsid w:val="00D7311F"/>
    <w:rsid w:val="00D7739E"/>
    <w:rsid w:val="00D80A58"/>
    <w:rsid w:val="00D81B21"/>
    <w:rsid w:val="00D90176"/>
    <w:rsid w:val="00D91309"/>
    <w:rsid w:val="00DC2D74"/>
    <w:rsid w:val="00DD5E35"/>
    <w:rsid w:val="00DE0243"/>
    <w:rsid w:val="00DF546A"/>
    <w:rsid w:val="00E04449"/>
    <w:rsid w:val="00E118C7"/>
    <w:rsid w:val="00E129FC"/>
    <w:rsid w:val="00E133C1"/>
    <w:rsid w:val="00E157F5"/>
    <w:rsid w:val="00E220BA"/>
    <w:rsid w:val="00E4107F"/>
    <w:rsid w:val="00E642DC"/>
    <w:rsid w:val="00E6577E"/>
    <w:rsid w:val="00E7200B"/>
    <w:rsid w:val="00E761C6"/>
    <w:rsid w:val="00E96CCD"/>
    <w:rsid w:val="00EA3C04"/>
    <w:rsid w:val="00EB07DA"/>
    <w:rsid w:val="00EF07D0"/>
    <w:rsid w:val="00EF1573"/>
    <w:rsid w:val="00EF5B10"/>
    <w:rsid w:val="00EF5FA8"/>
    <w:rsid w:val="00F05A25"/>
    <w:rsid w:val="00F211FE"/>
    <w:rsid w:val="00F34EB4"/>
    <w:rsid w:val="00F34EE6"/>
    <w:rsid w:val="00F40716"/>
    <w:rsid w:val="00F55B41"/>
    <w:rsid w:val="00F615EB"/>
    <w:rsid w:val="00F6160C"/>
    <w:rsid w:val="00F74FE9"/>
    <w:rsid w:val="00F80DBD"/>
    <w:rsid w:val="00FA1906"/>
    <w:rsid w:val="00FA74BB"/>
    <w:rsid w:val="00FB6045"/>
    <w:rsid w:val="00FB7836"/>
    <w:rsid w:val="00FC2630"/>
    <w:rsid w:val="00FC493B"/>
    <w:rsid w:val="00FD4784"/>
    <w:rsid w:val="00FE0059"/>
    <w:rsid w:val="00FE2F94"/>
    <w:rsid w:val="00FF0B26"/>
    <w:rsid w:val="00FF0DF5"/>
    <w:rsid w:val="00FF22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41947"/>
  <w15:chartTrackingRefBased/>
  <w15:docId w15:val="{F7E06D22-BD22-44D0-B27E-E6EA56AC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577"/>
    <w:rPr>
      <w:rFonts w:ascii="Times New Roman" w:eastAsia="Times New Roman" w:hAnsi="Times New Roman"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D4C"/>
    <w:rPr>
      <w:sz w:val="16"/>
      <w:szCs w:val="16"/>
    </w:rPr>
  </w:style>
  <w:style w:type="paragraph" w:styleId="CommentText">
    <w:name w:val="annotation text"/>
    <w:basedOn w:val="Normal"/>
    <w:link w:val="CommentTextChar"/>
    <w:uiPriority w:val="99"/>
    <w:unhideWhenUsed/>
    <w:rsid w:val="008A2D4C"/>
    <w:rPr>
      <w:rFonts w:asciiTheme="minorHAnsi" w:eastAsia="MS Mincho" w:hAnsiTheme="minorHAnsi" w:cstheme="minorBidi"/>
      <w:sz w:val="20"/>
      <w:szCs w:val="20"/>
      <w:lang w:eastAsia="en-US"/>
    </w:rPr>
  </w:style>
  <w:style w:type="character" w:customStyle="1" w:styleId="CommentTextChar">
    <w:name w:val="Comment Text Char"/>
    <w:basedOn w:val="DefaultParagraphFont"/>
    <w:link w:val="CommentText"/>
    <w:uiPriority w:val="99"/>
    <w:rsid w:val="008A2D4C"/>
    <w:rPr>
      <w:sz w:val="20"/>
      <w:szCs w:val="20"/>
    </w:rPr>
  </w:style>
  <w:style w:type="paragraph" w:styleId="CommentSubject">
    <w:name w:val="annotation subject"/>
    <w:basedOn w:val="CommentText"/>
    <w:next w:val="CommentText"/>
    <w:link w:val="CommentSubjectChar"/>
    <w:uiPriority w:val="99"/>
    <w:semiHidden/>
    <w:unhideWhenUsed/>
    <w:rsid w:val="008A2D4C"/>
    <w:rPr>
      <w:b/>
      <w:bCs/>
    </w:rPr>
  </w:style>
  <w:style w:type="character" w:customStyle="1" w:styleId="CommentSubjectChar">
    <w:name w:val="Comment Subject Char"/>
    <w:basedOn w:val="CommentTextChar"/>
    <w:link w:val="CommentSubject"/>
    <w:uiPriority w:val="99"/>
    <w:semiHidden/>
    <w:rsid w:val="008A2D4C"/>
    <w:rPr>
      <w:b/>
      <w:bCs/>
      <w:sz w:val="20"/>
      <w:szCs w:val="20"/>
    </w:rPr>
  </w:style>
  <w:style w:type="paragraph" w:styleId="BalloonText">
    <w:name w:val="Balloon Text"/>
    <w:basedOn w:val="Normal"/>
    <w:link w:val="BalloonTextChar"/>
    <w:uiPriority w:val="99"/>
    <w:semiHidden/>
    <w:unhideWhenUsed/>
    <w:rsid w:val="008A2D4C"/>
    <w:rPr>
      <w:rFonts w:eastAsia="MS Mincho"/>
      <w:sz w:val="18"/>
      <w:szCs w:val="18"/>
      <w:lang w:eastAsia="en-US"/>
    </w:rPr>
  </w:style>
  <w:style w:type="character" w:customStyle="1" w:styleId="BalloonTextChar">
    <w:name w:val="Balloon Text Char"/>
    <w:basedOn w:val="DefaultParagraphFont"/>
    <w:link w:val="BalloonText"/>
    <w:uiPriority w:val="99"/>
    <w:semiHidden/>
    <w:rsid w:val="008A2D4C"/>
    <w:rPr>
      <w:rFonts w:ascii="Times New Roman" w:hAnsi="Times New Roman" w:cs="Times New Roman"/>
      <w:sz w:val="18"/>
      <w:szCs w:val="18"/>
    </w:rPr>
  </w:style>
  <w:style w:type="paragraph" w:styleId="Revision">
    <w:name w:val="Revision"/>
    <w:hidden/>
    <w:uiPriority w:val="99"/>
    <w:semiHidden/>
    <w:rsid w:val="0017745E"/>
  </w:style>
  <w:style w:type="paragraph" w:styleId="Footer">
    <w:name w:val="footer"/>
    <w:basedOn w:val="Normal"/>
    <w:link w:val="FooterChar"/>
    <w:uiPriority w:val="99"/>
    <w:unhideWhenUsed/>
    <w:rsid w:val="0094378E"/>
    <w:pPr>
      <w:tabs>
        <w:tab w:val="center" w:pos="4320"/>
        <w:tab w:val="right" w:pos="8640"/>
      </w:tabs>
      <w:jc w:val="both"/>
    </w:pPr>
    <w:rPr>
      <w:lang w:val="en-GB" w:eastAsia="fr-FR"/>
    </w:rPr>
  </w:style>
  <w:style w:type="character" w:customStyle="1" w:styleId="FooterChar">
    <w:name w:val="Footer Char"/>
    <w:basedOn w:val="DefaultParagraphFont"/>
    <w:link w:val="Footer"/>
    <w:uiPriority w:val="99"/>
    <w:rsid w:val="0094378E"/>
    <w:rPr>
      <w:rFonts w:ascii="Times New Roman" w:eastAsia="Times New Roman" w:hAnsi="Times New Roman" w:cs="Times New Roman"/>
      <w:lang w:val="en-GB" w:eastAsia="fr-FR"/>
    </w:rPr>
  </w:style>
  <w:style w:type="character" w:styleId="PageNumber">
    <w:name w:val="page number"/>
    <w:basedOn w:val="DefaultParagraphFont"/>
    <w:uiPriority w:val="99"/>
    <w:semiHidden/>
    <w:unhideWhenUsed/>
    <w:rsid w:val="0094378E"/>
  </w:style>
  <w:style w:type="paragraph" w:customStyle="1" w:styleId="Bibliography1">
    <w:name w:val="Bibliography1"/>
    <w:basedOn w:val="Normal"/>
    <w:link w:val="BibliographyZchn"/>
    <w:rsid w:val="00407787"/>
    <w:pPr>
      <w:spacing w:after="240"/>
      <w:ind w:left="720" w:hanging="720"/>
    </w:pPr>
    <w:rPr>
      <w:rFonts w:cstheme="minorHAnsi"/>
      <w:lang w:val="en-US"/>
    </w:rPr>
  </w:style>
  <w:style w:type="character" w:customStyle="1" w:styleId="BibliographyZchn">
    <w:name w:val="Bibliography Zchn"/>
    <w:basedOn w:val="DefaultParagraphFont"/>
    <w:link w:val="Bibliography1"/>
    <w:rsid w:val="00407787"/>
    <w:rPr>
      <w:rFonts w:ascii="Times New Roman" w:eastAsia="Times New Roman" w:hAnsi="Times New Roman" w:cstheme="minorHAnsi"/>
      <w:lang w:val="en-US" w:eastAsia="de-DE"/>
    </w:rPr>
  </w:style>
  <w:style w:type="paragraph" w:customStyle="1" w:styleId="Default">
    <w:name w:val="Default"/>
    <w:rsid w:val="00707C1C"/>
    <w:pPr>
      <w:autoSpaceDE w:val="0"/>
      <w:autoSpaceDN w:val="0"/>
      <w:adjustRightInd w:val="0"/>
    </w:pPr>
    <w:rPr>
      <w:rFonts w:ascii="Segoe UI" w:hAnsi="Segoe UI" w:cs="Segoe UI"/>
      <w:color w:val="000000"/>
      <w:lang w:val="en-GB"/>
    </w:rPr>
  </w:style>
  <w:style w:type="character" w:styleId="Hyperlink">
    <w:name w:val="Hyperlink"/>
    <w:basedOn w:val="DefaultParagraphFont"/>
    <w:uiPriority w:val="99"/>
    <w:unhideWhenUsed/>
    <w:rsid w:val="00B01F9A"/>
    <w:rPr>
      <w:color w:val="0000FF"/>
      <w:u w:val="single"/>
    </w:rPr>
  </w:style>
  <w:style w:type="character" w:customStyle="1" w:styleId="docsum-pmid">
    <w:name w:val="docsum-pmid"/>
    <w:basedOn w:val="DefaultParagraphFont"/>
    <w:rsid w:val="00B01F9A"/>
  </w:style>
  <w:style w:type="paragraph" w:styleId="ListParagraph">
    <w:name w:val="List Paragraph"/>
    <w:basedOn w:val="Normal"/>
    <w:uiPriority w:val="34"/>
    <w:qFormat/>
    <w:rsid w:val="00952FBB"/>
    <w:pPr>
      <w:ind w:left="720"/>
      <w:contextualSpacing/>
    </w:pPr>
  </w:style>
  <w:style w:type="paragraph" w:styleId="NoSpacing">
    <w:name w:val="No Spacing"/>
    <w:link w:val="NoSpacingChar"/>
    <w:uiPriority w:val="1"/>
    <w:qFormat/>
    <w:rsid w:val="00AE408E"/>
    <w:rPr>
      <w:rFonts w:ascii="Arial" w:eastAsiaTheme="minorHAnsi" w:hAnsi="Arial"/>
      <w:sz w:val="22"/>
      <w:szCs w:val="22"/>
    </w:rPr>
  </w:style>
  <w:style w:type="character" w:customStyle="1" w:styleId="NoSpacingChar">
    <w:name w:val="No Spacing Char"/>
    <w:basedOn w:val="DefaultParagraphFont"/>
    <w:link w:val="NoSpacing"/>
    <w:uiPriority w:val="1"/>
    <w:rsid w:val="00AE408E"/>
    <w:rPr>
      <w:rFonts w:ascii="Arial" w:eastAsiaTheme="minorHAnsi" w:hAnsi="Arial"/>
      <w:sz w:val="22"/>
      <w:szCs w:val="22"/>
    </w:rPr>
  </w:style>
  <w:style w:type="paragraph" w:customStyle="1" w:styleId="EndNoteBibliographyTitle">
    <w:name w:val="EndNote Bibliography Title"/>
    <w:basedOn w:val="Normal"/>
    <w:link w:val="EndNoteBibliographyTitleChar"/>
    <w:rsid w:val="00C96E8D"/>
    <w:pPr>
      <w:jc w:val="center"/>
    </w:pPr>
    <w:rPr>
      <w:noProof/>
      <w:lang w:val="de-DE"/>
    </w:rPr>
  </w:style>
  <w:style w:type="character" w:customStyle="1" w:styleId="EndNoteBibliographyTitleChar">
    <w:name w:val="EndNote Bibliography Title Char"/>
    <w:basedOn w:val="DefaultParagraphFont"/>
    <w:link w:val="EndNoteBibliographyTitle"/>
    <w:rsid w:val="00C96E8D"/>
    <w:rPr>
      <w:rFonts w:ascii="Times New Roman" w:eastAsia="Times New Roman" w:hAnsi="Times New Roman" w:cs="Times New Roman"/>
      <w:noProof/>
      <w:lang w:val="de-DE" w:eastAsia="de-DE"/>
    </w:rPr>
  </w:style>
  <w:style w:type="paragraph" w:customStyle="1" w:styleId="EndNoteBibliography">
    <w:name w:val="EndNote Bibliography"/>
    <w:basedOn w:val="Normal"/>
    <w:link w:val="EndNoteBibliographyChar"/>
    <w:rsid w:val="00C96E8D"/>
    <w:rPr>
      <w:noProof/>
      <w:lang w:val="de-DE"/>
    </w:rPr>
  </w:style>
  <w:style w:type="character" w:customStyle="1" w:styleId="EndNoteBibliographyChar">
    <w:name w:val="EndNote Bibliography Char"/>
    <w:basedOn w:val="DefaultParagraphFont"/>
    <w:link w:val="EndNoteBibliography"/>
    <w:rsid w:val="00C96E8D"/>
    <w:rPr>
      <w:rFonts w:ascii="Times New Roman" w:eastAsia="Times New Roman" w:hAnsi="Times New Roman" w:cs="Times New Roman"/>
      <w:noProof/>
      <w:lang w:val="de-DE" w:eastAsia="de-DE"/>
    </w:rPr>
  </w:style>
  <w:style w:type="character" w:styleId="FollowedHyperlink">
    <w:name w:val="FollowedHyperlink"/>
    <w:basedOn w:val="DefaultParagraphFont"/>
    <w:uiPriority w:val="99"/>
    <w:semiHidden/>
    <w:unhideWhenUsed/>
    <w:rsid w:val="00900C7E"/>
    <w:rPr>
      <w:color w:val="954F72" w:themeColor="followedHyperlink"/>
      <w:u w:val="single"/>
    </w:rPr>
  </w:style>
  <w:style w:type="paragraph" w:styleId="NormalWeb">
    <w:name w:val="Normal (Web)"/>
    <w:basedOn w:val="Normal"/>
    <w:uiPriority w:val="99"/>
    <w:semiHidden/>
    <w:unhideWhenUsed/>
    <w:rsid w:val="007035E0"/>
    <w:pPr>
      <w:spacing w:before="100" w:beforeAutospacing="1" w:after="100" w:afterAutospacing="1"/>
    </w:pPr>
    <w:rPr>
      <w:rFonts w:eastAsiaTheme="minorEastAsia"/>
      <w:lang w:eastAsia="de-CH"/>
    </w:rPr>
  </w:style>
  <w:style w:type="character" w:customStyle="1" w:styleId="UnresolvedMention">
    <w:name w:val="Unresolved Mention"/>
    <w:basedOn w:val="DefaultParagraphFont"/>
    <w:uiPriority w:val="99"/>
    <w:semiHidden/>
    <w:unhideWhenUsed/>
    <w:rsid w:val="00762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news-events/press-announcements/fda-authorizes-first-fully-interoperable-continuous-glucose-monitoring-system-streamlines-r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8A4B0-920C-471B-816D-E30DEC67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3533</Words>
  <Characters>22263</Characters>
  <Application>Microsoft Office Word</Application>
  <DocSecurity>0</DocSecurity>
  <Lines>185</Lines>
  <Paragraphs>51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 CMR Insel</dc:creator>
  <cp:keywords/>
  <dc:description/>
  <cp:lastModifiedBy>Herzig, David</cp:lastModifiedBy>
  <cp:revision>4</cp:revision>
  <dcterms:created xsi:type="dcterms:W3CDTF">2023-01-12T14:58:00Z</dcterms:created>
  <dcterms:modified xsi:type="dcterms:W3CDTF">2023-01-12T14:58:00Z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id="Ja4JmyCQ"/&gt;&lt;style id="http://www.zotero.org/styles/the-journal-of-pharmacology-and-experimental-therapeutics" hasBibliography="1" bibliographyStyleHasBeenSet="1"/&gt;&lt;prefs&gt;&lt;pref name="fieldType" va</vt:lpwstr>
  </property>
  <property fmtid="{D5CDD505-2E9C-101B-9397-08002B2CF9AE}" pid="3" name="ZOTERO_PREF_2">
    <vt:lpwstr>lue="Field"/&gt;&lt;/prefs&gt;&lt;/data&gt;</vt:lpwstr>
  </property>
</Properties>
</file>