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BF96" w14:textId="4945D1D8" w:rsidR="00045463" w:rsidRPr="00045463" w:rsidRDefault="00045463" w:rsidP="00045463">
      <w:pPr>
        <w:pStyle w:val="Heading1"/>
        <w:spacing w:line="360" w:lineRule="auto"/>
        <w:rPr>
          <w:b w:val="0"/>
          <w:bCs w:val="0"/>
          <w:sz w:val="32"/>
          <w:szCs w:val="32"/>
        </w:rPr>
      </w:pPr>
      <w:r w:rsidRPr="00045463">
        <w:rPr>
          <w:sz w:val="32"/>
          <w:szCs w:val="32"/>
        </w:rPr>
        <w:t>SUPPLEMENTARY MATERIAL</w:t>
      </w:r>
    </w:p>
    <w:p w14:paraId="03D31B03" w14:textId="77777777" w:rsidR="00045463" w:rsidRDefault="00045463" w:rsidP="00B22E07">
      <w:pPr>
        <w:pStyle w:val="Title"/>
        <w:spacing w:line="360" w:lineRule="auto"/>
      </w:pPr>
    </w:p>
    <w:p w14:paraId="77441302" w14:textId="6F895D74" w:rsidR="004B2148" w:rsidRPr="00742308" w:rsidRDefault="00E1770E" w:rsidP="00B22E07">
      <w:pPr>
        <w:pStyle w:val="Title"/>
        <w:spacing w:line="360" w:lineRule="auto"/>
      </w:pPr>
      <w:r w:rsidRPr="00E1770E">
        <w:t xml:space="preserve">Exploring the burden of mealtime insulin dosing in adults and children with type 1 diabetes </w:t>
      </w:r>
    </w:p>
    <w:p w14:paraId="2E3E9D03" w14:textId="77777777" w:rsidR="00956A9A" w:rsidRPr="00742308" w:rsidRDefault="00956A9A" w:rsidP="00B22E07">
      <w:pPr>
        <w:spacing w:line="360" w:lineRule="auto"/>
        <w:rPr>
          <w:rFonts w:cstheme="minorHAnsi"/>
          <w:b/>
        </w:rPr>
      </w:pPr>
    </w:p>
    <w:p w14:paraId="098D4B32" w14:textId="3320BF30" w:rsidR="00827961" w:rsidRPr="00742308" w:rsidRDefault="00777860" w:rsidP="00B22E07">
      <w:pPr>
        <w:spacing w:line="360" w:lineRule="auto"/>
        <w:rPr>
          <w:rFonts w:cstheme="minorHAnsi"/>
        </w:rPr>
      </w:pPr>
      <w:r w:rsidRPr="00742308">
        <w:rPr>
          <w:rFonts w:cstheme="minorHAnsi"/>
          <w:b/>
          <w:bCs/>
        </w:rPr>
        <w:t>Authors:</w:t>
      </w:r>
      <w:r w:rsidRPr="00742308">
        <w:rPr>
          <w:rFonts w:cstheme="minorHAnsi"/>
        </w:rPr>
        <w:t xml:space="preserve"> </w:t>
      </w:r>
      <w:r w:rsidR="00920F38">
        <w:rPr>
          <w:rFonts w:cstheme="minorHAnsi"/>
        </w:rPr>
        <w:t xml:space="preserve">Wendy </w:t>
      </w:r>
      <w:r w:rsidR="008871B4" w:rsidRPr="00742308">
        <w:rPr>
          <w:rFonts w:cstheme="minorHAnsi"/>
        </w:rPr>
        <w:t>Lane,</w:t>
      </w:r>
      <w:r w:rsidR="008871B4" w:rsidRPr="00742308">
        <w:rPr>
          <w:rFonts w:cstheme="minorHAnsi"/>
          <w:vertAlign w:val="superscript"/>
        </w:rPr>
        <w:t>1</w:t>
      </w:r>
      <w:r w:rsidR="008871B4" w:rsidRPr="00742308">
        <w:rPr>
          <w:rFonts w:cstheme="minorHAnsi"/>
        </w:rPr>
        <w:t xml:space="preserve"> </w:t>
      </w:r>
      <w:r w:rsidR="00920F38">
        <w:rPr>
          <w:rFonts w:cstheme="minorHAnsi"/>
        </w:rPr>
        <w:t xml:space="preserve">Emma </w:t>
      </w:r>
      <w:r w:rsidR="008871B4" w:rsidRPr="00742308">
        <w:rPr>
          <w:rFonts w:cstheme="minorHAnsi"/>
        </w:rPr>
        <w:t>Lambert,</w:t>
      </w:r>
      <w:r w:rsidR="008871B4" w:rsidRPr="00742308">
        <w:rPr>
          <w:rFonts w:cstheme="minorHAnsi"/>
          <w:vertAlign w:val="superscript"/>
        </w:rPr>
        <w:t>2</w:t>
      </w:r>
      <w:r w:rsidR="008871B4" w:rsidRPr="00742308">
        <w:rPr>
          <w:rFonts w:cstheme="minorHAnsi"/>
        </w:rPr>
        <w:t xml:space="preserve"> </w:t>
      </w:r>
      <w:r w:rsidR="00920F38">
        <w:rPr>
          <w:rFonts w:cstheme="minorHAnsi"/>
        </w:rPr>
        <w:t xml:space="preserve">Jesso </w:t>
      </w:r>
      <w:r w:rsidR="008871B4" w:rsidRPr="00742308">
        <w:rPr>
          <w:rFonts w:cstheme="minorHAnsi"/>
        </w:rPr>
        <w:t>George,</w:t>
      </w:r>
      <w:r w:rsidR="008871B4" w:rsidRPr="00742308">
        <w:rPr>
          <w:rFonts w:cstheme="minorHAnsi"/>
          <w:vertAlign w:val="superscript"/>
        </w:rPr>
        <w:t>3</w:t>
      </w:r>
      <w:r w:rsidR="008871B4" w:rsidRPr="00742308">
        <w:rPr>
          <w:rFonts w:cstheme="minorHAnsi"/>
        </w:rPr>
        <w:t xml:space="preserve"> </w:t>
      </w:r>
      <w:r w:rsidR="00920F38">
        <w:rPr>
          <w:rFonts w:cstheme="minorHAnsi"/>
        </w:rPr>
        <w:t xml:space="preserve">Naveen </w:t>
      </w:r>
      <w:r w:rsidR="00172558">
        <w:rPr>
          <w:rFonts w:cstheme="minorHAnsi"/>
        </w:rPr>
        <w:t>Rathor</w:t>
      </w:r>
      <w:r w:rsidR="008871B4" w:rsidRPr="00742308">
        <w:rPr>
          <w:rFonts w:cstheme="minorHAnsi"/>
        </w:rPr>
        <w:t>,</w:t>
      </w:r>
      <w:r w:rsidR="008871B4" w:rsidRPr="00742308">
        <w:rPr>
          <w:rFonts w:cstheme="minorHAnsi"/>
          <w:vertAlign w:val="superscript"/>
        </w:rPr>
        <w:t>3</w:t>
      </w:r>
      <w:r w:rsidR="008871B4" w:rsidRPr="00742308">
        <w:rPr>
          <w:rFonts w:cstheme="minorHAnsi"/>
        </w:rPr>
        <w:t xml:space="preserve"> </w:t>
      </w:r>
      <w:r w:rsidR="00920F38">
        <w:rPr>
          <w:rFonts w:cstheme="minorHAnsi"/>
        </w:rPr>
        <w:t xml:space="preserve">Nandu </w:t>
      </w:r>
      <w:r w:rsidR="008871B4" w:rsidRPr="00742308">
        <w:rPr>
          <w:rFonts w:cstheme="minorHAnsi"/>
        </w:rPr>
        <w:t>Thalange</w:t>
      </w:r>
      <w:r w:rsidR="008871B4" w:rsidRPr="00742308">
        <w:rPr>
          <w:rFonts w:cstheme="minorHAnsi"/>
          <w:vertAlign w:val="superscript"/>
        </w:rPr>
        <w:t>4</w:t>
      </w:r>
    </w:p>
    <w:p w14:paraId="74434BCF" w14:textId="03C01A3B" w:rsidR="00827961" w:rsidRPr="00742308" w:rsidRDefault="00F5410C" w:rsidP="00B22E07">
      <w:pPr>
        <w:spacing w:line="360" w:lineRule="auto"/>
        <w:rPr>
          <w:rFonts w:cstheme="minorHAnsi"/>
        </w:rPr>
      </w:pPr>
      <w:r w:rsidRPr="00742308">
        <w:rPr>
          <w:rFonts w:cstheme="minorHAnsi"/>
          <w:vertAlign w:val="superscript"/>
        </w:rPr>
        <w:t>1</w:t>
      </w:r>
      <w:r w:rsidR="008871B4" w:rsidRPr="00742308">
        <w:rPr>
          <w:rFonts w:cstheme="minorHAnsi"/>
          <w:color w:val="212121"/>
          <w:shd w:val="clear" w:color="auto" w:fill="FFFFFF"/>
        </w:rPr>
        <w:t>Mountain Diabetes and Endocrine Center, Asheville, North Carolina.</w:t>
      </w:r>
    </w:p>
    <w:p w14:paraId="551ECB2C" w14:textId="4EF37600" w:rsidR="00827961" w:rsidRPr="008C7274" w:rsidRDefault="00F5410C" w:rsidP="00B22E07">
      <w:pPr>
        <w:spacing w:line="360" w:lineRule="auto"/>
        <w:rPr>
          <w:rFonts w:cstheme="minorHAnsi"/>
          <w:lang w:val="it-IT"/>
        </w:rPr>
      </w:pPr>
      <w:r w:rsidRPr="008C7274">
        <w:rPr>
          <w:rFonts w:cstheme="minorHAnsi"/>
          <w:vertAlign w:val="superscript"/>
          <w:lang w:val="it-IT"/>
        </w:rPr>
        <w:t>2</w:t>
      </w:r>
      <w:r w:rsidR="009C58E2" w:rsidRPr="008C7274">
        <w:rPr>
          <w:rFonts w:cstheme="minorHAnsi"/>
          <w:lang w:val="it-IT"/>
        </w:rPr>
        <w:t>Ipsos MORI, London, UK.</w:t>
      </w:r>
    </w:p>
    <w:p w14:paraId="60C25CD3" w14:textId="6D02B032" w:rsidR="00827961" w:rsidRPr="008C7274" w:rsidRDefault="009C58E2" w:rsidP="00B22E07">
      <w:pPr>
        <w:spacing w:line="360" w:lineRule="auto"/>
        <w:rPr>
          <w:rFonts w:cstheme="minorHAnsi"/>
          <w:lang w:val="it-IT"/>
        </w:rPr>
      </w:pPr>
      <w:r w:rsidRPr="008C7274">
        <w:rPr>
          <w:rFonts w:cstheme="minorHAnsi"/>
          <w:vertAlign w:val="superscript"/>
          <w:lang w:val="it-IT"/>
        </w:rPr>
        <w:t>3</w:t>
      </w:r>
      <w:r w:rsidRPr="008C7274">
        <w:rPr>
          <w:rFonts w:cstheme="minorHAnsi"/>
          <w:lang w:val="it-IT"/>
        </w:rPr>
        <w:t>Novo Nordisk Service Centre India Private Ltd., Bangalore, India.</w:t>
      </w:r>
    </w:p>
    <w:p w14:paraId="60A7D61E" w14:textId="77777777" w:rsidR="009C58E2" w:rsidRPr="00742308" w:rsidRDefault="00F5410C" w:rsidP="00B22E07">
      <w:pPr>
        <w:spacing w:line="360" w:lineRule="auto"/>
        <w:rPr>
          <w:rFonts w:cstheme="minorHAnsi"/>
          <w:color w:val="212121"/>
          <w:shd w:val="clear" w:color="auto" w:fill="FFFFFF"/>
        </w:rPr>
      </w:pPr>
      <w:r w:rsidRPr="00742308">
        <w:rPr>
          <w:rFonts w:cstheme="minorHAnsi"/>
          <w:vertAlign w:val="superscript"/>
        </w:rPr>
        <w:t>4</w:t>
      </w:r>
      <w:r w:rsidR="008871B4" w:rsidRPr="00742308">
        <w:rPr>
          <w:rFonts w:cstheme="minorHAnsi"/>
          <w:color w:val="212121"/>
          <w:shd w:val="clear" w:color="auto" w:fill="FFFFFF"/>
        </w:rPr>
        <w:t xml:space="preserve">Al </w:t>
      </w:r>
      <w:proofErr w:type="spellStart"/>
      <w:r w:rsidR="008871B4" w:rsidRPr="00742308">
        <w:rPr>
          <w:rFonts w:cstheme="minorHAnsi"/>
          <w:color w:val="212121"/>
          <w:shd w:val="clear" w:color="auto" w:fill="FFFFFF"/>
        </w:rPr>
        <w:t>Jalila</w:t>
      </w:r>
      <w:proofErr w:type="spellEnd"/>
      <w:r w:rsidR="008871B4" w:rsidRPr="00742308">
        <w:rPr>
          <w:rFonts w:cstheme="minorHAnsi"/>
          <w:color w:val="212121"/>
          <w:shd w:val="clear" w:color="auto" w:fill="FFFFFF"/>
        </w:rPr>
        <w:t xml:space="preserve"> Children's Specialty Hospital, Al </w:t>
      </w:r>
      <w:proofErr w:type="spellStart"/>
      <w:r w:rsidR="008871B4" w:rsidRPr="00742308">
        <w:rPr>
          <w:rFonts w:cstheme="minorHAnsi"/>
          <w:color w:val="212121"/>
          <w:shd w:val="clear" w:color="auto" w:fill="FFFFFF"/>
        </w:rPr>
        <w:t>Jaddaf</w:t>
      </w:r>
      <w:proofErr w:type="spellEnd"/>
      <w:r w:rsidR="008871B4" w:rsidRPr="00742308">
        <w:rPr>
          <w:rFonts w:cstheme="minorHAnsi"/>
          <w:color w:val="212121"/>
          <w:shd w:val="clear" w:color="auto" w:fill="FFFFFF"/>
        </w:rPr>
        <w:t xml:space="preserve">, Dubai, United Arab Emirates. </w:t>
      </w:r>
    </w:p>
    <w:p w14:paraId="7FC90762" w14:textId="77777777" w:rsidR="00887549" w:rsidRDefault="00887549" w:rsidP="00B22E07">
      <w:pPr>
        <w:spacing w:line="360" w:lineRule="auto"/>
        <w:rPr>
          <w:rFonts w:cstheme="minorHAnsi"/>
          <w:b/>
        </w:rPr>
      </w:pPr>
    </w:p>
    <w:p w14:paraId="1835F583" w14:textId="290E0CF4" w:rsidR="00E8411E" w:rsidRPr="009F0827" w:rsidRDefault="008871B4" w:rsidP="00045463">
      <w:pPr>
        <w:pStyle w:val="Heading1"/>
        <w:spacing w:line="360" w:lineRule="auto"/>
        <w:rPr>
          <w:b w:val="0"/>
          <w:bCs w:val="0"/>
          <w:color w:val="000000" w:themeColor="text1"/>
        </w:rPr>
      </w:pPr>
      <w:r w:rsidRPr="00742308">
        <w:br w:type="page"/>
      </w:r>
      <w:bookmarkStart w:id="0" w:name="_Hlk45788518"/>
      <w:bookmarkStart w:id="1" w:name="_Hlk45704335"/>
      <w:r w:rsidR="00E8411E" w:rsidRPr="009F0827">
        <w:rPr>
          <w:color w:val="000000" w:themeColor="text1"/>
        </w:rPr>
        <w:lastRenderedPageBreak/>
        <w:t>Supplementary methods</w:t>
      </w:r>
    </w:p>
    <w:p w14:paraId="464C3535" w14:textId="59103A34" w:rsidR="008B009D" w:rsidRDefault="00E8411E" w:rsidP="00B22E07">
      <w:pPr>
        <w:spacing w:line="360" w:lineRule="auto"/>
        <w:rPr>
          <w:rFonts w:cstheme="minorHAnsi"/>
          <w:color w:val="000000" w:themeColor="text1"/>
        </w:rPr>
      </w:pPr>
      <w:r w:rsidRPr="009F0827">
        <w:rPr>
          <w:rFonts w:cstheme="minorHAnsi"/>
          <w:color w:val="000000" w:themeColor="text1"/>
        </w:rPr>
        <w:t xml:space="preserve">Incentives were offered in the form of reward points for </w:t>
      </w:r>
      <w:r w:rsidR="00A973EF">
        <w:rPr>
          <w:rFonts w:cstheme="minorHAnsi"/>
          <w:color w:val="000000" w:themeColor="text1"/>
        </w:rPr>
        <w:t>participants</w:t>
      </w:r>
      <w:r w:rsidR="00A973EF" w:rsidRPr="009F0827">
        <w:rPr>
          <w:rFonts w:cstheme="minorHAnsi"/>
          <w:color w:val="000000" w:themeColor="text1"/>
        </w:rPr>
        <w:t xml:space="preserve"> </w:t>
      </w:r>
      <w:r w:rsidRPr="009F0827">
        <w:rPr>
          <w:rFonts w:cstheme="minorHAnsi"/>
          <w:color w:val="000000" w:themeColor="text1"/>
        </w:rPr>
        <w:t xml:space="preserve">(incentive for original survey: 20 USD/15 GBP/17 EUR/25 CAD), or bank transfer/Amazon vouchers to healthcare professionals (range value: 9–53 USD, based on local requirements and type of physician), with at least 10% of the agreed honorarium being donated to the participants’ choice of registered charities. </w:t>
      </w:r>
    </w:p>
    <w:p w14:paraId="77EA19EE" w14:textId="77777777" w:rsidR="008B009D" w:rsidRDefault="008B009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71365D4C" w14:textId="04F6A900" w:rsidR="008B009D" w:rsidRPr="007B5B9A" w:rsidRDefault="008B009D" w:rsidP="008B009D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</w:t>
      </w:r>
      <w:r w:rsidRPr="007B5B9A">
        <w:rPr>
          <w:rFonts w:cstheme="minorHAnsi"/>
          <w:b/>
        </w:rPr>
        <w:t xml:space="preserve">Table </w:t>
      </w:r>
      <w:r w:rsidR="00F32799">
        <w:rPr>
          <w:rFonts w:cstheme="minorHAnsi"/>
          <w:b/>
        </w:rPr>
        <w:t>S</w:t>
      </w:r>
      <w:r w:rsidRPr="007B5B9A">
        <w:rPr>
          <w:rFonts w:cstheme="minorHAnsi"/>
          <w:b/>
        </w:rPr>
        <w:t>1. Optimal prandial bolus timing in clinical studies</w:t>
      </w:r>
    </w:p>
    <w:p w14:paraId="4DA625C5" w14:textId="77777777" w:rsidR="008B009D" w:rsidRDefault="008B009D" w:rsidP="008B009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4"/>
        <w:gridCol w:w="1688"/>
        <w:gridCol w:w="849"/>
        <w:gridCol w:w="1566"/>
        <w:gridCol w:w="1701"/>
        <w:gridCol w:w="2690"/>
      </w:tblGrid>
      <w:tr w:rsidR="008B009D" w:rsidRPr="007B5B9A" w14:paraId="00BE471A" w14:textId="77777777" w:rsidTr="0084083F">
        <w:tc>
          <w:tcPr>
            <w:tcW w:w="1424" w:type="dxa"/>
            <w:shd w:val="clear" w:color="auto" w:fill="D9D9D9" w:themeFill="background1" w:themeFillShade="D9"/>
          </w:tcPr>
          <w:p w14:paraId="7A03C576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>Study Reference</w:t>
            </w:r>
          </w:p>
          <w:p w14:paraId="7DBB4A55" w14:textId="77777777" w:rsidR="008B009D" w:rsidRPr="007B5B9A" w:rsidRDefault="008B009D" w:rsidP="0084083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151F927F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>Rapid-acting insulin analogue</w:t>
            </w:r>
          </w:p>
          <w:p w14:paraId="7743D019" w14:textId="77777777" w:rsidR="008B009D" w:rsidRPr="007B5B9A" w:rsidRDefault="008B009D" w:rsidP="0084083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F935799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>CSII or MDI</w:t>
            </w:r>
          </w:p>
          <w:p w14:paraId="529486FC" w14:textId="77777777" w:rsidR="008B009D" w:rsidRPr="007B5B9A" w:rsidRDefault="008B009D" w:rsidP="0084083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70B5BDF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>Time of insulin administration in relation to mealtime</w:t>
            </w:r>
            <w:r w:rsidRPr="007B5B9A">
              <w:rPr>
                <w:rFonts w:cstheme="minorHAnsi"/>
                <w:b/>
                <w:color w:val="000000"/>
              </w:rPr>
              <w:br/>
              <w:t>(min)</w:t>
            </w:r>
          </w:p>
          <w:p w14:paraId="79D04A2F" w14:textId="77777777" w:rsidR="008B009D" w:rsidRPr="007B5B9A" w:rsidRDefault="008B009D" w:rsidP="0084083F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BAD48D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7B5B9A">
              <w:rPr>
                <w:rFonts w:cstheme="minorHAnsi"/>
                <w:b/>
                <w:color w:val="000000"/>
              </w:rPr>
              <w:t>Most effective time at lowering postprandial hyperglycemia</w:t>
            </w:r>
            <w:r w:rsidRPr="007B5B9A">
              <w:rPr>
                <w:rFonts w:cstheme="minorHAnsi"/>
                <w:b/>
                <w:color w:val="000000"/>
              </w:rPr>
              <w:br/>
              <w:t>(min)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878F939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 xml:space="preserve">Postprandial glucose levels </w:t>
            </w:r>
          </w:p>
          <w:p w14:paraId="23FDA493" w14:textId="77777777" w:rsidR="008B009D" w:rsidRPr="007B5B9A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</w:rPr>
            </w:pPr>
            <w:r w:rsidRPr="007B5B9A">
              <w:rPr>
                <w:rFonts w:cstheme="minorHAnsi"/>
                <w:b/>
                <w:color w:val="000000"/>
              </w:rPr>
              <w:t>(mmol/</w:t>
            </w:r>
            <w:r>
              <w:rPr>
                <w:rFonts w:cstheme="minorHAnsi"/>
                <w:b/>
                <w:color w:val="000000"/>
              </w:rPr>
              <w:t>L</w:t>
            </w:r>
            <w:r w:rsidRPr="007B5B9A">
              <w:rPr>
                <w:rFonts w:cstheme="minorHAnsi"/>
                <w:b/>
                <w:color w:val="000000"/>
              </w:rPr>
              <w:t>)</w:t>
            </w:r>
          </w:p>
          <w:p w14:paraId="549F5CF7" w14:textId="77777777" w:rsidR="008B009D" w:rsidRPr="007B5B9A" w:rsidRDefault="008B009D" w:rsidP="0084083F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B009D" w:rsidRPr="00514112" w14:paraId="5E9E955D" w14:textId="77777777" w:rsidTr="0084083F">
        <w:tc>
          <w:tcPr>
            <w:tcW w:w="1424" w:type="dxa"/>
          </w:tcPr>
          <w:p w14:paraId="1EBA5BFB" w14:textId="6348AF52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14112">
              <w:rPr>
                <w:rFonts w:cstheme="minorHAnsi"/>
                <w:color w:val="000000" w:themeColor="text1"/>
              </w:rPr>
              <w:t>Cobry</w:t>
            </w:r>
            <w:proofErr w:type="spellEnd"/>
            <w:r w:rsidRPr="00514112">
              <w:rPr>
                <w:rFonts w:cstheme="minorHAnsi"/>
                <w:color w:val="000000" w:themeColor="text1"/>
              </w:rPr>
              <w:t xml:space="preserve">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2010 </w:t>
            </w:r>
            <w:r w:rsidRPr="00514112">
              <w:rPr>
                <w:rFonts w:cstheme="minorHAnsi"/>
                <w:color w:val="000000" w:themeColor="text1"/>
              </w:rPr>
              <w:fldChar w:fldCharType="begin"/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&lt;EndNote&gt;&lt;Cite&gt;&lt;Author&gt;Cobry&lt;/Author&gt;&lt;Year&gt;2010&lt;/Year&gt;&lt;RecNum&gt;1&lt;/RecNum&gt;&lt;DisplayText&gt;(1)&lt;/DisplayText&gt;&lt;record&gt;&lt;rec-number&gt;1&lt;/rec-number&gt;&lt;foreign-keys&gt;&lt;key app="EN" db-id="wse5s05det2t9iedw29p2vdozfsw2r5a5rd5" timestamp="1615997643"&gt;1&lt;/key&gt;&lt;/foreign-keys&gt;&lt;ref-type name="Journal Article"&gt;17&lt;/ref-type&gt;&lt;contributors&gt;&lt;authors&gt;&lt;author&gt;Cobry, E.&lt;/author&gt;&lt;author&gt;McFann, K.&lt;/author&gt;&lt;author&gt;Messer, L.&lt;/author&gt;&lt;author&gt;Gage, V.&lt;/author&gt;&lt;author&gt;VanderWel, B.&lt;/author&gt;&lt;author&gt;Horton, L.&lt;/author&gt;&lt;author&gt;Chase, H. P.&lt;/author&gt;&lt;/authors&gt;&lt;/contributors&gt;&lt;auth-address&gt;Barbara Davis Center for Childhood Diabetes, Aurora, Colorado 80045, USA.&lt;/auth-address&gt;&lt;titles&gt;&lt;title&gt;Timing of meal insulin boluses to achieve optimal postprandial glycemic control in patients with type 1 diabetes&lt;/title&gt;&lt;secondary-title&gt;Diabetes Technol Ther&lt;/secondary-title&gt;&lt;/titles&gt;&lt;periodical&gt;&lt;full-title&gt;Diabetes Technol Ther&lt;/full-title&gt;&lt;/periodical&gt;&lt;pages&gt;173-7&lt;/pages&gt;&lt;volume&gt;12&lt;/volume&gt;&lt;number&gt;3&lt;/number&gt;&lt;edition&gt;2010/02/16&lt;/edition&gt;&lt;keywords&gt;&lt;keyword&gt;Adolescent&lt;/keyword&gt;&lt;keyword&gt;Adult&lt;/keyword&gt;&lt;keyword&gt;Blood Glucose/*drug effects&lt;/keyword&gt;&lt;keyword&gt;Child&lt;/keyword&gt;&lt;keyword&gt;Colorado&lt;/keyword&gt;&lt;keyword&gt;Cross-Over Studies&lt;/keyword&gt;&lt;keyword&gt;Diabetes Mellitus, Type 1/blood/*drug therapy&lt;/keyword&gt;&lt;keyword&gt;Drug Administration Schedule&lt;/keyword&gt;&lt;keyword&gt;Female&lt;/keyword&gt;&lt;keyword&gt;Humans&lt;/keyword&gt;&lt;keyword&gt;Hyperglycemia/drug therapy&lt;/keyword&gt;&lt;keyword&gt;Insulin/administration &amp;amp; dosage/*analogs &amp;amp; derivatives&lt;/keyword&gt;&lt;keyword&gt;Insulin Infusion Systems&lt;/keyword&gt;&lt;keyword&gt;Male&lt;/keyword&gt;&lt;keyword&gt;Self Care/methods&lt;/keyword&gt;&lt;keyword&gt;Young Adult&lt;/keyword&gt;&lt;/keywords&gt;&lt;dates&gt;&lt;year&gt;2010&lt;/year&gt;&lt;pub-dates&gt;&lt;date&gt;Mar&lt;/date&gt;&lt;/pub-dates&gt;&lt;/dates&gt;&lt;isbn&gt;1557-8593 (Electronic)&amp;#xD;1520-9156 (Linking)&lt;/isbn&gt;&lt;accession-num&gt;20151766&lt;/accession-num&gt;&lt;urls&gt;&lt;related-urls&gt;&lt;url&gt;https://www.ncbi.nlm.nih.gov/pubmed/20151766&lt;/url&gt;&lt;/related-urls&gt;&lt;/urls&gt;&lt;electronic-resource-num&gt;10.1089/dia.2009.0112&lt;/electronic-resource-num&gt;&lt;/record&gt;&lt;/Cite&gt;&lt;/EndNote&gt;</w:instrText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(1)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1690" w:type="dxa"/>
          </w:tcPr>
          <w:p w14:paraId="6E67741D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Insulin glulisine</w:t>
            </w:r>
          </w:p>
        </w:tc>
        <w:tc>
          <w:tcPr>
            <w:tcW w:w="850" w:type="dxa"/>
          </w:tcPr>
          <w:p w14:paraId="11DE7044" w14:textId="77777777" w:rsidR="008B009D" w:rsidRPr="00514112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 xml:space="preserve">CSII </w:t>
            </w:r>
          </w:p>
        </w:tc>
        <w:tc>
          <w:tcPr>
            <w:tcW w:w="1560" w:type="dxa"/>
          </w:tcPr>
          <w:p w14:paraId="1D8595FB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 xml:space="preserve">20, 0, +20* </w:t>
            </w:r>
          </w:p>
        </w:tc>
        <w:tc>
          <w:tcPr>
            <w:tcW w:w="1701" w:type="dxa"/>
          </w:tcPr>
          <w:p w14:paraId="28D7774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693" w:type="dxa"/>
          </w:tcPr>
          <w:p w14:paraId="6D07C85D" w14:textId="2E59BB86" w:rsidR="008B009D" w:rsidRPr="00514112" w:rsidRDefault="008B009D" w:rsidP="00EC6DC2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11.0 ± 3.8 vs 13.7 ± 3.0 vs 13.8 ± 2.3 (max)</w:t>
            </w:r>
          </w:p>
        </w:tc>
      </w:tr>
      <w:tr w:rsidR="008B009D" w:rsidRPr="00514112" w14:paraId="5181640E" w14:textId="77777777" w:rsidTr="0084083F">
        <w:tc>
          <w:tcPr>
            <w:tcW w:w="1424" w:type="dxa"/>
          </w:tcPr>
          <w:p w14:paraId="04D4FB1D" w14:textId="2BD8B92B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14112">
              <w:rPr>
                <w:rFonts w:cstheme="minorHAnsi"/>
                <w:color w:val="000000" w:themeColor="text1"/>
              </w:rPr>
              <w:t>Luijf</w:t>
            </w:r>
            <w:proofErr w:type="spellEnd"/>
            <w:r w:rsidRPr="00514112">
              <w:rPr>
                <w:rFonts w:cstheme="minorHAnsi"/>
                <w:color w:val="000000" w:themeColor="text1"/>
              </w:rPr>
              <w:t xml:space="preserve">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2010 </w:t>
            </w:r>
            <w:r w:rsidRPr="00514112">
              <w:rPr>
                <w:rFonts w:cstheme="minorHAnsi"/>
                <w:color w:val="000000" w:themeColor="text1"/>
              </w:rPr>
              <w:fldChar w:fldCharType="begin"/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&lt;EndNote&gt;&lt;Cite&gt;&lt;Author&gt;Luijf&lt;/Author&gt;&lt;Year&gt;2010&lt;/Year&gt;&lt;RecNum&gt;2&lt;/RecNum&gt;&lt;DisplayText&gt;(2)&lt;/DisplayText&gt;&lt;record&gt;&lt;rec-number&gt;2&lt;/rec-number&gt;&lt;foreign-keys&gt;&lt;key app="EN" db-id="wse5s05det2t9iedw29p2vdozfsw2r5a5rd5" timestamp="1615997643"&gt;2&lt;/key&gt;&lt;/foreign-keys&gt;&lt;ref-type name="Journal Article"&gt;17&lt;/ref-type&gt;&lt;contributors&gt;&lt;authors&gt;&lt;author&gt;Luijf, Y. M.&lt;/author&gt;&lt;author&gt;van Bon, A. C.&lt;/author&gt;&lt;author&gt;Hoekstra, J. B.&lt;/author&gt;&lt;author&gt;Devries, J. H.&lt;/author&gt;&lt;/authors&gt;&lt;/contributors&gt;&lt;auth-address&gt;Academic Medical Centre, Department of Internal Medicine, Amsterdam, the Netherlands. y.m.luijf@amc.uva.nl&lt;/auth-address&gt;&lt;titles&gt;&lt;title&gt;Premeal injection of rapid-acting insulin reduces postprandial glycemic excursions in type 1 diabetes&lt;/title&gt;&lt;secondary-title&gt;Diabetes Care&lt;/secondary-title&gt;&lt;/titles&gt;&lt;periodical&gt;&lt;full-title&gt;Diabetes Care&lt;/full-title&gt;&lt;/periodical&gt;&lt;pages&gt;2152-5&lt;/pages&gt;&lt;volume&gt;33&lt;/volume&gt;&lt;number&gt;10&lt;/number&gt;&lt;edition&gt;2010/08/10&lt;/edition&gt;&lt;keywords&gt;&lt;keyword&gt;Adult&lt;/keyword&gt;&lt;keyword&gt;Blood Glucose/drug effects&lt;/keyword&gt;&lt;keyword&gt;Diabetes Mellitus, Type 1/blood/*drug therapy&lt;/keyword&gt;&lt;keyword&gt;Female&lt;/keyword&gt;&lt;keyword&gt;Humans&lt;/keyword&gt;&lt;keyword&gt;Hypoglycemic Agents/*administration &amp;amp; dosage/pharmacology&lt;/keyword&gt;&lt;keyword&gt;Injections, Subcutaneous&lt;/keyword&gt;&lt;keyword&gt;Insulin/administration &amp;amp; dosage/*analogs &amp;amp; derivatives/pharmacology&lt;/keyword&gt;&lt;keyword&gt;Insulin Aspart&lt;/keyword&gt;&lt;keyword&gt;Male&lt;/keyword&gt;&lt;keyword&gt;Middle Aged&lt;/keyword&gt;&lt;keyword&gt;*Postprandial Period&lt;/keyword&gt;&lt;keyword&gt;Time Factors&lt;/keyword&gt;&lt;/keywords&gt;&lt;dates&gt;&lt;year&gt;2010&lt;/year&gt;&lt;pub-dates&gt;&lt;date&gt;Oct&lt;/date&gt;&lt;/pub-dates&gt;&lt;/dates&gt;&lt;isbn&gt;1935-5548 (Electronic)&amp;#xD;0149-5992 (Linking)&lt;/isbn&gt;&lt;accession-num&gt;20693354&lt;/accession-num&gt;&lt;urls&gt;&lt;related-urls&gt;&lt;url&gt;https://www.ncbi.nlm.nih.gov/pubmed/20693354&lt;/url&gt;&lt;/related-urls&gt;&lt;/urls&gt;&lt;custom2&gt;PMC2945151&lt;/custom2&gt;&lt;electronic-resource-num&gt;10.2337/dc10-0692&lt;/electronic-resource-num&gt;&lt;/record&gt;&lt;/Cite&gt;&lt;/EndNote&gt;</w:instrText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(2)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1690" w:type="dxa"/>
          </w:tcPr>
          <w:p w14:paraId="79B2315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 xml:space="preserve">Insulin </w:t>
            </w:r>
            <w:proofErr w:type="spellStart"/>
            <w:r w:rsidRPr="00514112">
              <w:rPr>
                <w:rFonts w:cstheme="minorHAnsi"/>
                <w:color w:val="000000" w:themeColor="text1"/>
              </w:rPr>
              <w:t>aspart</w:t>
            </w:r>
            <w:proofErr w:type="spellEnd"/>
          </w:p>
        </w:tc>
        <w:tc>
          <w:tcPr>
            <w:tcW w:w="850" w:type="dxa"/>
          </w:tcPr>
          <w:p w14:paraId="441BE472" w14:textId="77777777" w:rsidR="008B009D" w:rsidRPr="00514112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 xml:space="preserve">CSII </w:t>
            </w:r>
          </w:p>
        </w:tc>
        <w:tc>
          <w:tcPr>
            <w:tcW w:w="1560" w:type="dxa"/>
          </w:tcPr>
          <w:p w14:paraId="7D17BD6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 xml:space="preserve">30, </w:t>
            </w: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15, 0</w:t>
            </w:r>
          </w:p>
        </w:tc>
        <w:tc>
          <w:tcPr>
            <w:tcW w:w="1701" w:type="dxa"/>
          </w:tcPr>
          <w:p w14:paraId="12CA3060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693" w:type="dxa"/>
          </w:tcPr>
          <w:p w14:paraId="71AE946F" w14:textId="77777777" w:rsidR="008B009D" w:rsidRPr="00514112" w:rsidRDefault="008B009D" w:rsidP="0084083F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11.74 ± 0.8 vs 9.26 ± 0.72 vs 12.29 ± 0.93 (max)</w:t>
            </w:r>
          </w:p>
        </w:tc>
      </w:tr>
      <w:tr w:rsidR="008B009D" w:rsidRPr="00514112" w14:paraId="31172411" w14:textId="77777777" w:rsidTr="0084083F">
        <w:tc>
          <w:tcPr>
            <w:tcW w:w="1424" w:type="dxa"/>
          </w:tcPr>
          <w:p w14:paraId="6BE83F21" w14:textId="4B07B314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Brunner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2000 </w:t>
            </w:r>
            <w:r w:rsidRPr="00514112">
              <w:rPr>
                <w:rFonts w:cstheme="minorHAnsi"/>
                <w:color w:val="000000" w:themeColor="text1"/>
              </w:rPr>
              <w:fldChar w:fldCharType="begin"/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&lt;EndNote&gt;&lt;Cite&gt;&lt;Author&gt;Brunner&lt;/Author&gt;&lt;Year&gt;2000&lt;/Year&gt;&lt;RecNum&gt;3&lt;/RecNum&gt;&lt;DisplayText&gt;(3)&lt;/DisplayText&gt;&lt;record&gt;&lt;rec-number&gt;3&lt;/rec-number&gt;&lt;foreign-keys&gt;&lt;key app="EN" db-id="wse5s05det2t9iedw29p2vdozfsw2r5a5rd5" timestamp="1615997643"&gt;3&lt;/key&gt;&lt;/foreign-keys&gt;&lt;ref-type name="Journal Article"&gt;17&lt;/ref-type&gt;&lt;contributors&gt;&lt;authors&gt;&lt;author&gt;Brunner, G. A.&lt;/author&gt;&lt;author&gt;Hirschberger, S.&lt;/author&gt;&lt;author&gt;Sendlhofer, G.&lt;/author&gt;&lt;author&gt;Wutte, A.&lt;/author&gt;&lt;author&gt;Ellmerer, M.&lt;/author&gt;&lt;author&gt;Balent, B.&lt;/author&gt;&lt;author&gt;Schaupp, L.&lt;/author&gt;&lt;author&gt;Krejs, G. J.&lt;/author&gt;&lt;author&gt;Pieber, T. R.&lt;/author&gt;&lt;/authors&gt;&lt;/contributors&gt;&lt;auth-address&gt;Department of Internal Medicine, Karl-Franzens University, Graz, Austria. gernot.brunner@kfunigraz.ac.at&lt;/auth-address&gt;&lt;titles&gt;&lt;title&gt;Post-prandial administration of the insulin analogue insulin aspart in patients with Type 1 diabetes mellitus&lt;/title&gt;&lt;secondary-title&gt;Diabet Med&lt;/secondary-title&gt;&lt;/titles&gt;&lt;periodical&gt;&lt;full-title&gt;Diabet Med&lt;/full-title&gt;&lt;/periodical&gt;&lt;pages&gt;371-5&lt;/pages&gt;&lt;volume&gt;17&lt;/volume&gt;&lt;number&gt;5&lt;/number&gt;&lt;edition&gt;2000/06/29&lt;/edition&gt;&lt;keywords&gt;&lt;keyword&gt;Adult&lt;/keyword&gt;&lt;keyword&gt;Blood Glucose/metabolism&lt;/keyword&gt;&lt;keyword&gt;Cross-Over Studies&lt;/keyword&gt;&lt;keyword&gt;Diabetes Mellitus, Type 1/blood/*drug therapy&lt;/keyword&gt;&lt;keyword&gt;Double-Blind Method&lt;/keyword&gt;&lt;keyword&gt;Female&lt;/keyword&gt;&lt;keyword&gt;*Food&lt;/keyword&gt;&lt;keyword&gt;Humans&lt;/keyword&gt;&lt;keyword&gt;Hypoglycemic Agents/*administration &amp;amp; dosage/therapeutic use&lt;/keyword&gt;&lt;keyword&gt;Insulin/*administration &amp;amp; dosage/*analogs &amp;amp; derivatives/therapeutic use&lt;/keyword&gt;&lt;keyword&gt;Insulin Aspart&lt;/keyword&gt;&lt;keyword&gt;Male&lt;/keyword&gt;&lt;keyword&gt;Middle Aged&lt;/keyword&gt;&lt;/keywords&gt;&lt;dates&gt;&lt;year&gt;2000&lt;/year&gt;&lt;pub-dates&gt;&lt;date&gt;May&lt;/date&gt;&lt;/pub-dates&gt;&lt;/dates&gt;&lt;isbn&gt;0742-3071 (Print)&amp;#xD;0742-3071 (Linking)&lt;/isbn&gt;&lt;accession-num&gt;10872536&lt;/accession-num&gt;&lt;urls&gt;&lt;related-urls&gt;&lt;url&gt;https://www.ncbi.nlm.nih.gov/pubmed/10872536&lt;/url&gt;&lt;/related-urls&gt;&lt;/urls&gt;&lt;electronic-resource-num&gt;10.1046/j.1464-5491.2000.00289.x&lt;/electronic-resource-num&gt;&lt;/record&gt;&lt;/Cite&gt;&lt;/EndNote&gt;</w:instrText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(3)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1690" w:type="dxa"/>
          </w:tcPr>
          <w:p w14:paraId="47CAD13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 xml:space="preserve">Insulin </w:t>
            </w:r>
            <w:proofErr w:type="spellStart"/>
            <w:r w:rsidRPr="00514112">
              <w:rPr>
                <w:rFonts w:cstheme="minorHAnsi"/>
                <w:color w:val="000000" w:themeColor="text1"/>
              </w:rPr>
              <w:t>aspart</w:t>
            </w:r>
            <w:proofErr w:type="spellEnd"/>
          </w:p>
        </w:tc>
        <w:tc>
          <w:tcPr>
            <w:tcW w:w="850" w:type="dxa"/>
          </w:tcPr>
          <w:p w14:paraId="4AC9317A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MDI</w:t>
            </w:r>
          </w:p>
        </w:tc>
        <w:tc>
          <w:tcPr>
            <w:tcW w:w="1560" w:type="dxa"/>
          </w:tcPr>
          <w:p w14:paraId="237BF0E2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0, +15</w:t>
            </w:r>
          </w:p>
        </w:tc>
        <w:tc>
          <w:tcPr>
            <w:tcW w:w="1701" w:type="dxa"/>
          </w:tcPr>
          <w:p w14:paraId="64D4E697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14:paraId="569F1C8D" w14:textId="0455627F" w:rsidR="008B009D" w:rsidRPr="00514112" w:rsidRDefault="008B009D" w:rsidP="00EC6DC2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11.2 (10.4–12.0) vs 13.2 (12.3–14.2) (max)</w:t>
            </w:r>
          </w:p>
        </w:tc>
      </w:tr>
      <w:tr w:rsidR="008B009D" w:rsidRPr="00514112" w14:paraId="63714CCB" w14:textId="77777777" w:rsidTr="0084083F">
        <w:tc>
          <w:tcPr>
            <w:tcW w:w="1424" w:type="dxa"/>
          </w:tcPr>
          <w:p w14:paraId="5FCF67A8" w14:textId="065900BA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Jovanovic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2004 </w:t>
            </w:r>
            <w:r w:rsidRPr="00514112"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PEVuZE5vdGU+PENpdGU+PEF1dGhvcj5Kb3Zhbm92aWM8L0F1dGhvcj48WWVhcj4yMDA0PC9ZZWFy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</w:fldData>
              </w:fldChar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</w:instrText>
            </w:r>
            <w:r w:rsidR="00F10FBC">
              <w:rPr>
                <w:rFonts w:cstheme="minorHAnsi"/>
                <w:color w:val="000000" w:themeColor="text1"/>
              </w:rPr>
              <w:fldChar w:fldCharType="begin">
                <w:fldData xml:space="preserve">PEVuZE5vdGU+PENpdGU+PEF1dGhvcj5Kb3Zhbm92aWM8L0F1dGhvcj48WWVhcj4yMDA0PC9ZZWFy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</w:fldData>
              </w:fldChar>
            </w:r>
            <w:r w:rsidR="00F10FBC">
              <w:rPr>
                <w:rFonts w:cstheme="minorHAnsi"/>
                <w:color w:val="000000" w:themeColor="text1"/>
              </w:rPr>
              <w:instrText xml:space="preserve"> ADDIN EN.CITE.DATA </w:instrText>
            </w:r>
            <w:r w:rsidR="00F10FBC">
              <w:rPr>
                <w:rFonts w:cstheme="minorHAnsi"/>
                <w:color w:val="000000" w:themeColor="text1"/>
              </w:rPr>
            </w:r>
            <w:r w:rsidR="00F10FBC">
              <w:rPr>
                <w:rFonts w:cstheme="minorHAnsi"/>
                <w:color w:val="000000" w:themeColor="text1"/>
              </w:rPr>
              <w:fldChar w:fldCharType="end"/>
            </w:r>
            <w:r w:rsidRPr="00514112">
              <w:rPr>
                <w:rFonts w:cstheme="minorHAnsi"/>
                <w:color w:val="000000" w:themeColor="text1"/>
              </w:rPr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(4)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  <w:r w:rsidRPr="00514112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690" w:type="dxa"/>
          </w:tcPr>
          <w:p w14:paraId="32C87CD0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 xml:space="preserve">Insulin </w:t>
            </w:r>
            <w:proofErr w:type="spellStart"/>
            <w:r w:rsidRPr="00514112">
              <w:rPr>
                <w:rFonts w:cstheme="minorHAnsi"/>
                <w:color w:val="000000" w:themeColor="text1"/>
              </w:rPr>
              <w:t>aspart</w:t>
            </w:r>
            <w:proofErr w:type="spellEnd"/>
          </w:p>
        </w:tc>
        <w:tc>
          <w:tcPr>
            <w:tcW w:w="850" w:type="dxa"/>
          </w:tcPr>
          <w:p w14:paraId="5068F6CD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MDI</w:t>
            </w:r>
          </w:p>
        </w:tc>
        <w:tc>
          <w:tcPr>
            <w:tcW w:w="1560" w:type="dxa"/>
          </w:tcPr>
          <w:p w14:paraId="65D0FC00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5 to 0, +30*</w:t>
            </w:r>
          </w:p>
        </w:tc>
        <w:tc>
          <w:tcPr>
            <w:tcW w:w="1701" w:type="dxa"/>
          </w:tcPr>
          <w:p w14:paraId="1D606A90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 xml:space="preserve"> 5 to 0</w:t>
            </w:r>
          </w:p>
        </w:tc>
        <w:tc>
          <w:tcPr>
            <w:tcW w:w="2693" w:type="dxa"/>
          </w:tcPr>
          <w:p w14:paraId="16E4D2A2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5.7 ± 0.5 vs 8.3 ± 0.55 (max)</w:t>
            </w:r>
          </w:p>
        </w:tc>
      </w:tr>
      <w:tr w:rsidR="008B009D" w:rsidRPr="00514112" w14:paraId="363C089C" w14:textId="77777777" w:rsidTr="0084083F">
        <w:tc>
          <w:tcPr>
            <w:tcW w:w="1424" w:type="dxa"/>
          </w:tcPr>
          <w:p w14:paraId="0C9BED94" w14:textId="1B0EA859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14112">
              <w:rPr>
                <w:rFonts w:cstheme="minorHAnsi"/>
                <w:color w:val="000000" w:themeColor="text1"/>
              </w:rPr>
              <w:t>Schernthaner</w:t>
            </w:r>
            <w:proofErr w:type="spellEnd"/>
            <w:r w:rsidRPr="00514112">
              <w:rPr>
                <w:rFonts w:cstheme="minorHAnsi"/>
                <w:color w:val="000000" w:themeColor="text1"/>
              </w:rPr>
              <w:t xml:space="preserve">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1998 </w:t>
            </w:r>
            <w:r w:rsidRPr="00514112">
              <w:rPr>
                <w:rFonts w:cstheme="minorHAnsi"/>
                <w:color w:val="000000" w:themeColor="text1"/>
              </w:rPr>
              <w:fldChar w:fldCharType="begin"/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&lt;EndNote&gt;&lt;Cite&gt;&lt;Author&gt;Schernthaner&lt;/Author&gt;&lt;Year&gt;1998&lt;/Year&gt;&lt;RecNum&gt;5&lt;/RecNum&gt;&lt;DisplayText&gt;(5)&lt;/DisplayText&gt;&lt;record&gt;&lt;rec-number&gt;5&lt;/rec-number&gt;&lt;foreign-keys&gt;&lt;key app="EN" db-id="wse5s05det2t9iedw29p2vdozfsw2r5a5rd5" timestamp="1615997643"&gt;5&lt;/key&gt;&lt;/foreign-keys&gt;&lt;ref-type name="Journal Article"&gt;17&lt;/ref-type&gt;&lt;contributors&gt;&lt;authors&gt;&lt;author&gt;Schernthaner, G.&lt;/author&gt;&lt;author&gt;Wein, W.&lt;/author&gt;&lt;author&gt;Sandholzer, K.&lt;/author&gt;&lt;author&gt;Equiluz-Bruck, S.&lt;/author&gt;&lt;author&gt;Bates, P. C.&lt;/author&gt;&lt;author&gt;Birkett, M. A.&lt;/author&gt;&lt;/authors&gt;&lt;/contributors&gt;&lt;auth-address&gt;Department of Internal Medicine, Rudolfstitung Hospital, Vienna, Austria.&lt;/auth-address&gt;&lt;titles&gt;&lt;title&gt;Postprandial insulin lispro. A new therapeutic option for type 1 diabetic patients&lt;/title&gt;&lt;secondary-title&gt;Diabetes Care&lt;/secondary-title&gt;&lt;/titles&gt;&lt;periodical&gt;&lt;full-title&gt;Diabetes Care&lt;/full-title&gt;&lt;/periodical&gt;&lt;pages&gt;570-3&lt;/pages&gt;&lt;volume&gt;21&lt;/volume&gt;&lt;number&gt;4&lt;/number&gt;&lt;edition&gt;1998/05/08&lt;/edition&gt;&lt;keywords&gt;&lt;keyword&gt;Adult&lt;/keyword&gt;&lt;keyword&gt;Blood Glucose/metabolism&lt;/keyword&gt;&lt;keyword&gt;Diabetes Mellitus, Type 1/blood/*drug therapy&lt;/keyword&gt;&lt;keyword&gt;Drug Administration Schedule&lt;/keyword&gt;&lt;keyword&gt;Eating&lt;/keyword&gt;&lt;keyword&gt;Female&lt;/keyword&gt;&lt;keyword&gt;Glycated Hemoglobin A/analysis&lt;/keyword&gt;&lt;keyword&gt;Humans&lt;/keyword&gt;&lt;keyword&gt;Hypoglycemia/etiology&lt;/keyword&gt;&lt;keyword&gt;Hypoglycemic Agents/*administration &amp;amp; dosage/therapeutic use&lt;/keyword&gt;&lt;keyword&gt;Insulin/*administration &amp;amp; dosage/*analogs &amp;amp; derivatives/therapeutic use&lt;/keyword&gt;&lt;keyword&gt;Insulin Lispro&lt;/keyword&gt;&lt;keyword&gt;Male&lt;/keyword&gt;&lt;keyword&gt;*Postprandial Period&lt;/keyword&gt;&lt;keyword&gt;Time Factors&lt;/keyword&gt;&lt;/keywords&gt;&lt;dates&gt;&lt;year&gt;1998&lt;/year&gt;&lt;pub-dates&gt;&lt;date&gt;Apr&lt;/date&gt;&lt;/pub-dates&gt;&lt;/dates&gt;&lt;isbn&gt;0149-5992 (Print)&amp;#xD;0149-5992 (Linking)&lt;/isbn&gt;&lt;accession-num&gt;9571344&lt;/accession-num&gt;&lt;urls&gt;&lt;related-urls&gt;&lt;url&gt;https://www.ncbi.nlm.nih.gov/pubmed/9571344&lt;/url&gt;&lt;/related-urls&gt;&lt;/urls&gt;&lt;electronic-resource-num&gt;10.2337/diacare.21.4.570&lt;/electronic-resource-num&gt;&lt;/record&gt;&lt;/Cite&gt;&lt;/EndNote&gt;</w:instrText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(5)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  <w:r w:rsidRPr="00514112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690" w:type="dxa"/>
          </w:tcPr>
          <w:p w14:paraId="54F5F479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Insulin lispro</w:t>
            </w:r>
          </w:p>
        </w:tc>
        <w:tc>
          <w:tcPr>
            <w:tcW w:w="850" w:type="dxa"/>
          </w:tcPr>
          <w:p w14:paraId="7AB09826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MDI</w:t>
            </w:r>
          </w:p>
        </w:tc>
        <w:tc>
          <w:tcPr>
            <w:tcW w:w="1560" w:type="dxa"/>
          </w:tcPr>
          <w:p w14:paraId="63C9F3F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20, 0, +15*</w:t>
            </w:r>
          </w:p>
        </w:tc>
        <w:tc>
          <w:tcPr>
            <w:tcW w:w="1701" w:type="dxa"/>
          </w:tcPr>
          <w:p w14:paraId="55A16F32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ascii="Arial" w:hAnsi="Arial" w:cs="Arial"/>
                <w:color w:val="000000" w:themeColor="text1"/>
              </w:rPr>
              <w:t>–</w:t>
            </w:r>
            <w:r w:rsidRPr="00514112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2693" w:type="dxa"/>
          </w:tcPr>
          <w:p w14:paraId="2D33C5E7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n/a</w:t>
            </w:r>
          </w:p>
        </w:tc>
      </w:tr>
      <w:tr w:rsidR="008B009D" w:rsidRPr="00514112" w14:paraId="3071697A" w14:textId="77777777" w:rsidTr="0084083F">
        <w:tc>
          <w:tcPr>
            <w:tcW w:w="1424" w:type="dxa"/>
          </w:tcPr>
          <w:p w14:paraId="38230C68" w14:textId="0EC690A3" w:rsidR="008B009D" w:rsidRPr="00514112" w:rsidRDefault="008B009D" w:rsidP="00F10FBC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14112">
              <w:rPr>
                <w:rFonts w:cstheme="minorHAnsi"/>
                <w:color w:val="000000" w:themeColor="text1"/>
              </w:rPr>
              <w:t>Schernthaner</w:t>
            </w:r>
            <w:proofErr w:type="spellEnd"/>
            <w:r w:rsidRPr="00514112">
              <w:rPr>
                <w:rFonts w:cstheme="minorHAnsi"/>
                <w:color w:val="000000" w:themeColor="text1"/>
              </w:rPr>
              <w:t xml:space="preserve"> et al</w:t>
            </w:r>
            <w:r>
              <w:rPr>
                <w:rFonts w:cstheme="minorHAnsi"/>
                <w:color w:val="000000" w:themeColor="text1"/>
              </w:rPr>
              <w:t>.</w:t>
            </w:r>
            <w:r w:rsidRPr="00514112">
              <w:rPr>
                <w:rFonts w:cstheme="minorHAnsi"/>
                <w:color w:val="000000" w:themeColor="text1"/>
              </w:rPr>
              <w:t xml:space="preserve"> 2004 </w:t>
            </w:r>
            <w:r w:rsidRPr="00514112">
              <w:rPr>
                <w:rFonts w:cstheme="minorHAnsi"/>
                <w:color w:val="000000" w:themeColor="text1"/>
              </w:rPr>
              <w:fldChar w:fldCharType="begin"/>
            </w:r>
            <w:r w:rsidR="00F10FBC">
              <w:rPr>
                <w:rFonts w:cstheme="minorHAnsi"/>
                <w:color w:val="000000" w:themeColor="text1"/>
              </w:rPr>
              <w:instrText xml:space="preserve"> ADDIN EN.CITE &lt;EndNote&gt;&lt;Cite&gt;&lt;Author&gt;Schernthaner&lt;/Author&gt;&lt;Year&gt;2004&lt;/Year&gt;&lt;RecNum&gt;6&lt;/RecNum&gt;&lt;DisplayText&gt;(6)&lt;/DisplayText&gt;&lt;record&gt;&lt;rec-number&gt;6&lt;/rec-number&gt;&lt;foreign-keys&gt;&lt;key app="EN" db-id="wse5s05det2t9iedw29p2vdozfsw2r5a5rd5" timestamp="1615997643"&gt;6&lt;/key&gt;&lt;/foreign-keys&gt;&lt;ref-type name="Journal Article"&gt;17&lt;/ref-type&gt;&lt;contributors&gt;&lt;authors&gt;&lt;author&gt;Schernthaner, G.&lt;/author&gt;&lt;author&gt;Wein, W.&lt;/author&gt;&lt;author&gt;Shnawa, N.&lt;/author&gt;&lt;author&gt;Bates, P. C.&lt;/author&gt;&lt;author&gt;Birkett, M. A.&lt;/author&gt;&lt;/authors&gt;&lt;/contributors&gt;&lt;auth-address&gt;Department of Internal Medicine, Rudolfstitung Hospital, Vienna, Austria. guntram.schernthaner@kar.magwien.gv.at&lt;/auth-address&gt;&lt;titles&gt;&lt;title&gt;Preprandial vs. postprandial insulin lispro-a comparative crossover trial in patients with Type 1 diabetes&lt;/title&gt;&lt;secondary-title&gt;Diabet Med&lt;/secondary-title&gt;&lt;/titles&gt;&lt;periodical&gt;&lt;full-title&gt;Diabet Med&lt;/full-title&gt;&lt;/periodical&gt;&lt;pages&gt;279-84&lt;/pages&gt;&lt;volume&gt;21&lt;/volume&gt;&lt;number&gt;3&lt;/number&gt;&lt;edition&gt;2004/03/11&lt;/edition&gt;&lt;keywords&gt;&lt;keyword&gt;Adult&lt;/keyword&gt;&lt;keyword&gt;Blood Glucose/analysis&lt;/keyword&gt;&lt;keyword&gt;Cross-Over Studies&lt;/keyword&gt;&lt;keyword&gt;Diabetes Mellitus, Type 1/blood/complications/*drug therapy&lt;/keyword&gt;&lt;keyword&gt;Drug Administration Schedule&lt;/keyword&gt;&lt;keyword&gt;Eating&lt;/keyword&gt;&lt;keyword&gt;Female&lt;/keyword&gt;&lt;keyword&gt;Fructosamine/blood&lt;/keyword&gt;&lt;keyword&gt;Glycated Hemoglobin A/analysis&lt;/keyword&gt;&lt;keyword&gt;Humans&lt;/keyword&gt;&lt;keyword&gt;Hypoglycemia/complications&lt;/keyword&gt;&lt;keyword&gt;Injections&lt;/keyword&gt;&lt;keyword&gt;Insulin/*administration &amp;amp; dosage/adverse effects/analogs &amp;amp; derivatives&lt;/keyword&gt;&lt;keyword&gt;Male&lt;/keyword&gt;&lt;keyword&gt;Middle Aged&lt;/keyword&gt;&lt;keyword&gt;Postprandial Period&lt;/keyword&gt;&lt;keyword&gt;Treatment Outcome&lt;/keyword&gt;&lt;/keywords&gt;&lt;dates&gt;&lt;year&gt;2004&lt;/year&gt;&lt;pub-dates&gt;&lt;date&gt;Mar&lt;/date&gt;&lt;/pub-dates&gt;&lt;/dates&gt;&lt;isbn&gt;0742-3071 (Print)&amp;#xD;0742-3071 (Linking)&lt;/isbn&gt;&lt;accession-num&gt;15008840&lt;/accession-num&gt;&lt;urls&gt;&lt;related-urls&gt;&lt;url&gt;https://www.ncbi.nlm.nih.gov/pubmed/15008840&lt;/url&gt;&lt;/related-urls&gt;&lt;/urls&gt;&lt;electronic-resource-num&gt;10.1111/j.1464-5491.2004.01132.x&lt;/electronic-resource-num&gt;&lt;/record&gt;&lt;/Cite&gt;&lt;/EndNote&gt;</w:instrText>
            </w:r>
            <w:r w:rsidRPr="00514112">
              <w:rPr>
                <w:rFonts w:cstheme="minorHAnsi"/>
                <w:color w:val="000000" w:themeColor="text1"/>
              </w:rPr>
              <w:fldChar w:fldCharType="separate"/>
            </w:r>
            <w:r w:rsidR="00F10FBC">
              <w:rPr>
                <w:rFonts w:cstheme="minorHAnsi"/>
                <w:noProof/>
                <w:color w:val="000000" w:themeColor="text1"/>
              </w:rPr>
              <w:t>(6)</w:t>
            </w:r>
            <w:r w:rsidRPr="00514112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1690" w:type="dxa"/>
          </w:tcPr>
          <w:p w14:paraId="339FD36A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Insulin lispro</w:t>
            </w:r>
          </w:p>
        </w:tc>
        <w:tc>
          <w:tcPr>
            <w:tcW w:w="850" w:type="dxa"/>
          </w:tcPr>
          <w:p w14:paraId="157E56FD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MDI</w:t>
            </w:r>
          </w:p>
        </w:tc>
        <w:tc>
          <w:tcPr>
            <w:tcW w:w="1560" w:type="dxa"/>
          </w:tcPr>
          <w:p w14:paraId="2ADBD458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0, +30</w:t>
            </w:r>
          </w:p>
        </w:tc>
        <w:tc>
          <w:tcPr>
            <w:tcW w:w="1701" w:type="dxa"/>
          </w:tcPr>
          <w:p w14:paraId="4E6E02CB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14:paraId="6D6E02E1" w14:textId="77777777" w:rsidR="008B009D" w:rsidRPr="00514112" w:rsidRDefault="008B009D" w:rsidP="0084083F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514112">
              <w:rPr>
                <w:rFonts w:cstheme="minorHAnsi"/>
                <w:color w:val="000000" w:themeColor="text1"/>
              </w:rPr>
              <w:t>7.71 ± 1.83 vs 8.66 ± 2.13 (mean)</w:t>
            </w:r>
          </w:p>
        </w:tc>
      </w:tr>
    </w:tbl>
    <w:p w14:paraId="09E82AFD" w14:textId="77777777" w:rsidR="008B009D" w:rsidRPr="00514112" w:rsidRDefault="008B009D" w:rsidP="008B00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514112">
        <w:rPr>
          <w:rFonts w:cstheme="minorHAnsi"/>
          <w:color w:val="000000" w:themeColor="text1"/>
        </w:rPr>
        <w:t xml:space="preserve">*Up to 15, 20, and 30 min after starting to eat. </w:t>
      </w:r>
    </w:p>
    <w:p w14:paraId="2AC5F232" w14:textId="77777777" w:rsidR="008B009D" w:rsidRDefault="008B009D" w:rsidP="008B00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D06A36">
        <w:rPr>
          <w:rFonts w:cstheme="minorHAnsi"/>
          <w:color w:val="000000"/>
        </w:rPr>
        <w:t>CSII, continuous subcutaneous insulin infusion; max, maximum postprandial glucose level; mean, mean postprandial glucose level; MDI,</w:t>
      </w:r>
      <w:r>
        <w:rPr>
          <w:rFonts w:cstheme="minorHAnsi"/>
          <w:color w:val="000000"/>
        </w:rPr>
        <w:t xml:space="preserve"> </w:t>
      </w:r>
      <w:r w:rsidRPr="00D06A36">
        <w:rPr>
          <w:rFonts w:cstheme="minorHAnsi"/>
          <w:color w:val="000000"/>
        </w:rPr>
        <w:t xml:space="preserve">multiple daily injections; </w:t>
      </w:r>
      <w:r>
        <w:rPr>
          <w:rFonts w:cstheme="minorHAnsi"/>
          <w:color w:val="000000"/>
        </w:rPr>
        <w:t xml:space="preserve">min, minutes; </w:t>
      </w:r>
      <w:r w:rsidRPr="00D06A36">
        <w:rPr>
          <w:rFonts w:cstheme="minorHAnsi"/>
          <w:color w:val="000000"/>
        </w:rPr>
        <w:t>n/a, not available.</w:t>
      </w:r>
    </w:p>
    <w:p w14:paraId="06E92A2E" w14:textId="471724D1" w:rsidR="00DA4EB5" w:rsidRDefault="008B009D" w:rsidP="008B009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Adapted from Slattery et al. 2018 </w:t>
      </w:r>
      <w:r>
        <w:rPr>
          <w:rFonts w:cstheme="minorHAnsi"/>
          <w:color w:val="000000"/>
        </w:rPr>
        <w:fldChar w:fldCharType="begin"/>
      </w:r>
      <w:r w:rsidR="00F10FBC">
        <w:rPr>
          <w:rFonts w:cstheme="minorHAnsi"/>
          <w:color w:val="000000"/>
        </w:rPr>
        <w:instrText xml:space="preserve"> ADDIN EN.CITE &lt;EndNote&gt;&lt;Cite&gt;&lt;Author&gt;Slattery&lt;/Author&gt;&lt;Year&gt;2018&lt;/Year&gt;&lt;RecNum&gt;7&lt;/RecNum&gt;&lt;DisplayText&gt;(7)&lt;/DisplayText&gt;&lt;record&gt;&lt;rec-number&gt;7&lt;/rec-number&gt;&lt;foreign-keys&gt;&lt;key app="EN" db-id="wse5s05det2t9iedw29p2vdozfsw2r5a5rd5" timestamp="1615997643"&gt;7&lt;/key&gt;&lt;/foreign-keys&gt;&lt;ref-type name="Journal Article"&gt;17&lt;/ref-type&gt;&lt;contributors&gt;&lt;authors&gt;&lt;author&gt;Slattery, D.&lt;/author&gt;&lt;author&gt;Amiel, S. A.&lt;/author&gt;&lt;author&gt;Choudhary, P.&lt;/author&gt;&lt;/authors&gt;&lt;/contributors&gt;&lt;auth-address&gt;Kings College London, Weston Education Centre, London, UK.&lt;/auth-address&gt;&lt;titles&gt;&lt;title&gt;Optimal prandial timing of bolus insulin in diabetes management: a review&lt;/title&gt;&lt;secondary-title&gt;Diabet Med&lt;/secondary-title&gt;&lt;/titles&gt;&lt;periodical&gt;&lt;full-title&gt;Diabet Med&lt;/full-title&gt;&lt;/periodical&gt;&lt;pages&gt;306-316&lt;/pages&gt;&lt;volume&gt;35&lt;/volume&gt;&lt;number&gt;3&lt;/number&gt;&lt;edition&gt;2017/10/19&lt;/edition&gt;&lt;keywords&gt;&lt;keyword&gt;Blood Glucose/metabolism&lt;/keyword&gt;&lt;keyword&gt;Clinical Studies as Topic&lt;/keyword&gt;&lt;keyword&gt;Diabetes Mellitus, Type 1/blood/*drug therapy&lt;/keyword&gt;&lt;keyword&gt;Diabetes Mellitus, Type 2/blood/*drug therapy&lt;/keyword&gt;&lt;keyword&gt;Humans&lt;/keyword&gt;&lt;keyword&gt;Hypoglycemic Agents/*administration &amp;amp; dosage/pharmacokinetics/pharmacology&lt;/keyword&gt;&lt;keyword&gt;Insulin Aspart/administration &amp;amp; dosage/pharmacokinetics/pharmacology&lt;/keyword&gt;&lt;keyword&gt;Insulin Glargine/administration &amp;amp; dosage/pharmacokinetics/pharmacology&lt;/keyword&gt;&lt;keyword&gt;Insulin Lispro/administration &amp;amp; dosage/pharmacokinetics/pharmacology&lt;/keyword&gt;&lt;keyword&gt;Insulins/*administration &amp;amp; dosage/pharmacokinetics/pharmacology&lt;/keyword&gt;&lt;keyword&gt;Postprandial Period/physiology&lt;/keyword&gt;&lt;/keywords&gt;&lt;dates&gt;&lt;year&gt;2018&lt;/year&gt;&lt;pub-dates&gt;&lt;date&gt;Mar&lt;/date&gt;&lt;/pub-dates&gt;&lt;/dates&gt;&lt;isbn&gt;1464-5491 (Electronic)&amp;#xD;0742-3071 (Linking)&lt;/isbn&gt;&lt;accession-num&gt;29044708&lt;/accession-num&gt;&lt;urls&gt;&lt;related-urls&gt;&lt;url&gt;https://www.ncbi.nlm.nih.gov/pubmed/29044708&lt;/url&gt;&lt;/related-urls&gt;&lt;/urls&gt;&lt;custom2&gt;PMC5836969&lt;/custom2&gt;&lt;electronic-resource-num&gt;10.1111/dme.13525&lt;/electronic-resource-num&gt;&lt;/record&gt;&lt;/Cite&gt;&lt;/EndNote&gt;</w:instrText>
      </w:r>
      <w:r>
        <w:rPr>
          <w:rFonts w:cstheme="minorHAnsi"/>
          <w:color w:val="000000"/>
        </w:rPr>
        <w:fldChar w:fldCharType="separate"/>
      </w:r>
      <w:r w:rsidR="00F10FBC">
        <w:rPr>
          <w:rFonts w:cstheme="minorHAnsi"/>
          <w:noProof/>
          <w:color w:val="000000"/>
        </w:rPr>
        <w:t>(7)</w:t>
      </w:r>
      <w:r>
        <w:rPr>
          <w:rFonts w:cstheme="minorHAnsi"/>
          <w:color w:val="000000"/>
        </w:rPr>
        <w:fldChar w:fldCharType="end"/>
      </w:r>
      <w:r>
        <w:rPr>
          <w:rFonts w:cstheme="minorHAnsi"/>
          <w:color w:val="000000"/>
        </w:rPr>
        <w:t xml:space="preserve"> with permission of </w:t>
      </w:r>
      <w:r w:rsidRPr="008528FA">
        <w:rPr>
          <w:rFonts w:cstheme="minorHAnsi"/>
          <w:i/>
          <w:color w:val="000000"/>
        </w:rPr>
        <w:t>Diabetic Medicine</w:t>
      </w:r>
      <w:r w:rsidRPr="008528FA">
        <w:rPr>
          <w:rFonts w:cstheme="minorHAnsi"/>
          <w:color w:val="000000"/>
        </w:rPr>
        <w:t xml:space="preserve"> published by John Wiley &amp; Sons Ltd on behalf of Diabetes UK</w:t>
      </w:r>
      <w:r>
        <w:rPr>
          <w:rFonts w:cstheme="minorHAnsi"/>
          <w:color w:val="000000"/>
        </w:rPr>
        <w:t>, ©</w:t>
      </w:r>
      <w:r w:rsidRPr="008528FA">
        <w:rPr>
          <w:rFonts w:cstheme="minorHAnsi"/>
          <w:color w:val="000000"/>
        </w:rPr>
        <w:t xml:space="preserve"> 2017 The Authors</w:t>
      </w:r>
      <w:r>
        <w:rPr>
          <w:rFonts w:cstheme="minorHAnsi"/>
          <w:color w:val="000000"/>
        </w:rPr>
        <w:t>.</w:t>
      </w:r>
    </w:p>
    <w:p w14:paraId="67504F5F" w14:textId="77777777" w:rsidR="00DA4EB5" w:rsidRDefault="00DA4EB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46309756" w14:textId="05BE05D3" w:rsidR="008B009D" w:rsidRPr="00DA4EB5" w:rsidRDefault="00DA4EB5" w:rsidP="008B009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DA4EB5">
        <w:rPr>
          <w:rFonts w:cstheme="minorHAnsi"/>
          <w:b/>
          <w:color w:val="000000"/>
        </w:rPr>
        <w:lastRenderedPageBreak/>
        <w:t xml:space="preserve">Supplementary Figure </w:t>
      </w:r>
      <w:r w:rsidR="00F32799">
        <w:rPr>
          <w:rFonts w:cstheme="minorHAnsi"/>
          <w:b/>
          <w:color w:val="000000"/>
        </w:rPr>
        <w:t>S</w:t>
      </w:r>
      <w:r w:rsidRPr="00DA4EB5">
        <w:rPr>
          <w:rFonts w:cstheme="minorHAnsi"/>
          <w:b/>
          <w:color w:val="000000"/>
        </w:rPr>
        <w:t>1</w:t>
      </w:r>
      <w:r w:rsidR="006310C2">
        <w:rPr>
          <w:rFonts w:cstheme="minorHAnsi"/>
          <w:b/>
          <w:color w:val="000000"/>
        </w:rPr>
        <w:t xml:space="preserve">. </w:t>
      </w:r>
      <w:r w:rsidR="006310C2" w:rsidRPr="006310C2">
        <w:rPr>
          <w:rFonts w:cstheme="minorHAnsi"/>
          <w:color w:val="000000"/>
        </w:rPr>
        <w:t>Participant flow diagram</w:t>
      </w:r>
    </w:p>
    <w:p w14:paraId="307E3811" w14:textId="77777777" w:rsidR="00DA4EB5" w:rsidRDefault="00DA4EB5">
      <w:pPr>
        <w:rPr>
          <w:rFonts w:cstheme="minorHAnsi"/>
          <w:color w:val="00B050"/>
        </w:rPr>
      </w:pPr>
    </w:p>
    <w:p w14:paraId="65946A36" w14:textId="32FAF950" w:rsidR="008B009D" w:rsidRDefault="00B84CC4">
      <w:pPr>
        <w:rPr>
          <w:rFonts w:cstheme="minorHAnsi"/>
          <w:color w:val="00B050"/>
        </w:rPr>
      </w:pPr>
      <w:r>
        <w:rPr>
          <w:rFonts w:cstheme="minorHAnsi"/>
          <w:noProof/>
          <w:color w:val="00B050"/>
          <w:lang w:val="en-GB" w:eastAsia="en-GB"/>
        </w:rPr>
        <w:drawing>
          <wp:inline distT="0" distB="0" distL="0" distR="0" wp14:anchorId="76D38622" wp14:editId="66B8C36C">
            <wp:extent cx="5731510" cy="22656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2167 Figure S1_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09D">
        <w:rPr>
          <w:rFonts w:cstheme="minorHAnsi"/>
          <w:color w:val="00B050"/>
        </w:rPr>
        <w:br w:type="page"/>
      </w:r>
    </w:p>
    <w:p w14:paraId="3FA8E9CF" w14:textId="77777777" w:rsidR="00E8411E" w:rsidRPr="00950C76" w:rsidRDefault="00E8411E" w:rsidP="00B22E07">
      <w:pPr>
        <w:spacing w:line="360" w:lineRule="auto"/>
        <w:rPr>
          <w:rFonts w:cstheme="minorHAnsi"/>
          <w:color w:val="00B050"/>
        </w:rPr>
        <w:sectPr w:rsidR="00E8411E" w:rsidRPr="00950C76" w:rsidSect="00E8411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4AB19F" w14:textId="65F21231" w:rsidR="00530643" w:rsidRDefault="00530643" w:rsidP="00B22E07">
      <w:pPr>
        <w:spacing w:line="360" w:lineRule="auto"/>
        <w:rPr>
          <w:color w:val="000000" w:themeColor="text1"/>
        </w:rPr>
      </w:pPr>
      <w:r w:rsidRPr="009F0827">
        <w:rPr>
          <w:rFonts w:cstheme="minorHAnsi"/>
          <w:b/>
          <w:bCs/>
          <w:color w:val="000000" w:themeColor="text1"/>
        </w:rPr>
        <w:lastRenderedPageBreak/>
        <w:t xml:space="preserve">Supplementary Figure </w:t>
      </w:r>
      <w:r w:rsidR="00F32799">
        <w:rPr>
          <w:rFonts w:cstheme="minorHAnsi"/>
          <w:b/>
          <w:bCs/>
          <w:color w:val="000000" w:themeColor="text1"/>
        </w:rPr>
        <w:t>S</w:t>
      </w:r>
      <w:r w:rsidR="00DA4EB5">
        <w:rPr>
          <w:rFonts w:cstheme="minorHAnsi"/>
          <w:b/>
          <w:bCs/>
          <w:color w:val="000000" w:themeColor="text1"/>
        </w:rPr>
        <w:t>2</w:t>
      </w:r>
      <w:r w:rsidRPr="009F0827">
        <w:rPr>
          <w:rFonts w:cstheme="minorHAnsi"/>
          <w:b/>
          <w:bCs/>
          <w:color w:val="000000" w:themeColor="text1"/>
        </w:rPr>
        <w:t xml:space="preserve">. </w:t>
      </w:r>
      <w:r w:rsidRPr="009F0827">
        <w:rPr>
          <w:color w:val="000000" w:themeColor="text1"/>
        </w:rPr>
        <w:t xml:space="preserve">Main challenges associated with </w:t>
      </w:r>
      <w:r w:rsidR="0013435B" w:rsidRPr="009F0827">
        <w:rPr>
          <w:color w:val="000000" w:themeColor="text1"/>
        </w:rPr>
        <w:t>mealtime</w:t>
      </w:r>
      <w:r w:rsidRPr="009F0827">
        <w:rPr>
          <w:color w:val="000000" w:themeColor="text1"/>
        </w:rPr>
        <w:t xml:space="preserve"> insulin administration according to </w:t>
      </w:r>
      <w:r w:rsidR="00A973EF">
        <w:rPr>
          <w:color w:val="000000" w:themeColor="text1"/>
        </w:rPr>
        <w:t xml:space="preserve">adults </w:t>
      </w:r>
      <w:r w:rsidRPr="009F0827">
        <w:rPr>
          <w:color w:val="000000" w:themeColor="text1"/>
        </w:rPr>
        <w:t xml:space="preserve">with </w:t>
      </w:r>
      <w:r w:rsidR="0013435B" w:rsidRPr="009F0827">
        <w:rPr>
          <w:color w:val="000000" w:themeColor="text1"/>
        </w:rPr>
        <w:t>type 1 diabetes</w:t>
      </w:r>
      <w:r w:rsidR="00904740">
        <w:rPr>
          <w:color w:val="000000" w:themeColor="text1"/>
        </w:rPr>
        <w:t xml:space="preserve"> (T1D)</w:t>
      </w:r>
    </w:p>
    <w:p w14:paraId="498D5AF0" w14:textId="345A3E92" w:rsidR="009C10E9" w:rsidRPr="009F0827" w:rsidRDefault="009C10E9" w:rsidP="00B22E07">
      <w:pPr>
        <w:spacing w:line="36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noProof/>
          <w:color w:val="000000" w:themeColor="text1"/>
          <w:lang w:val="en-GB" w:eastAsia="en-GB"/>
        </w:rPr>
        <w:drawing>
          <wp:inline distT="0" distB="0" distL="0" distR="0" wp14:anchorId="051F45FB" wp14:editId="6AE1ED0B">
            <wp:extent cx="6886575" cy="447645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32167 Figure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877" cy="44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E466" w14:textId="61D11934" w:rsidR="00DD6B8D" w:rsidRDefault="00BC0D26">
      <w:pPr>
        <w:rPr>
          <w:lang w:val="en-GB"/>
        </w:rPr>
      </w:pPr>
      <w:r w:rsidRPr="00B3469B">
        <w:t xml:space="preserve">Please refer to the corresponding question in Supplementary material ‘Survey Questions’ 1. </w:t>
      </w:r>
      <w:r w:rsidRPr="009B19BC">
        <w:rPr>
          <w:lang w:val="en-GB"/>
        </w:rPr>
        <w:t>(Patient/Parent Questionnaire): A3.</w:t>
      </w:r>
    </w:p>
    <w:p w14:paraId="0ACC497F" w14:textId="12B0D7E4" w:rsidR="00530643" w:rsidRPr="009F0827" w:rsidRDefault="00530643" w:rsidP="00B22E07">
      <w:pPr>
        <w:spacing w:line="360" w:lineRule="auto"/>
        <w:rPr>
          <w:rFonts w:cstheme="minorHAnsi"/>
          <w:b/>
          <w:bCs/>
          <w:color w:val="000000" w:themeColor="text1"/>
        </w:rPr>
      </w:pPr>
      <w:r w:rsidRPr="009F0827">
        <w:rPr>
          <w:rFonts w:cstheme="minorHAnsi"/>
          <w:b/>
          <w:bCs/>
          <w:color w:val="000000" w:themeColor="text1"/>
        </w:rPr>
        <w:lastRenderedPageBreak/>
        <w:t xml:space="preserve">Supplementary Figure </w:t>
      </w:r>
      <w:r w:rsidR="00F32799">
        <w:rPr>
          <w:rFonts w:cstheme="minorHAnsi"/>
          <w:b/>
          <w:bCs/>
          <w:color w:val="000000" w:themeColor="text1"/>
        </w:rPr>
        <w:t>S</w:t>
      </w:r>
      <w:r w:rsidR="00DA4EB5">
        <w:rPr>
          <w:rFonts w:cstheme="minorHAnsi"/>
          <w:b/>
          <w:bCs/>
          <w:color w:val="000000" w:themeColor="text1"/>
        </w:rPr>
        <w:t>3</w:t>
      </w:r>
      <w:r w:rsidRPr="009F0827">
        <w:rPr>
          <w:rFonts w:cstheme="minorHAnsi"/>
          <w:b/>
          <w:bCs/>
          <w:color w:val="000000" w:themeColor="text1"/>
        </w:rPr>
        <w:t xml:space="preserve">. </w:t>
      </w:r>
      <w:r w:rsidRPr="009F0827">
        <w:rPr>
          <w:color w:val="000000" w:themeColor="text1"/>
        </w:rPr>
        <w:t xml:space="preserve">The extent of impact on </w:t>
      </w:r>
      <w:r w:rsidR="00A973EF">
        <w:rPr>
          <w:color w:val="000000" w:themeColor="text1"/>
        </w:rPr>
        <w:t>people with type 1 diabetes</w:t>
      </w:r>
      <w:r w:rsidR="00A973EF" w:rsidRPr="009F0827">
        <w:rPr>
          <w:color w:val="000000" w:themeColor="text1"/>
        </w:rPr>
        <w:t xml:space="preserve"> </w:t>
      </w:r>
      <w:r w:rsidRPr="009F0827">
        <w:rPr>
          <w:color w:val="000000" w:themeColor="text1"/>
        </w:rPr>
        <w:t xml:space="preserve">regarding challenges associated with </w:t>
      </w:r>
      <w:r w:rsidR="0013435B" w:rsidRPr="009F0827">
        <w:rPr>
          <w:color w:val="000000" w:themeColor="text1"/>
        </w:rPr>
        <w:t>mealtime</w:t>
      </w:r>
      <w:r w:rsidRPr="009F0827">
        <w:rPr>
          <w:color w:val="000000" w:themeColor="text1"/>
        </w:rPr>
        <w:t xml:space="preserve"> insulin administration according to healthcare professionals</w:t>
      </w:r>
    </w:p>
    <w:p w14:paraId="5A2C397E" w14:textId="5DECDBEA" w:rsidR="00530643" w:rsidRPr="00742308" w:rsidRDefault="009C10E9" w:rsidP="00B22E07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val="en-GB" w:eastAsia="en-GB"/>
        </w:rPr>
        <w:drawing>
          <wp:inline distT="0" distB="0" distL="0" distR="0" wp14:anchorId="62BD8AC7" wp14:editId="30A876E8">
            <wp:extent cx="7738840" cy="420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32167 Figure S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383" cy="42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E588" w14:textId="2489E7EB" w:rsidR="00530643" w:rsidRDefault="00797A17" w:rsidP="00B22E07">
      <w:pPr>
        <w:spacing w:line="360" w:lineRule="auto"/>
        <w:rPr>
          <w:b/>
          <w:bCs/>
        </w:rPr>
      </w:pPr>
      <w:r w:rsidRPr="00B3469B">
        <w:t>Please refer to the corresponding question</w:t>
      </w:r>
      <w:r>
        <w:t>s</w:t>
      </w:r>
      <w:r w:rsidRPr="00B3469B">
        <w:t xml:space="preserve"> in Supplementary material ‘Survey Questions’ </w:t>
      </w:r>
      <w:r w:rsidRPr="009B19BC">
        <w:rPr>
          <w:lang w:val="en-GB"/>
        </w:rPr>
        <w:t>2. (HCP Questionnaire): A4.</w:t>
      </w:r>
    </w:p>
    <w:p w14:paraId="6278E078" w14:textId="35023F5B" w:rsidR="00041C15" w:rsidRDefault="00041C15" w:rsidP="00041C15">
      <w:pPr>
        <w:spacing w:line="360" w:lineRule="auto"/>
        <w:rPr>
          <w:b/>
        </w:rPr>
        <w:sectPr w:rsidR="00041C15" w:rsidSect="00E841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179E7C" w14:textId="32ADFF98" w:rsidR="00530643" w:rsidRPr="00530643" w:rsidRDefault="002E5A03" w:rsidP="00A54A63">
      <w:pPr>
        <w:rPr>
          <w:b/>
          <w:lang w:val="fr-FR"/>
        </w:rPr>
      </w:pPr>
      <w:r>
        <w:rPr>
          <w:b/>
          <w:lang w:val="fr-FR"/>
        </w:rPr>
        <w:lastRenderedPageBreak/>
        <w:t>S</w:t>
      </w:r>
      <w:r w:rsidR="00530643">
        <w:rPr>
          <w:b/>
          <w:lang w:val="fr-FR"/>
        </w:rPr>
        <w:t>urvey q</w:t>
      </w:r>
      <w:r w:rsidR="00530643" w:rsidRPr="00530643">
        <w:rPr>
          <w:b/>
          <w:lang w:val="fr-FR"/>
        </w:rPr>
        <w:t>uestion</w:t>
      </w:r>
      <w:r w:rsidR="00CD0CFA">
        <w:rPr>
          <w:b/>
          <w:lang w:val="fr-FR"/>
        </w:rPr>
        <w:t>s</w:t>
      </w:r>
      <w:r w:rsidR="00530643" w:rsidRPr="00530643">
        <w:rPr>
          <w:b/>
          <w:lang w:val="fr-FR"/>
        </w:rPr>
        <w:t xml:space="preserve"> </w:t>
      </w:r>
    </w:p>
    <w:p w14:paraId="19B8BCFC" w14:textId="6C787150" w:rsidR="00530643" w:rsidRPr="00BC2A55" w:rsidRDefault="008D418C" w:rsidP="00B22E07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lang w:val="fr-FR"/>
        </w:rPr>
      </w:pPr>
      <w:r w:rsidRPr="00BC2A55">
        <w:rPr>
          <w:rFonts w:cstheme="minorHAnsi"/>
          <w:lang w:val="fr-FR"/>
        </w:rPr>
        <w:t>Patient/parent main questionnaire (</w:t>
      </w:r>
      <w:proofErr w:type="spellStart"/>
      <w:r w:rsidRPr="00BC2A55">
        <w:rPr>
          <w:rFonts w:cstheme="minorHAnsi"/>
          <w:lang w:val="fr-FR"/>
        </w:rPr>
        <w:t>excluding</w:t>
      </w:r>
      <w:proofErr w:type="spellEnd"/>
      <w:r w:rsidRPr="00BC2A55">
        <w:rPr>
          <w:rFonts w:cstheme="minorHAnsi"/>
          <w:lang w:val="fr-FR"/>
        </w:rPr>
        <w:t xml:space="preserve"> </w:t>
      </w:r>
      <w:proofErr w:type="spellStart"/>
      <w:r w:rsidRPr="00BC2A55">
        <w:rPr>
          <w:rFonts w:cstheme="minorHAnsi"/>
          <w:lang w:val="fr-FR"/>
        </w:rPr>
        <w:t>screener</w:t>
      </w:r>
      <w:proofErr w:type="spellEnd"/>
      <w:r w:rsidRPr="00BC2A55">
        <w:rPr>
          <w:rFonts w:cstheme="minorHAnsi"/>
          <w:lang w:val="fr-FR"/>
        </w:rPr>
        <w:t>)</w:t>
      </w:r>
    </w:p>
    <w:p w14:paraId="7F817A22" w14:textId="2100DCF6" w:rsidR="008D418C" w:rsidRDefault="008D418C" w:rsidP="00B22E07">
      <w:pPr>
        <w:pStyle w:val="ListParagraph"/>
        <w:numPr>
          <w:ilvl w:val="0"/>
          <w:numId w:val="20"/>
        </w:numPr>
        <w:spacing w:after="0" w:line="360" w:lineRule="auto"/>
      </w:pPr>
      <w:r w:rsidRPr="008D418C">
        <w:rPr>
          <w:rFonts w:cstheme="minorHAnsi"/>
        </w:rPr>
        <w:t xml:space="preserve">A1. </w:t>
      </w:r>
      <w:r w:rsidRPr="00475B4B">
        <w:t>Thinking about the management of your</w:t>
      </w:r>
      <w:r>
        <w:t>/ your child’s</w:t>
      </w:r>
      <w:r w:rsidRPr="00475B4B">
        <w:t xml:space="preserve"> diabetes, </w:t>
      </w:r>
      <w:r w:rsidRPr="008D418C">
        <w:rPr>
          <w:b/>
          <w:u w:val="single"/>
        </w:rPr>
        <w:t>how important</w:t>
      </w:r>
      <w:r w:rsidRPr="00475B4B">
        <w:t>, if at all, do you believe it is to take your</w:t>
      </w:r>
      <w:r>
        <w:t>/ their</w:t>
      </w:r>
      <w:r w:rsidR="000F4F73">
        <w:t xml:space="preserve"> bolus insulin (meal</w:t>
      </w:r>
      <w:r w:rsidRPr="00475B4B">
        <w:t>time insulin)</w:t>
      </w:r>
      <w:r w:rsidRPr="00475B4B" w:rsidDel="00184D94">
        <w:t xml:space="preserve"> </w:t>
      </w:r>
      <w:r w:rsidRPr="00475B4B">
        <w:t xml:space="preserve">accurately?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very important, fairly important, not very important, not at all important, don’t know)</w:t>
      </w:r>
    </w:p>
    <w:p w14:paraId="48B7BC74" w14:textId="77777777" w:rsidR="008D418C" w:rsidRDefault="008D418C" w:rsidP="00B22E07">
      <w:pPr>
        <w:pStyle w:val="ListParagraph"/>
        <w:numPr>
          <w:ilvl w:val="0"/>
          <w:numId w:val="20"/>
        </w:numPr>
        <w:spacing w:after="0" w:line="360" w:lineRule="auto"/>
        <w:rPr>
          <w:i/>
          <w:iCs/>
        </w:rPr>
      </w:pPr>
      <w:r w:rsidRPr="008D418C">
        <w:rPr>
          <w:rFonts w:cstheme="minorHAnsi"/>
        </w:rPr>
        <w:t>A2.</w:t>
      </w:r>
      <w:r>
        <w:t xml:space="preserve"> </w:t>
      </w:r>
      <w:r w:rsidRPr="00475B4B">
        <w:t>When pre-</w:t>
      </w:r>
      <w:proofErr w:type="spellStart"/>
      <w:r w:rsidRPr="00475B4B">
        <w:t>bolusing</w:t>
      </w:r>
      <w:proofErr w:type="spellEnd"/>
      <w:r w:rsidRPr="00475B4B">
        <w:t xml:space="preserve">, </w:t>
      </w:r>
      <w:r w:rsidRPr="008D418C">
        <w:rPr>
          <w:b/>
          <w:u w:val="single"/>
        </w:rPr>
        <w:t>how confident</w:t>
      </w:r>
      <w:r w:rsidRPr="00475B4B">
        <w:t xml:space="preserve"> do you feel in accurately estimating the amount of insulin that you need to match your</w:t>
      </w:r>
      <w:r>
        <w:t>/ your child’s</w:t>
      </w:r>
      <w:r w:rsidRPr="00475B4B">
        <w:t xml:space="preserve"> food intake, as indicated by your healthcare professional?</w:t>
      </w:r>
      <w:r>
        <w:t xml:space="preserve">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very confident, fairly confident, not very confident, not at all confident, don’t know)</w:t>
      </w:r>
    </w:p>
    <w:p w14:paraId="55DBF115" w14:textId="09944809" w:rsidR="008D418C" w:rsidRDefault="008D418C" w:rsidP="00B22E07">
      <w:pPr>
        <w:pStyle w:val="ListParagraph"/>
        <w:numPr>
          <w:ilvl w:val="0"/>
          <w:numId w:val="20"/>
        </w:numPr>
        <w:spacing w:after="0" w:line="360" w:lineRule="auto"/>
        <w:rPr>
          <w:i/>
          <w:iCs/>
        </w:rPr>
      </w:pPr>
      <w:r>
        <w:t xml:space="preserve">A3. </w:t>
      </w:r>
      <w:r w:rsidRPr="00475B4B">
        <w:t xml:space="preserve">Which of the following, if any, are the </w:t>
      </w:r>
      <w:r w:rsidRPr="008D418C">
        <w:rPr>
          <w:b/>
          <w:u w:val="single"/>
        </w:rPr>
        <w:t>main challenges</w:t>
      </w:r>
      <w:r w:rsidRPr="00475B4B">
        <w:t xml:space="preserve"> you</w:t>
      </w:r>
      <w:r>
        <w:t>/ your child</w:t>
      </w:r>
      <w:r w:rsidRPr="00475B4B">
        <w:t xml:space="preserve"> experience with bolus insulin (mealtime insulin)?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Not sure what I/they will be eating (either type of meal or amount of carbohydrate) to dose accurately; Not sure when I/they will be eating to dose at the right time; Interruptions after dosing causing delays to eating (e.g. unexpected phone call, an unexpected meeting or visitor, an engagement runs longer than expected etc.); Forgetting to pre-bolus in time frame needed (and having to delay eating); Missing social events due to concerns around dosing and food intake; Dosing post meal (after start of the meal) to be more certain of when and what I/ they are eating; Having to inject more insulin after eating, due to eating more/different food than expected; Having to eat extra food after end of the meal, due to eating less/different food than expected; Completely forgetting to t</w:t>
      </w:r>
      <w:r w:rsidR="000F4F73">
        <w:rPr>
          <w:i/>
          <w:iCs/>
        </w:rPr>
        <w:t>ake the pre-bolus insulin (meal</w:t>
      </w:r>
      <w:r w:rsidRPr="008D418C">
        <w:rPr>
          <w:i/>
          <w:iCs/>
        </w:rPr>
        <w:t>time insulin); Not sure how much I/ they will be eating to dose accurately; Other challenge; No challenges; Don’t know)</w:t>
      </w:r>
    </w:p>
    <w:p w14:paraId="1C800F02" w14:textId="3BC2D382" w:rsidR="008D418C" w:rsidRPr="008D418C" w:rsidRDefault="008D418C" w:rsidP="00B22E07">
      <w:pPr>
        <w:pStyle w:val="ListParagraph"/>
        <w:numPr>
          <w:ilvl w:val="0"/>
          <w:numId w:val="20"/>
        </w:numPr>
        <w:spacing w:after="0" w:line="360" w:lineRule="auto"/>
        <w:rPr>
          <w:i/>
          <w:iCs/>
        </w:rPr>
      </w:pPr>
      <w:r>
        <w:t xml:space="preserve">A4. </w:t>
      </w:r>
      <w:r w:rsidRPr="00475B4B">
        <w:t>Do you</w:t>
      </w:r>
      <w:r>
        <w:t>/your child</w:t>
      </w:r>
      <w:r w:rsidRPr="00475B4B">
        <w:t xml:space="preserve"> tend to dose </w:t>
      </w:r>
      <w:r w:rsidRPr="008D418C">
        <w:rPr>
          <w:b/>
          <w:u w:val="single"/>
        </w:rPr>
        <w:t>a fixed amount</w:t>
      </w:r>
      <w:r w:rsidRPr="00475B4B">
        <w:t xml:space="preserve"> of bolus insulin (mea</w:t>
      </w:r>
      <w:r w:rsidR="000F4F73">
        <w:t>l</w:t>
      </w:r>
      <w:r w:rsidRPr="00475B4B">
        <w:t>time insulin) and then adjus</w:t>
      </w:r>
      <w:r w:rsidR="00B50C0A">
        <w:t>t your meal size to match this?</w:t>
      </w:r>
      <w:r w:rsidRPr="00475B4B">
        <w:t xml:space="preserve"> </w:t>
      </w:r>
      <w:r>
        <w:t>(</w:t>
      </w:r>
      <w:r w:rsidRPr="008D418C">
        <w:rPr>
          <w:b/>
          <w:bCs/>
          <w:i/>
          <w:iCs/>
        </w:rPr>
        <w:t>Answers:</w:t>
      </w:r>
      <w:r>
        <w:rPr>
          <w:i/>
          <w:iCs/>
        </w:rPr>
        <w:t xml:space="preserve"> Always, occasionally, rarely, never, don’t know)</w:t>
      </w:r>
    </w:p>
    <w:p w14:paraId="35EDC946" w14:textId="716284B4" w:rsidR="008D418C" w:rsidRPr="008D418C" w:rsidRDefault="008D418C" w:rsidP="00B22E07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 xml:space="preserve">A5. </w:t>
      </w:r>
      <w:r w:rsidRPr="00475B4B">
        <w:t>How often, if at all, do you</w:t>
      </w:r>
      <w:r>
        <w:t>/ your child</w:t>
      </w:r>
      <w:r w:rsidRPr="00475B4B">
        <w:t xml:space="preserve"> pre-bolus according to your Healthcare Professional’s (HCP’s) guidance/instructions and </w:t>
      </w:r>
      <w:r w:rsidRPr="008D418C">
        <w:rPr>
          <w:b/>
          <w:u w:val="single"/>
        </w:rPr>
        <w:t>then eat less than anticipated</w:t>
      </w:r>
      <w:r w:rsidRPr="00475B4B">
        <w:t xml:space="preserve">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26164A6A" w14:textId="1DCE80AF" w:rsidR="008D418C" w:rsidRPr="008D418C" w:rsidRDefault="008D418C" w:rsidP="00B22E07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 xml:space="preserve">A6. </w:t>
      </w:r>
      <w:r w:rsidRPr="00475B4B">
        <w:t>How often, if at all, do you</w:t>
      </w:r>
      <w:r>
        <w:t>/ your child</w:t>
      </w:r>
      <w:r w:rsidRPr="00475B4B">
        <w:t xml:space="preserve"> </w:t>
      </w:r>
      <w:r w:rsidRPr="008D418C">
        <w:rPr>
          <w:b/>
          <w:u w:val="single"/>
        </w:rPr>
        <w:t>need to consume extra food</w:t>
      </w:r>
      <w:r w:rsidRPr="00475B4B">
        <w:t xml:space="preserve"> (e.g. carbohydrates) to prevent a hypo (low blood sugar), as a result of eating a meal that had less carbohydrates than anticipated, when you pre-</w:t>
      </w:r>
      <w:proofErr w:type="spellStart"/>
      <w:r w:rsidRPr="00475B4B">
        <w:t>bolused</w:t>
      </w:r>
      <w:proofErr w:type="spellEnd"/>
      <w:r w:rsidRPr="00475B4B">
        <w:t>?</w:t>
      </w:r>
      <w:r>
        <w:t xml:space="preserve">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</w:t>
      </w:r>
      <w:r w:rsidRPr="008D418C">
        <w:rPr>
          <w:i/>
          <w:iCs/>
        </w:rPr>
        <w:lastRenderedPageBreak/>
        <w:t>times a week, about once a week, about once or twice a month, about once every 3 months, about once every 6 months, about once a year, less often than once a year, never, don’t know)</w:t>
      </w:r>
    </w:p>
    <w:p w14:paraId="3C2A9D78" w14:textId="77777777" w:rsidR="008D418C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A7. </w:t>
      </w:r>
      <w:r w:rsidRPr="00475B4B">
        <w:t>How often, if at all, do you</w:t>
      </w:r>
      <w:r>
        <w:t>/ your child</w:t>
      </w:r>
      <w:r w:rsidRPr="00475B4B">
        <w:t xml:space="preserve"> pre-bolus according to your Healthcare professional’s (HCP’s) guidance/instructions and </w:t>
      </w:r>
      <w:r w:rsidRPr="008D418C">
        <w:rPr>
          <w:b/>
          <w:u w:val="single"/>
        </w:rPr>
        <w:t>then eat more than you anticipated</w:t>
      </w:r>
      <w:r w:rsidRPr="00475B4B">
        <w:t>?</w:t>
      </w:r>
      <w:r>
        <w:t xml:space="preserve">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  <w:r w:rsidRPr="00475B4B">
        <w:t xml:space="preserve"> </w:t>
      </w:r>
    </w:p>
    <w:p w14:paraId="75328217" w14:textId="77777777" w:rsidR="008D418C" w:rsidRPr="008D418C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A8. </w:t>
      </w:r>
      <w:r w:rsidRPr="00475B4B">
        <w:t>As a result of eating more food than you</w:t>
      </w:r>
      <w:r>
        <w:t>/ your child</w:t>
      </w:r>
      <w:r w:rsidRPr="00475B4B">
        <w:t xml:space="preserve"> anticipated you would when you were pre-</w:t>
      </w:r>
      <w:proofErr w:type="spellStart"/>
      <w:r w:rsidRPr="00475B4B">
        <w:t>bolusing</w:t>
      </w:r>
      <w:proofErr w:type="spellEnd"/>
      <w:r w:rsidRPr="00475B4B">
        <w:t>, how often, if at all, do you</w:t>
      </w:r>
      <w:r>
        <w:t>/they</w:t>
      </w:r>
      <w:r w:rsidRPr="00475B4B">
        <w:t xml:space="preserve"> </w:t>
      </w:r>
      <w:r w:rsidRPr="008D418C">
        <w:rPr>
          <w:b/>
          <w:u w:val="single"/>
        </w:rPr>
        <w:t>need to take extra insulin</w:t>
      </w:r>
      <w:r w:rsidRPr="00475B4B">
        <w:t xml:space="preserve"> to correct the extra food eaten?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2D4AD5A4" w14:textId="0118EB04" w:rsidR="008D418C" w:rsidRPr="00475B4B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A9. </w:t>
      </w:r>
      <w:r w:rsidRPr="00475B4B">
        <w:t>How often, if at all, do you</w:t>
      </w:r>
      <w:r>
        <w:t>/your child</w:t>
      </w:r>
      <w:r w:rsidR="000F4F73">
        <w:t xml:space="preserve"> take bolus insulin (meal</w:t>
      </w:r>
      <w:r w:rsidRPr="00475B4B">
        <w:t xml:space="preserve">time insulin) </w:t>
      </w:r>
      <w:r w:rsidRPr="008D418C">
        <w:rPr>
          <w:b/>
          <w:u w:val="single"/>
        </w:rPr>
        <w:t>after</w:t>
      </w:r>
      <w:r w:rsidRPr="00475B4B">
        <w:t xml:space="preserve"> the start of the meal when you know exactly what and when you</w:t>
      </w:r>
      <w:r>
        <w:t>/they</w:t>
      </w:r>
      <w:r w:rsidRPr="00475B4B">
        <w:t xml:space="preserve"> are eating?</w:t>
      </w:r>
      <w:r>
        <w:t xml:space="preserve">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09B7A7FA" w14:textId="7EF23FEA" w:rsidR="008D418C" w:rsidRPr="008D418C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A10. </w:t>
      </w:r>
      <w:r w:rsidRPr="00475B4B">
        <w:t>How often, if at all, do you</w:t>
      </w:r>
      <w:r>
        <w:t>/ your child</w:t>
      </w:r>
      <w:r w:rsidRPr="00475B4B">
        <w:t xml:space="preserve"> </w:t>
      </w:r>
      <w:r w:rsidRPr="008D418C">
        <w:rPr>
          <w:b/>
          <w:u w:val="single"/>
        </w:rPr>
        <w:t>forget to take</w:t>
      </w:r>
      <w:r w:rsidR="000F4F73">
        <w:t xml:space="preserve"> your bolus insulin (meal</w:t>
      </w:r>
      <w:r w:rsidRPr="00475B4B">
        <w:t xml:space="preserve">time insulin) completely before a meal?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0D1C4AC3" w14:textId="77777777" w:rsidR="008D418C" w:rsidRPr="008D418C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A11. </w:t>
      </w:r>
      <w:r w:rsidRPr="00475B4B">
        <w:t>How often, if at all, do you</w:t>
      </w:r>
      <w:r>
        <w:t>/ your child</w:t>
      </w:r>
      <w:r w:rsidRPr="00475B4B">
        <w:t xml:space="preserve"> </w:t>
      </w:r>
      <w:r w:rsidRPr="008D418C">
        <w:rPr>
          <w:b/>
          <w:u w:val="single"/>
        </w:rPr>
        <w:t>forget to pre-bolus (within the needed timeframe)</w:t>
      </w:r>
      <w:r w:rsidRPr="00475B4B">
        <w:t xml:space="preserve"> before a meal) and have to delay eating?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6C17730C" w14:textId="77777777" w:rsidR="00140764" w:rsidRPr="00140764" w:rsidRDefault="008D418C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A12. </w:t>
      </w:r>
      <w:r w:rsidRPr="00475B4B">
        <w:t xml:space="preserve">How often, if at all, would you say you pre-bolus and </w:t>
      </w:r>
      <w:r w:rsidRPr="008D418C">
        <w:rPr>
          <w:b/>
          <w:u w:val="single"/>
        </w:rPr>
        <w:t>then the situation changes</w:t>
      </w:r>
      <w:r w:rsidRPr="00475B4B">
        <w:t xml:space="preserve"> (e.g. you are unsure when, what, how much you</w:t>
      </w:r>
      <w:r>
        <w:t>/ they will</w:t>
      </w:r>
      <w:r w:rsidRPr="00475B4B">
        <w:t xml:space="preserve"> eat, there are interruptions that prevent you</w:t>
      </w:r>
      <w:r>
        <w:t>/them</w:t>
      </w:r>
      <w:r w:rsidRPr="00475B4B">
        <w:t xml:space="preserve"> from eating) meaning you</w:t>
      </w:r>
      <w:r>
        <w:t>/they</w:t>
      </w:r>
      <w:r w:rsidRPr="00475B4B">
        <w:t xml:space="preserve"> end up not taking the right amount of insulin (the first time)?</w:t>
      </w:r>
      <w:r>
        <w:t xml:space="preserve">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p w14:paraId="446899E3" w14:textId="0A21A07F" w:rsidR="00140764" w:rsidRPr="00140764" w:rsidRDefault="00140764" w:rsidP="00B22E07">
      <w:pPr>
        <w:pStyle w:val="ListParagraph"/>
        <w:numPr>
          <w:ilvl w:val="0"/>
          <w:numId w:val="20"/>
        </w:numPr>
        <w:spacing w:line="360" w:lineRule="auto"/>
      </w:pPr>
      <w:r>
        <w:lastRenderedPageBreak/>
        <w:t xml:space="preserve">A14. </w:t>
      </w:r>
      <w:r w:rsidRPr="00475B4B">
        <w:t xml:space="preserve">Thinking about the need to pre-bolus before eating, in general, to what extent if at all, does managing this </w:t>
      </w:r>
      <w:r w:rsidRPr="00140764">
        <w:rPr>
          <w:b/>
          <w:u w:val="single"/>
        </w:rPr>
        <w:t>negatively impact</w:t>
      </w:r>
      <w:r w:rsidRPr="00475B4B">
        <w:t xml:space="preserve"> you</w:t>
      </w:r>
      <w:r>
        <w:t>/ your</w:t>
      </w:r>
      <w:r w:rsidRPr="00475B4B">
        <w:t xml:space="preserve"> </w:t>
      </w:r>
      <w:r w:rsidR="00ED78EF">
        <w:t xml:space="preserve">child </w:t>
      </w:r>
      <w:r w:rsidRPr="00475B4B">
        <w:t>in your day to day life</w:t>
      </w:r>
      <w:r>
        <w:t xml:space="preserve"> (social life, mood, independence, life in general, relationship with others)</w:t>
      </w:r>
      <w:r w:rsidRPr="00475B4B">
        <w:t xml:space="preserve">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</w:t>
      </w:r>
      <w:r w:rsidR="00B50C0A">
        <w:rPr>
          <w:i/>
          <w:iCs/>
        </w:rPr>
        <w:t>to</w:t>
      </w:r>
      <w:r>
        <w:rPr>
          <w:i/>
          <w:iCs/>
        </w:rPr>
        <w:t xml:space="preserve"> a great extent, to some extent, hardly, not at all, don’t know, not applicable</w:t>
      </w:r>
      <w:r w:rsidRPr="008D418C">
        <w:rPr>
          <w:i/>
          <w:iCs/>
        </w:rPr>
        <w:t>)</w:t>
      </w:r>
    </w:p>
    <w:p w14:paraId="583755AD" w14:textId="254A2BEF" w:rsidR="00140764" w:rsidRPr="00475B4B" w:rsidRDefault="00140764" w:rsidP="00B22E07">
      <w:pPr>
        <w:pStyle w:val="ListParagraph"/>
        <w:numPr>
          <w:ilvl w:val="0"/>
          <w:numId w:val="20"/>
        </w:numPr>
        <w:spacing w:line="360" w:lineRule="auto"/>
      </w:pPr>
      <w:r>
        <w:t xml:space="preserve">A15. </w:t>
      </w:r>
      <w:bookmarkStart w:id="2" w:name="_Hlk20828267"/>
      <w:r w:rsidRPr="00475B4B">
        <w:t>How often, if at all, do you</w:t>
      </w:r>
      <w:r>
        <w:t>/ your child</w:t>
      </w:r>
      <w:r w:rsidRPr="00475B4B">
        <w:t xml:space="preserve"> </w:t>
      </w:r>
      <w:r w:rsidRPr="00140764">
        <w:rPr>
          <w:b/>
          <w:u w:val="single"/>
        </w:rPr>
        <w:t>decide not to eat out</w:t>
      </w:r>
      <w:r w:rsidRPr="00475B4B">
        <w:t xml:space="preserve"> (e.g. in restaurants, at a friend’s house, social events, at the work</w:t>
      </w:r>
      <w:r>
        <w:t xml:space="preserve"> canteen</w:t>
      </w:r>
      <w:r w:rsidRPr="00475B4B">
        <w:t xml:space="preserve">) due to being unsure </w:t>
      </w:r>
      <w:r w:rsidR="000F4F73">
        <w:t>of how much bolus insulin (meal</w:t>
      </w:r>
      <w:r w:rsidRPr="00475B4B">
        <w:t xml:space="preserve">time insulin) you need to take? </w:t>
      </w:r>
      <w:r w:rsidRPr="008D418C">
        <w:rPr>
          <w:i/>
          <w:iCs/>
        </w:rPr>
        <w:t>(</w:t>
      </w:r>
      <w:r w:rsidRPr="008D418C">
        <w:rPr>
          <w:b/>
          <w:bCs/>
          <w:i/>
          <w:iCs/>
        </w:rPr>
        <w:t>Answers:</w:t>
      </w:r>
      <w:r w:rsidRPr="008D418C">
        <w:rPr>
          <w:i/>
          <w:iCs/>
        </w:rPr>
        <w:t xml:space="preserve"> daily, several times a week, about once a week, about once or twice a month, about once every 3 months, about once every 6 months, about once a year, less often than once a year, never, don’t know)</w:t>
      </w:r>
    </w:p>
    <w:bookmarkEnd w:id="2"/>
    <w:p w14:paraId="6071425A" w14:textId="3F164599" w:rsidR="00140764" w:rsidRPr="00140764" w:rsidRDefault="00140764" w:rsidP="00B22E07">
      <w:pPr>
        <w:pStyle w:val="ListParagraph"/>
        <w:numPr>
          <w:ilvl w:val="0"/>
          <w:numId w:val="20"/>
        </w:numPr>
        <w:spacing w:after="0" w:line="360" w:lineRule="auto"/>
      </w:pPr>
      <w:r>
        <w:t xml:space="preserve">A16. </w:t>
      </w:r>
      <w:r w:rsidRPr="00475B4B">
        <w:t>Here is a list of things, both positive and negative, that some people may feel about hav</w:t>
      </w:r>
      <w:r w:rsidR="000F4F73">
        <w:t>ing to take bolus insulin (meal</w:t>
      </w:r>
      <w:r w:rsidRPr="00475B4B">
        <w:t>time insulin) at a set time be</w:t>
      </w:r>
      <w:r w:rsidR="00B50C0A">
        <w:t xml:space="preserve">fore every meal. </w:t>
      </w:r>
      <w:r w:rsidRPr="00475B4B">
        <w:t xml:space="preserve">Which, if any, of the following </w:t>
      </w:r>
      <w:r w:rsidRPr="00140764">
        <w:rPr>
          <w:b/>
          <w:u w:val="single"/>
        </w:rPr>
        <w:t>do you feel about you/ your child having to take bolus insulin</w:t>
      </w:r>
      <w:r w:rsidR="000F4F73">
        <w:t xml:space="preserve"> (meal</w:t>
      </w:r>
      <w:r w:rsidRPr="00475B4B">
        <w:t>time insulin) at a set time before every meal?</w:t>
      </w:r>
      <w:r>
        <w:t xml:space="preserve"> </w:t>
      </w:r>
      <w:r w:rsidRPr="00140764">
        <w:rPr>
          <w:i/>
          <w:iCs/>
        </w:rPr>
        <w:t>(</w:t>
      </w:r>
      <w:r>
        <w:rPr>
          <w:b/>
          <w:bCs/>
          <w:i/>
          <w:iCs/>
        </w:rPr>
        <w:t>List</w:t>
      </w:r>
      <w:r w:rsidRPr="00140764">
        <w:rPr>
          <w:b/>
          <w:bCs/>
          <w:i/>
          <w:iCs/>
        </w:rPr>
        <w:t>:</w:t>
      </w:r>
      <w:r w:rsidRPr="00140764">
        <w:rPr>
          <w:i/>
          <w:iCs/>
        </w:rPr>
        <w:t xml:space="preserve"> refer to Suppl. Fig 3)</w:t>
      </w:r>
    </w:p>
    <w:p w14:paraId="6B4D3719" w14:textId="6F72D630" w:rsidR="00140764" w:rsidRPr="00140764" w:rsidRDefault="00140764" w:rsidP="00B22E07">
      <w:pPr>
        <w:pStyle w:val="ListParagraph"/>
        <w:numPr>
          <w:ilvl w:val="0"/>
          <w:numId w:val="20"/>
        </w:numPr>
        <w:spacing w:after="0" w:line="360" w:lineRule="auto"/>
      </w:pPr>
      <w:r>
        <w:t xml:space="preserve">A17. </w:t>
      </w:r>
      <w:r w:rsidRPr="00475B4B">
        <w:t>In general, how do you</w:t>
      </w:r>
      <w:r>
        <w:t>/ your child</w:t>
      </w:r>
      <w:r w:rsidRPr="00475B4B">
        <w:t xml:space="preserve"> feel after a meal when </w:t>
      </w:r>
      <w:r w:rsidRPr="00140764">
        <w:rPr>
          <w:b/>
          <w:u w:val="single"/>
        </w:rPr>
        <w:t>thinking about your post meal blood glucose levels</w:t>
      </w:r>
      <w:r w:rsidRPr="00475B4B">
        <w:t xml:space="preserve">?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</w:t>
      </w:r>
      <w:r w:rsidRPr="00140764">
        <w:rPr>
          <w:i/>
          <w:iCs/>
        </w:rPr>
        <w:t xml:space="preserve">: I never worry about it, I occasionally worry about it, I often worry about it, I always worry about it, </w:t>
      </w:r>
      <w:r w:rsidR="00865B82">
        <w:rPr>
          <w:i/>
          <w:iCs/>
        </w:rPr>
        <w:t>d</w:t>
      </w:r>
      <w:r w:rsidRPr="00140764">
        <w:rPr>
          <w:i/>
          <w:iCs/>
        </w:rPr>
        <w:t>on’t know, none of the above)</w:t>
      </w:r>
    </w:p>
    <w:p w14:paraId="40CBE655" w14:textId="3AFC79F1" w:rsidR="00140764" w:rsidRPr="00140764" w:rsidRDefault="00140764" w:rsidP="00B22E07">
      <w:pPr>
        <w:pStyle w:val="ListParagraph"/>
        <w:numPr>
          <w:ilvl w:val="0"/>
          <w:numId w:val="20"/>
        </w:numPr>
        <w:spacing w:after="0" w:line="360" w:lineRule="auto"/>
      </w:pPr>
      <w:r>
        <w:t xml:space="preserve">A18. </w:t>
      </w:r>
      <w:r w:rsidRPr="00475B4B">
        <w:t xml:space="preserve">Given the choice, when </w:t>
      </w:r>
      <w:r w:rsidRPr="00140764">
        <w:rPr>
          <w:b/>
          <w:u w:val="single"/>
        </w:rPr>
        <w:t>would you/ your child prefer</w:t>
      </w:r>
      <w:r w:rsidRPr="00475B4B">
        <w:t xml:space="preserve"> t</w:t>
      </w:r>
      <w:r w:rsidR="000F4F73">
        <w:t>o take your bolus insulin (meal</w:t>
      </w:r>
      <w:r w:rsidRPr="00475B4B">
        <w:t>time insulin)?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15-20 minutes before you/they eat, immediately before you/they eat, immediately after you/they eat, no preference, don’t know, none of the above)</w:t>
      </w:r>
    </w:p>
    <w:p w14:paraId="1E76B14F" w14:textId="7ED5DCFB" w:rsidR="00140764" w:rsidRPr="00666D14" w:rsidRDefault="00140764" w:rsidP="00666D14">
      <w:pPr>
        <w:pStyle w:val="ListParagraph"/>
        <w:numPr>
          <w:ilvl w:val="0"/>
          <w:numId w:val="20"/>
        </w:numPr>
        <w:spacing w:after="60" w:line="360" w:lineRule="auto"/>
        <w:ind w:left="1077" w:hanging="357"/>
      </w:pPr>
      <w:r>
        <w:t xml:space="preserve">A19. </w:t>
      </w:r>
      <w:r w:rsidRPr="00475B4B">
        <w:t>If you</w:t>
      </w:r>
      <w:r>
        <w:t>/ your child</w:t>
      </w:r>
      <w:r w:rsidRPr="00475B4B">
        <w:t xml:space="preserve"> were able to </w:t>
      </w:r>
      <w:r w:rsidRPr="00140764">
        <w:rPr>
          <w:b/>
          <w:u w:val="single"/>
        </w:rPr>
        <w:t>avoid pre-</w:t>
      </w:r>
      <w:proofErr w:type="spellStart"/>
      <w:r w:rsidRPr="00140764">
        <w:rPr>
          <w:b/>
          <w:u w:val="single"/>
        </w:rPr>
        <w:t>bolusing</w:t>
      </w:r>
      <w:proofErr w:type="spellEnd"/>
      <w:r w:rsidRPr="00475B4B">
        <w:t xml:space="preserve"> (by taking bolus insulin either immediately before your meal or after the start of your meal), what, if any, impact would this have on your</w:t>
      </w:r>
      <w:r>
        <w:t>/ their</w:t>
      </w:r>
      <w:r w:rsidRPr="00475B4B">
        <w:t xml:space="preserve"> overall quality of life?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a very positive impact, a fairly positive impact, no impact on my/their quality of life, a fairly negative impact, a very negative impact, don’t know)</w:t>
      </w:r>
    </w:p>
    <w:p w14:paraId="6D8B7334" w14:textId="77777777" w:rsidR="00666D14" w:rsidRPr="00666D14" w:rsidRDefault="00666D14" w:rsidP="00666D14">
      <w:pPr>
        <w:pStyle w:val="ListParagraph"/>
        <w:spacing w:after="60" w:line="360" w:lineRule="auto"/>
        <w:ind w:left="1077"/>
        <w:rPr>
          <w:sz w:val="16"/>
          <w:szCs w:val="16"/>
        </w:rPr>
      </w:pPr>
    </w:p>
    <w:p w14:paraId="5ABBC8EF" w14:textId="2D40A9FA" w:rsidR="00140764" w:rsidRPr="00BC2A55" w:rsidRDefault="00140764" w:rsidP="00B22E07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lang w:val="fr-FR"/>
        </w:rPr>
      </w:pPr>
      <w:r w:rsidRPr="00BC2A55">
        <w:rPr>
          <w:rFonts w:cstheme="minorHAnsi"/>
          <w:lang w:val="fr-FR"/>
        </w:rPr>
        <w:t>HCP main questionnaire (</w:t>
      </w:r>
      <w:proofErr w:type="spellStart"/>
      <w:r w:rsidRPr="00BC2A55">
        <w:rPr>
          <w:rFonts w:cstheme="minorHAnsi"/>
          <w:lang w:val="fr-FR"/>
        </w:rPr>
        <w:t>excluding</w:t>
      </w:r>
      <w:proofErr w:type="spellEnd"/>
      <w:r w:rsidRPr="00BC2A55">
        <w:rPr>
          <w:rFonts w:cstheme="minorHAnsi"/>
          <w:lang w:val="fr-FR"/>
        </w:rPr>
        <w:t xml:space="preserve"> </w:t>
      </w:r>
      <w:proofErr w:type="spellStart"/>
      <w:r w:rsidRPr="00BC2A55">
        <w:rPr>
          <w:rFonts w:cstheme="minorHAnsi"/>
          <w:lang w:val="fr-FR"/>
        </w:rPr>
        <w:t>screener</w:t>
      </w:r>
      <w:proofErr w:type="spellEnd"/>
      <w:r w:rsidRPr="00BC2A55">
        <w:rPr>
          <w:rFonts w:cstheme="minorHAnsi"/>
          <w:lang w:val="fr-FR"/>
        </w:rPr>
        <w:t>)</w:t>
      </w:r>
    </w:p>
    <w:p w14:paraId="2C2D24A1" w14:textId="77777777" w:rsidR="00140764" w:rsidRPr="00140764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A1. </w:t>
      </w:r>
      <w:r w:rsidRPr="00DD3A27">
        <w:t>To the best of your knowledge, how confident do you think your patients with type 1 diabetes feel in accurately estimating the amount of bolus insulin needed to match their food intake?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very confident, fairly confident, not very confident, not at all confident, don’t know)</w:t>
      </w:r>
    </w:p>
    <w:p w14:paraId="5BF80297" w14:textId="77777777" w:rsidR="00140764" w:rsidRPr="00140764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A2. </w:t>
      </w:r>
      <w:r w:rsidRPr="00A64362">
        <w:t xml:space="preserve">Thinking about your patients with type 1 diabetes and their need to pre-bolus, to what extent, if at all, do you believe this </w:t>
      </w:r>
      <w:r w:rsidRPr="00140764">
        <w:rPr>
          <w:b/>
          <w:u w:val="single"/>
        </w:rPr>
        <w:t>creates extra burden in their day to day life</w:t>
      </w:r>
      <w:r w:rsidRPr="00A64362">
        <w:t xml:space="preserve"> with diabetes?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to a great extent, to some extent, hardly, not at all, don’t know)</w:t>
      </w:r>
    </w:p>
    <w:p w14:paraId="3D9489E0" w14:textId="77777777" w:rsidR="00140764" w:rsidRPr="00140764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lastRenderedPageBreak/>
        <w:t xml:space="preserve">A3. </w:t>
      </w:r>
      <w:r w:rsidRPr="00DD3A27">
        <w:t xml:space="preserve">Thinking </w:t>
      </w:r>
      <w:r w:rsidRPr="00A64362">
        <w:t xml:space="preserve">about your patients with type 1 diabetes and their need to pre-bolus, to what extent, if at all, do you believe this </w:t>
      </w:r>
      <w:r w:rsidRPr="00140764">
        <w:rPr>
          <w:b/>
          <w:u w:val="single"/>
        </w:rPr>
        <w:t>negatively impacts their emotional wellbeing</w:t>
      </w:r>
      <w:r w:rsidRPr="00A64362">
        <w:t>?</w:t>
      </w:r>
      <w:r>
        <w:t xml:space="preserve"> 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to a great extent, to some extent, hardly, not at all, don’t know)</w:t>
      </w:r>
    </w:p>
    <w:p w14:paraId="75BE9284" w14:textId="77777777" w:rsidR="00140764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A4. </w:t>
      </w:r>
      <w:r w:rsidRPr="00DD3A27">
        <w:t>To what extent, if at all, do you believe each of the following represents a challenge faced by your pa</w:t>
      </w:r>
      <w:r w:rsidRPr="00A64362">
        <w:t>tients with type 1 diabetes in relation to pre-</w:t>
      </w:r>
      <w:proofErr w:type="spellStart"/>
      <w:r w:rsidRPr="00A64362">
        <w:t>bolusing</w:t>
      </w:r>
      <w:proofErr w:type="spellEnd"/>
      <w:r w:rsidRPr="00A64362">
        <w:t xml:space="preserve">? </w:t>
      </w:r>
      <w:r>
        <w:t>(</w:t>
      </w:r>
      <w:r w:rsidRPr="00140764">
        <w:rPr>
          <w:b/>
          <w:bCs/>
          <w:i/>
          <w:iCs/>
        </w:rPr>
        <w:t xml:space="preserve">Answers: </w:t>
      </w:r>
      <w:bookmarkStart w:id="3" w:name="_Hlk24102092"/>
      <w:r w:rsidRPr="00140764">
        <w:rPr>
          <w:i/>
          <w:iCs/>
        </w:rPr>
        <w:t>Not sure what they will be eating to dose accurately (either type of meal or amount of carbohydrate; Not sure when they will be eating to dose at the right time; Interruptions after dosing causing delays to eating; Forgetting to pre-bolus in time frame needed (and having to delay eating</w:t>
      </w:r>
      <w:bookmarkEnd w:id="3"/>
      <w:r w:rsidRPr="00140764">
        <w:rPr>
          <w:i/>
          <w:iCs/>
        </w:rPr>
        <w:t xml:space="preserve">; Missing social events due to concerns around dosing and food intake; Dosing post meal to be more certain of when and what they will be eating; Having to inject more insulin after eating, i.e. taking more insulin due to eating more/different food than expected; Having to eat extra food after end of the meal, due to eating less/different food than expected; Completely forgetting to take the mealtime insulin; </w:t>
      </w:r>
      <w:bookmarkStart w:id="4" w:name="_Hlk24102107"/>
      <w:r w:rsidRPr="00140764">
        <w:rPr>
          <w:i/>
          <w:iCs/>
        </w:rPr>
        <w:t>Not sure how much they will be eating to dose accurately</w:t>
      </w:r>
      <w:bookmarkEnd w:id="4"/>
      <w:r w:rsidRPr="00140764">
        <w:rPr>
          <w:i/>
          <w:iCs/>
        </w:rPr>
        <w:t>; The need to always dose a set amount of insulin and adjust food intake to match</w:t>
      </w:r>
      <w:r>
        <w:t>)</w:t>
      </w:r>
    </w:p>
    <w:p w14:paraId="78ACE9D6" w14:textId="77777777" w:rsidR="00140764" w:rsidRPr="00140764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A5. </w:t>
      </w:r>
      <w:r w:rsidRPr="00285C58">
        <w:t xml:space="preserve">How often, if at all, do your patients with type 1 diabetes discuss with you any challenges around mealtimes that they are facing with taking bolus insulin (e.g. timing the dose, estimating the right amount </w:t>
      </w:r>
      <w:r w:rsidRPr="00A64362">
        <w:t xml:space="preserve">etc.)?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always, sometimes, hardly ever, never, don’t know)</w:t>
      </w:r>
    </w:p>
    <w:p w14:paraId="215FEE93" w14:textId="77777777" w:rsidR="00E84A2D" w:rsidRPr="00E84A2D" w:rsidRDefault="00140764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A6. </w:t>
      </w:r>
      <w:r w:rsidRPr="00285C58">
        <w:t xml:space="preserve">To what extent, if at all, do you believe your patients with type 1 diabetes’ quality of life would improve if they could have a bolus insulin which they could take </w:t>
      </w:r>
      <w:r w:rsidRPr="00140764">
        <w:rPr>
          <w:b/>
          <w:u w:val="single"/>
        </w:rPr>
        <w:t>immediately before their meal</w:t>
      </w:r>
      <w:r w:rsidRPr="00285C58">
        <w:t>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to a great extent, to some extent, hardly, not at all, don’t know)</w:t>
      </w:r>
    </w:p>
    <w:p w14:paraId="4990EDB4" w14:textId="3308B752" w:rsidR="00E84A2D" w:rsidRDefault="00E84A2D" w:rsidP="00B22E07">
      <w:pPr>
        <w:pStyle w:val="ListParagraph"/>
        <w:numPr>
          <w:ilvl w:val="0"/>
          <w:numId w:val="22"/>
        </w:numPr>
        <w:spacing w:after="0" w:line="360" w:lineRule="auto"/>
      </w:pPr>
      <w:r>
        <w:t xml:space="preserve">A7. </w:t>
      </w:r>
      <w:r w:rsidRPr="00285C58">
        <w:t xml:space="preserve">To </w:t>
      </w:r>
      <w:r w:rsidRPr="00A64362">
        <w:t xml:space="preserve">what extent, if at all, do you believe your patients with type 1 diabetes’ quality of life would improve if they could have a bolus insulin which they could take </w:t>
      </w:r>
      <w:r w:rsidRPr="00E84A2D">
        <w:rPr>
          <w:b/>
          <w:u w:val="single"/>
        </w:rPr>
        <w:t>after the start of</w:t>
      </w:r>
      <w:r w:rsidRPr="00E84A2D">
        <w:rPr>
          <w:b/>
        </w:rPr>
        <w:t xml:space="preserve"> </w:t>
      </w:r>
      <w:r w:rsidRPr="00A64362">
        <w:t>their meal?</w:t>
      </w:r>
      <w:r>
        <w:t xml:space="preserve"> </w:t>
      </w:r>
      <w:r w:rsidRPr="00140764">
        <w:rPr>
          <w:i/>
          <w:iCs/>
        </w:rPr>
        <w:t>(</w:t>
      </w:r>
      <w:r w:rsidRPr="00140764">
        <w:rPr>
          <w:b/>
          <w:bCs/>
          <w:i/>
          <w:iCs/>
        </w:rPr>
        <w:t>Answers:</w:t>
      </w:r>
      <w:r w:rsidRPr="00140764">
        <w:rPr>
          <w:i/>
          <w:iCs/>
        </w:rPr>
        <w:t xml:space="preserve"> to a great extent, to some extent, hardly, not at all, don’t know)</w:t>
      </w:r>
      <w:r w:rsidR="006148D6" w:rsidRPr="006148D6">
        <w:rPr>
          <w:iCs/>
        </w:rPr>
        <w:t>.</w:t>
      </w:r>
    </w:p>
    <w:bookmarkEnd w:id="0"/>
    <w:bookmarkEnd w:id="1"/>
    <w:p w14:paraId="4145FD21" w14:textId="77777777" w:rsidR="00745601" w:rsidRDefault="00745601">
      <w:pPr>
        <w:rPr>
          <w:rFonts w:cstheme="minorHAnsi"/>
          <w:b/>
          <w:sz w:val="28"/>
          <w:szCs w:val="28"/>
          <w:u w:val="single"/>
          <w:lang w:val="da-DK"/>
        </w:rPr>
      </w:pPr>
      <w:r>
        <w:rPr>
          <w:rFonts w:cstheme="minorHAnsi"/>
          <w:b/>
          <w:sz w:val="28"/>
          <w:szCs w:val="28"/>
          <w:u w:val="single"/>
          <w:lang w:val="da-DK"/>
        </w:rPr>
        <w:br w:type="page"/>
      </w:r>
    </w:p>
    <w:p w14:paraId="7A545DB7" w14:textId="4F27B48A" w:rsidR="00F10FBC" w:rsidRPr="00A54A63" w:rsidRDefault="002C6EDB" w:rsidP="00B22E07">
      <w:pPr>
        <w:spacing w:line="360" w:lineRule="auto"/>
        <w:rPr>
          <w:rFonts w:cstheme="minorHAnsi"/>
          <w:b/>
          <w:sz w:val="28"/>
          <w:szCs w:val="28"/>
          <w:u w:val="single"/>
          <w:lang w:val="da-DK"/>
        </w:rPr>
      </w:pPr>
      <w:r w:rsidRPr="00A54A63">
        <w:rPr>
          <w:rFonts w:cstheme="minorHAnsi"/>
          <w:b/>
          <w:sz w:val="28"/>
          <w:szCs w:val="28"/>
          <w:u w:val="single"/>
          <w:lang w:val="da-DK"/>
        </w:rPr>
        <w:lastRenderedPageBreak/>
        <w:t>References</w:t>
      </w:r>
    </w:p>
    <w:p w14:paraId="3F687B0B" w14:textId="77777777" w:rsidR="00F10FBC" w:rsidRPr="00F10FBC" w:rsidRDefault="00F10FBC" w:rsidP="00F10FBC">
      <w:pPr>
        <w:pStyle w:val="EndNoteBibliography"/>
        <w:spacing w:after="0"/>
      </w:pPr>
      <w:r>
        <w:rPr>
          <w:rFonts w:cstheme="minorHAnsi"/>
        </w:rPr>
        <w:fldChar w:fldCharType="begin"/>
      </w:r>
      <w:r w:rsidRPr="00131D91">
        <w:rPr>
          <w:rFonts w:cstheme="minorHAnsi"/>
          <w:lang w:val="en-GB"/>
        </w:rPr>
        <w:instrText xml:space="preserve"> ADDIN EN.REFLIST </w:instrText>
      </w:r>
      <w:r>
        <w:rPr>
          <w:rFonts w:cstheme="minorHAnsi"/>
        </w:rPr>
        <w:fldChar w:fldCharType="separate"/>
      </w:r>
      <w:r w:rsidRPr="00131D91">
        <w:rPr>
          <w:lang w:val="en-GB"/>
        </w:rPr>
        <w:t>1. Cobry E, McFann K, Messer L, et al.</w:t>
      </w:r>
      <w:r w:rsidRPr="00131D91">
        <w:rPr>
          <w:i/>
          <w:lang w:val="en-GB"/>
        </w:rPr>
        <w:t xml:space="preserve"> </w:t>
      </w:r>
      <w:r w:rsidRPr="00F10FBC">
        <w:t xml:space="preserve">Timing of meal insulin boluses to achieve optimal postprandial glycemic control in patients with type 1 diabetes. </w:t>
      </w:r>
      <w:r w:rsidRPr="00F10FBC">
        <w:rPr>
          <w:i/>
        </w:rPr>
        <w:t>Diabetes Technol Ther.</w:t>
      </w:r>
      <w:r w:rsidRPr="00F10FBC">
        <w:t xml:space="preserve"> 2010;12:173-177 </w:t>
      </w:r>
    </w:p>
    <w:p w14:paraId="42F582F8" w14:textId="77777777" w:rsidR="00F10FBC" w:rsidRPr="00F10FBC" w:rsidRDefault="00F10FBC" w:rsidP="00F10FBC">
      <w:pPr>
        <w:pStyle w:val="EndNoteBibliography"/>
        <w:spacing w:after="0"/>
      </w:pPr>
      <w:r w:rsidRPr="00F10FBC">
        <w:t>2. Luijf YM, van Bon AC, Hoekstra JB, Devries JH.</w:t>
      </w:r>
      <w:r w:rsidRPr="00F10FBC">
        <w:rPr>
          <w:i/>
        </w:rPr>
        <w:t xml:space="preserve"> </w:t>
      </w:r>
      <w:r w:rsidRPr="00F10FBC">
        <w:t xml:space="preserve">Premeal injection of rapid-acting insulin reduces postprandial glycemic excursions in type 1 diabetes. </w:t>
      </w:r>
      <w:r w:rsidRPr="00F10FBC">
        <w:rPr>
          <w:i/>
        </w:rPr>
        <w:t>Diabetes Care.</w:t>
      </w:r>
      <w:r w:rsidRPr="00F10FBC">
        <w:t xml:space="preserve"> 2010;33:2152-2155 </w:t>
      </w:r>
    </w:p>
    <w:p w14:paraId="32890DE0" w14:textId="77777777" w:rsidR="00F10FBC" w:rsidRPr="00666D14" w:rsidRDefault="00F10FBC" w:rsidP="00F10FBC">
      <w:pPr>
        <w:pStyle w:val="EndNoteBibliography"/>
        <w:spacing w:after="0"/>
        <w:rPr>
          <w:lang w:val="it-CH"/>
        </w:rPr>
      </w:pPr>
      <w:r w:rsidRPr="00F10FBC">
        <w:t>3. Brunner GA, Hirschberger S, Sendlhofer G, et al.</w:t>
      </w:r>
      <w:r w:rsidRPr="00F10FBC">
        <w:rPr>
          <w:i/>
        </w:rPr>
        <w:t xml:space="preserve"> </w:t>
      </w:r>
      <w:r w:rsidRPr="00F10FBC">
        <w:t xml:space="preserve">Post-prandial administration of the insulin analogue insulin aspart in patients with Type 1 diabetes mellitus. </w:t>
      </w:r>
      <w:r w:rsidRPr="00666D14">
        <w:rPr>
          <w:i/>
          <w:lang w:val="it-CH"/>
        </w:rPr>
        <w:t>Diabet Med.</w:t>
      </w:r>
      <w:r w:rsidRPr="00666D14">
        <w:rPr>
          <w:lang w:val="it-CH"/>
        </w:rPr>
        <w:t xml:space="preserve"> 2000;17:371-375 </w:t>
      </w:r>
    </w:p>
    <w:p w14:paraId="141FD4BB" w14:textId="77777777" w:rsidR="00F10FBC" w:rsidRPr="00F10FBC" w:rsidRDefault="00F10FBC" w:rsidP="00F10FBC">
      <w:pPr>
        <w:pStyle w:val="EndNoteBibliography"/>
        <w:spacing w:after="0"/>
      </w:pPr>
      <w:r w:rsidRPr="00666D14">
        <w:rPr>
          <w:lang w:val="it-CH"/>
        </w:rPr>
        <w:t>4. Jovanovic L, Giammattei J, Acquistapace M, Bornstein K, Sommermann E, Pettitt DJ.</w:t>
      </w:r>
      <w:r w:rsidRPr="00666D14">
        <w:rPr>
          <w:i/>
          <w:lang w:val="it-CH"/>
        </w:rPr>
        <w:t xml:space="preserve"> </w:t>
      </w:r>
      <w:r w:rsidRPr="00F10FBC">
        <w:t xml:space="preserve">Efficacy comparison between preprandial and postprandial insulin aspart administration with dose adjustment for unpredictable meal size. </w:t>
      </w:r>
      <w:r w:rsidRPr="00F10FBC">
        <w:rPr>
          <w:i/>
        </w:rPr>
        <w:t>Clin Ther.</w:t>
      </w:r>
      <w:r w:rsidRPr="00F10FBC">
        <w:t xml:space="preserve"> 2004;26:1492-1497 </w:t>
      </w:r>
    </w:p>
    <w:p w14:paraId="010C86B6" w14:textId="77777777" w:rsidR="00F10FBC" w:rsidRPr="00F10FBC" w:rsidRDefault="00F10FBC" w:rsidP="00F10FBC">
      <w:pPr>
        <w:pStyle w:val="EndNoteBibliography"/>
        <w:spacing w:after="0"/>
      </w:pPr>
      <w:r w:rsidRPr="00F10FBC">
        <w:t>5. Schernthaner G, Wein W, Sandholzer K, Equiluz-Bruck S, Bates PC, Birkett MA.</w:t>
      </w:r>
      <w:r w:rsidRPr="00F10FBC">
        <w:rPr>
          <w:i/>
        </w:rPr>
        <w:t xml:space="preserve"> </w:t>
      </w:r>
      <w:r w:rsidRPr="00F10FBC">
        <w:t xml:space="preserve">Postprandial insulin lispro. A new therapeutic option for type 1 diabetic patients. </w:t>
      </w:r>
      <w:r w:rsidRPr="00F10FBC">
        <w:rPr>
          <w:i/>
        </w:rPr>
        <w:t>Diabetes Care.</w:t>
      </w:r>
      <w:r w:rsidRPr="00F10FBC">
        <w:t xml:space="preserve"> 1998;21:570-573 </w:t>
      </w:r>
    </w:p>
    <w:p w14:paraId="738A8214" w14:textId="77777777" w:rsidR="00F10FBC" w:rsidRPr="00F10FBC" w:rsidRDefault="00F10FBC" w:rsidP="00F10FBC">
      <w:pPr>
        <w:pStyle w:val="EndNoteBibliography"/>
        <w:spacing w:after="0"/>
      </w:pPr>
      <w:r w:rsidRPr="00F10FBC">
        <w:t>6. Schernthaner G, Wein W, Shnawa N, Bates PC, Birkett MA.</w:t>
      </w:r>
      <w:r w:rsidRPr="00F10FBC">
        <w:rPr>
          <w:i/>
        </w:rPr>
        <w:t xml:space="preserve"> </w:t>
      </w:r>
      <w:r w:rsidRPr="00F10FBC">
        <w:t xml:space="preserve">Preprandial vs. postprandial insulin lispro-a comparative crossover trial in patients with Type 1 diabetes. </w:t>
      </w:r>
      <w:r w:rsidRPr="00F10FBC">
        <w:rPr>
          <w:i/>
        </w:rPr>
        <w:t>Diabet Med.</w:t>
      </w:r>
      <w:r w:rsidRPr="00F10FBC">
        <w:t xml:space="preserve"> 2004;21:279-284 </w:t>
      </w:r>
    </w:p>
    <w:p w14:paraId="24445A3B" w14:textId="77777777" w:rsidR="00F10FBC" w:rsidRPr="00F10FBC" w:rsidRDefault="00F10FBC" w:rsidP="00F10FBC">
      <w:pPr>
        <w:pStyle w:val="EndNoteBibliography"/>
      </w:pPr>
      <w:r w:rsidRPr="00F10FBC">
        <w:t>7. Slattery D, Amiel SA, Choudhary P.</w:t>
      </w:r>
      <w:r w:rsidRPr="00F10FBC">
        <w:rPr>
          <w:i/>
        </w:rPr>
        <w:t xml:space="preserve"> </w:t>
      </w:r>
      <w:r w:rsidRPr="00F10FBC">
        <w:t xml:space="preserve">Optimal prandial timing of bolus insulin in diabetes management: a review. </w:t>
      </w:r>
      <w:r w:rsidRPr="00F10FBC">
        <w:rPr>
          <w:i/>
        </w:rPr>
        <w:t>Diabet Med.</w:t>
      </w:r>
      <w:r w:rsidRPr="00F10FBC">
        <w:t xml:space="preserve"> 2018;35:306-316 </w:t>
      </w:r>
    </w:p>
    <w:p w14:paraId="63A00611" w14:textId="6E2C138C" w:rsidR="008D418C" w:rsidRPr="008D418C" w:rsidRDefault="00F10FBC" w:rsidP="00B22E07">
      <w:pPr>
        <w:spacing w:line="360" w:lineRule="auto"/>
        <w:rPr>
          <w:rFonts w:cstheme="minorHAnsi"/>
        </w:rPr>
      </w:pPr>
      <w:r>
        <w:rPr>
          <w:rFonts w:cstheme="minorHAnsi"/>
        </w:rPr>
        <w:fldChar w:fldCharType="end"/>
      </w:r>
    </w:p>
    <w:sectPr w:rsidR="008D418C" w:rsidRPr="008D418C" w:rsidSect="00E36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99E99" w14:textId="77777777" w:rsidR="001F0B67" w:rsidRDefault="001F0B67" w:rsidP="00442A4C">
      <w:pPr>
        <w:spacing w:after="0" w:line="240" w:lineRule="auto"/>
      </w:pPr>
      <w:r>
        <w:separator/>
      </w:r>
    </w:p>
  </w:endnote>
  <w:endnote w:type="continuationSeparator" w:id="0">
    <w:p w14:paraId="012513A2" w14:textId="77777777" w:rsidR="001F0B67" w:rsidRDefault="001F0B67" w:rsidP="00442A4C">
      <w:pPr>
        <w:spacing w:after="0" w:line="240" w:lineRule="auto"/>
      </w:pPr>
      <w:r>
        <w:continuationSeparator/>
      </w:r>
    </w:p>
  </w:endnote>
  <w:endnote w:type="continuationNotice" w:id="1">
    <w:p w14:paraId="653D56E8" w14:textId="77777777" w:rsidR="001F0B67" w:rsidRDefault="001F0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74fc9b">
    <w:altName w:val="Cambria"/>
    <w:panose1 w:val="00000000000000000000"/>
    <w:charset w:val="00"/>
    <w:family w:val="roman"/>
    <w:notTrueType/>
    <w:pitch w:val="default"/>
  </w:font>
  <w:font w:name="AdvOT463cc31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49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6E017" w14:textId="4DAB0635" w:rsidR="003158C3" w:rsidRDefault="00315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6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C9E9CC" w14:textId="77777777" w:rsidR="003158C3" w:rsidRDefault="0031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054F" w14:textId="77777777" w:rsidR="001F0B67" w:rsidRDefault="001F0B67" w:rsidP="00442A4C">
      <w:pPr>
        <w:spacing w:after="0" w:line="240" w:lineRule="auto"/>
      </w:pPr>
      <w:r>
        <w:separator/>
      </w:r>
    </w:p>
  </w:footnote>
  <w:footnote w:type="continuationSeparator" w:id="0">
    <w:p w14:paraId="204F4A21" w14:textId="77777777" w:rsidR="001F0B67" w:rsidRDefault="001F0B67" w:rsidP="00442A4C">
      <w:pPr>
        <w:spacing w:after="0" w:line="240" w:lineRule="auto"/>
      </w:pPr>
      <w:r>
        <w:continuationSeparator/>
      </w:r>
    </w:p>
  </w:footnote>
  <w:footnote w:type="continuationNotice" w:id="1">
    <w:p w14:paraId="2D392E48" w14:textId="77777777" w:rsidR="001F0B67" w:rsidRDefault="001F0B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1A8"/>
    <w:multiLevelType w:val="hybridMultilevel"/>
    <w:tmpl w:val="750EF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A91"/>
    <w:multiLevelType w:val="multilevel"/>
    <w:tmpl w:val="29A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760FD"/>
    <w:multiLevelType w:val="hybridMultilevel"/>
    <w:tmpl w:val="4078A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D7DB3"/>
    <w:multiLevelType w:val="hybridMultilevel"/>
    <w:tmpl w:val="242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995"/>
    <w:multiLevelType w:val="hybridMultilevel"/>
    <w:tmpl w:val="98DE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44B"/>
    <w:multiLevelType w:val="hybridMultilevel"/>
    <w:tmpl w:val="333C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2C62"/>
    <w:multiLevelType w:val="hybridMultilevel"/>
    <w:tmpl w:val="EC8ECC58"/>
    <w:lvl w:ilvl="0" w:tplc="103E6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7ED7"/>
    <w:multiLevelType w:val="hybridMultilevel"/>
    <w:tmpl w:val="907EA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82832"/>
    <w:multiLevelType w:val="hybridMultilevel"/>
    <w:tmpl w:val="747A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49F"/>
    <w:multiLevelType w:val="hybridMultilevel"/>
    <w:tmpl w:val="D108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25050"/>
    <w:multiLevelType w:val="hybridMultilevel"/>
    <w:tmpl w:val="A2FC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0EF9"/>
    <w:multiLevelType w:val="hybridMultilevel"/>
    <w:tmpl w:val="79D2D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1F9F"/>
    <w:multiLevelType w:val="hybridMultilevel"/>
    <w:tmpl w:val="9B50E27E"/>
    <w:lvl w:ilvl="0" w:tplc="25F82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0AF0"/>
    <w:multiLevelType w:val="hybridMultilevel"/>
    <w:tmpl w:val="AF4C7FE8"/>
    <w:lvl w:ilvl="0" w:tplc="0DBC2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E7D0C"/>
    <w:multiLevelType w:val="hybridMultilevel"/>
    <w:tmpl w:val="B216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0C66"/>
    <w:multiLevelType w:val="hybridMultilevel"/>
    <w:tmpl w:val="AE7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96AC">
      <w:start w:val="19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7E"/>
    <w:multiLevelType w:val="hybridMultilevel"/>
    <w:tmpl w:val="799A7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1763"/>
    <w:multiLevelType w:val="hybridMultilevel"/>
    <w:tmpl w:val="D764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34D92"/>
    <w:multiLevelType w:val="multilevel"/>
    <w:tmpl w:val="4CA8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8765B"/>
    <w:multiLevelType w:val="hybridMultilevel"/>
    <w:tmpl w:val="832C96B0"/>
    <w:lvl w:ilvl="0" w:tplc="6BE82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235A"/>
    <w:multiLevelType w:val="hybridMultilevel"/>
    <w:tmpl w:val="EDCC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BCD"/>
    <w:multiLevelType w:val="hybridMultilevel"/>
    <w:tmpl w:val="FDB6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01619"/>
    <w:multiLevelType w:val="hybridMultilevel"/>
    <w:tmpl w:val="ABF8B7D8"/>
    <w:lvl w:ilvl="0" w:tplc="1FF09F2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37E1D"/>
    <w:multiLevelType w:val="hybridMultilevel"/>
    <w:tmpl w:val="CD52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40A1"/>
    <w:multiLevelType w:val="hybridMultilevel"/>
    <w:tmpl w:val="629E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F073E"/>
    <w:multiLevelType w:val="hybridMultilevel"/>
    <w:tmpl w:val="29FE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3"/>
  </w:num>
  <w:num w:numId="5">
    <w:abstractNumId w:val="5"/>
  </w:num>
  <w:num w:numId="6">
    <w:abstractNumId w:val="19"/>
  </w:num>
  <w:num w:numId="7">
    <w:abstractNumId w:val="25"/>
  </w:num>
  <w:num w:numId="8">
    <w:abstractNumId w:val="10"/>
  </w:num>
  <w:num w:numId="9">
    <w:abstractNumId w:val="4"/>
  </w:num>
  <w:num w:numId="10">
    <w:abstractNumId w:val="17"/>
  </w:num>
  <w:num w:numId="11">
    <w:abstractNumId w:val="9"/>
  </w:num>
  <w:num w:numId="12">
    <w:abstractNumId w:val="8"/>
  </w:num>
  <w:num w:numId="13">
    <w:abstractNumId w:val="11"/>
  </w:num>
  <w:num w:numId="14">
    <w:abstractNumId w:val="20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0"/>
  </w:num>
  <w:num w:numId="23">
    <w:abstractNumId w:val="22"/>
  </w:num>
  <w:num w:numId="24">
    <w:abstractNumId w:val="18"/>
  </w:num>
  <w:num w:numId="25">
    <w:abstractNumId w:val="6"/>
  </w:num>
  <w:num w:numId="2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0A2FEB-2C1B-4A55-84E7-D761707A0B6F}"/>
    <w:docVar w:name="dgnword-eventsink" w:val="31185971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e5s05det2t9iedw29p2vdozfsw2r5a5rd5&quot;&gt;Meal time survey ms_suppl material&lt;record-ids&gt;&lt;item&gt;1&lt;/item&gt;&lt;item&gt;2&lt;/item&gt;&lt;item&gt;3&lt;/item&gt;&lt;item&gt;4&lt;/item&gt;&lt;item&gt;5&lt;/item&gt;&lt;item&gt;6&lt;/item&gt;&lt;item&gt;7&lt;/item&gt;&lt;/record-ids&gt;&lt;/item&gt;&lt;/Libraries&gt;"/>
  </w:docVars>
  <w:rsids>
    <w:rsidRoot w:val="004B2148"/>
    <w:rsid w:val="00000007"/>
    <w:rsid w:val="000028A1"/>
    <w:rsid w:val="00006848"/>
    <w:rsid w:val="000105DA"/>
    <w:rsid w:val="00010E63"/>
    <w:rsid w:val="00011555"/>
    <w:rsid w:val="00012305"/>
    <w:rsid w:val="0001493F"/>
    <w:rsid w:val="00014989"/>
    <w:rsid w:val="00017751"/>
    <w:rsid w:val="00017BE9"/>
    <w:rsid w:val="00017E46"/>
    <w:rsid w:val="00017FC3"/>
    <w:rsid w:val="0002055C"/>
    <w:rsid w:val="00020E45"/>
    <w:rsid w:val="00024FA0"/>
    <w:rsid w:val="000269DF"/>
    <w:rsid w:val="0003236F"/>
    <w:rsid w:val="0003285C"/>
    <w:rsid w:val="00032BA1"/>
    <w:rsid w:val="000348B0"/>
    <w:rsid w:val="00034C62"/>
    <w:rsid w:val="00036893"/>
    <w:rsid w:val="000370C7"/>
    <w:rsid w:val="00041198"/>
    <w:rsid w:val="00041C15"/>
    <w:rsid w:val="0004287D"/>
    <w:rsid w:val="00045463"/>
    <w:rsid w:val="00047A6E"/>
    <w:rsid w:val="00052617"/>
    <w:rsid w:val="000535A0"/>
    <w:rsid w:val="00053BCD"/>
    <w:rsid w:val="0005561A"/>
    <w:rsid w:val="00056FD9"/>
    <w:rsid w:val="00061D98"/>
    <w:rsid w:val="00072BA7"/>
    <w:rsid w:val="00072EBD"/>
    <w:rsid w:val="00074E51"/>
    <w:rsid w:val="000773CC"/>
    <w:rsid w:val="00080787"/>
    <w:rsid w:val="0008247C"/>
    <w:rsid w:val="00083D18"/>
    <w:rsid w:val="00084577"/>
    <w:rsid w:val="00090B12"/>
    <w:rsid w:val="0009408B"/>
    <w:rsid w:val="000A0565"/>
    <w:rsid w:val="000A09C7"/>
    <w:rsid w:val="000A1F2B"/>
    <w:rsid w:val="000A204B"/>
    <w:rsid w:val="000A42AC"/>
    <w:rsid w:val="000A716B"/>
    <w:rsid w:val="000B0AA0"/>
    <w:rsid w:val="000B0BCD"/>
    <w:rsid w:val="000B35E5"/>
    <w:rsid w:val="000B3813"/>
    <w:rsid w:val="000B7657"/>
    <w:rsid w:val="000C065E"/>
    <w:rsid w:val="000C2CDA"/>
    <w:rsid w:val="000C43BF"/>
    <w:rsid w:val="000C47DB"/>
    <w:rsid w:val="000D1B48"/>
    <w:rsid w:val="000D52A5"/>
    <w:rsid w:val="000E03C1"/>
    <w:rsid w:val="000E1A0A"/>
    <w:rsid w:val="000E328E"/>
    <w:rsid w:val="000E4EAC"/>
    <w:rsid w:val="000F1419"/>
    <w:rsid w:val="000F1F91"/>
    <w:rsid w:val="000F4F73"/>
    <w:rsid w:val="000F63A8"/>
    <w:rsid w:val="000F7E59"/>
    <w:rsid w:val="00100587"/>
    <w:rsid w:val="001017C2"/>
    <w:rsid w:val="00101923"/>
    <w:rsid w:val="00101974"/>
    <w:rsid w:val="00103F08"/>
    <w:rsid w:val="00106C4A"/>
    <w:rsid w:val="001130B4"/>
    <w:rsid w:val="001135C1"/>
    <w:rsid w:val="00115314"/>
    <w:rsid w:val="00116257"/>
    <w:rsid w:val="00116C7F"/>
    <w:rsid w:val="00126961"/>
    <w:rsid w:val="001311DB"/>
    <w:rsid w:val="00131D91"/>
    <w:rsid w:val="00132683"/>
    <w:rsid w:val="001342C2"/>
    <w:rsid w:val="0013435B"/>
    <w:rsid w:val="0013540D"/>
    <w:rsid w:val="00135744"/>
    <w:rsid w:val="001375D2"/>
    <w:rsid w:val="00140764"/>
    <w:rsid w:val="00140C40"/>
    <w:rsid w:val="0014622C"/>
    <w:rsid w:val="001505BA"/>
    <w:rsid w:val="001511FD"/>
    <w:rsid w:val="001519C7"/>
    <w:rsid w:val="00152D2B"/>
    <w:rsid w:val="001530CA"/>
    <w:rsid w:val="001574C4"/>
    <w:rsid w:val="00157FF5"/>
    <w:rsid w:val="001609A3"/>
    <w:rsid w:val="00162BF0"/>
    <w:rsid w:val="00164C32"/>
    <w:rsid w:val="001704AC"/>
    <w:rsid w:val="00170FA0"/>
    <w:rsid w:val="00172558"/>
    <w:rsid w:val="001747A8"/>
    <w:rsid w:val="00174B18"/>
    <w:rsid w:val="00176116"/>
    <w:rsid w:val="00176B1A"/>
    <w:rsid w:val="00177954"/>
    <w:rsid w:val="00180526"/>
    <w:rsid w:val="0018064A"/>
    <w:rsid w:val="001904D7"/>
    <w:rsid w:val="001911AD"/>
    <w:rsid w:val="00193605"/>
    <w:rsid w:val="00193F25"/>
    <w:rsid w:val="00194080"/>
    <w:rsid w:val="00197B13"/>
    <w:rsid w:val="00197BFA"/>
    <w:rsid w:val="001A0597"/>
    <w:rsid w:val="001A19DD"/>
    <w:rsid w:val="001A320F"/>
    <w:rsid w:val="001A3DB4"/>
    <w:rsid w:val="001A6549"/>
    <w:rsid w:val="001B5D8F"/>
    <w:rsid w:val="001B6F9F"/>
    <w:rsid w:val="001B7539"/>
    <w:rsid w:val="001B79DE"/>
    <w:rsid w:val="001C0CEB"/>
    <w:rsid w:val="001C4527"/>
    <w:rsid w:val="001C663D"/>
    <w:rsid w:val="001D14BC"/>
    <w:rsid w:val="001D2AF5"/>
    <w:rsid w:val="001D33D0"/>
    <w:rsid w:val="001D4133"/>
    <w:rsid w:val="001D5BA4"/>
    <w:rsid w:val="001D612D"/>
    <w:rsid w:val="001E0EE4"/>
    <w:rsid w:val="001E38D9"/>
    <w:rsid w:val="001E4A6B"/>
    <w:rsid w:val="001E5BC7"/>
    <w:rsid w:val="001E662E"/>
    <w:rsid w:val="001E6DEB"/>
    <w:rsid w:val="001E7D17"/>
    <w:rsid w:val="001F0319"/>
    <w:rsid w:val="001F0B67"/>
    <w:rsid w:val="001F296B"/>
    <w:rsid w:val="00203704"/>
    <w:rsid w:val="0020405B"/>
    <w:rsid w:val="002040D1"/>
    <w:rsid w:val="00204F66"/>
    <w:rsid w:val="002068FE"/>
    <w:rsid w:val="00217699"/>
    <w:rsid w:val="00221D61"/>
    <w:rsid w:val="00221E64"/>
    <w:rsid w:val="00222223"/>
    <w:rsid w:val="002224DF"/>
    <w:rsid w:val="002244E1"/>
    <w:rsid w:val="00226860"/>
    <w:rsid w:val="00230933"/>
    <w:rsid w:val="00233DC9"/>
    <w:rsid w:val="00234494"/>
    <w:rsid w:val="00235AC9"/>
    <w:rsid w:val="002378D4"/>
    <w:rsid w:val="00237E80"/>
    <w:rsid w:val="00241B1A"/>
    <w:rsid w:val="00244C4E"/>
    <w:rsid w:val="00245110"/>
    <w:rsid w:val="00245A61"/>
    <w:rsid w:val="00247868"/>
    <w:rsid w:val="00250F88"/>
    <w:rsid w:val="002516DC"/>
    <w:rsid w:val="00254B46"/>
    <w:rsid w:val="00255634"/>
    <w:rsid w:val="002563D3"/>
    <w:rsid w:val="00257CFA"/>
    <w:rsid w:val="00260B2F"/>
    <w:rsid w:val="00265B6E"/>
    <w:rsid w:val="00270E8F"/>
    <w:rsid w:val="00271293"/>
    <w:rsid w:val="002721C3"/>
    <w:rsid w:val="0027235D"/>
    <w:rsid w:val="002726CC"/>
    <w:rsid w:val="00275F12"/>
    <w:rsid w:val="00284055"/>
    <w:rsid w:val="002845F4"/>
    <w:rsid w:val="0028606E"/>
    <w:rsid w:val="00292659"/>
    <w:rsid w:val="00292876"/>
    <w:rsid w:val="00293EDB"/>
    <w:rsid w:val="002944D2"/>
    <w:rsid w:val="0029590D"/>
    <w:rsid w:val="002974CA"/>
    <w:rsid w:val="002A0085"/>
    <w:rsid w:val="002A03F1"/>
    <w:rsid w:val="002A0460"/>
    <w:rsid w:val="002A0855"/>
    <w:rsid w:val="002A09B4"/>
    <w:rsid w:val="002B0D1F"/>
    <w:rsid w:val="002B2BCB"/>
    <w:rsid w:val="002B3123"/>
    <w:rsid w:val="002B366C"/>
    <w:rsid w:val="002B4C10"/>
    <w:rsid w:val="002B5A38"/>
    <w:rsid w:val="002C3232"/>
    <w:rsid w:val="002C34C0"/>
    <w:rsid w:val="002C3972"/>
    <w:rsid w:val="002C6EDB"/>
    <w:rsid w:val="002C6F5D"/>
    <w:rsid w:val="002C781B"/>
    <w:rsid w:val="002D3024"/>
    <w:rsid w:val="002D39DA"/>
    <w:rsid w:val="002D547F"/>
    <w:rsid w:val="002D5E81"/>
    <w:rsid w:val="002E138A"/>
    <w:rsid w:val="002E4B9B"/>
    <w:rsid w:val="002E5A03"/>
    <w:rsid w:val="002F24CE"/>
    <w:rsid w:val="002F396C"/>
    <w:rsid w:val="00300169"/>
    <w:rsid w:val="00303F77"/>
    <w:rsid w:val="003072B5"/>
    <w:rsid w:val="00307A7C"/>
    <w:rsid w:val="003118C8"/>
    <w:rsid w:val="003150A7"/>
    <w:rsid w:val="003158C3"/>
    <w:rsid w:val="003169A1"/>
    <w:rsid w:val="00321E1E"/>
    <w:rsid w:val="003234C3"/>
    <w:rsid w:val="003254D9"/>
    <w:rsid w:val="00325E6C"/>
    <w:rsid w:val="003324FA"/>
    <w:rsid w:val="003325F1"/>
    <w:rsid w:val="0033400F"/>
    <w:rsid w:val="0033406B"/>
    <w:rsid w:val="00334E36"/>
    <w:rsid w:val="00336544"/>
    <w:rsid w:val="00340165"/>
    <w:rsid w:val="003432AF"/>
    <w:rsid w:val="00344E0D"/>
    <w:rsid w:val="00344EE3"/>
    <w:rsid w:val="00346CB0"/>
    <w:rsid w:val="00346F1C"/>
    <w:rsid w:val="00350F80"/>
    <w:rsid w:val="003540DA"/>
    <w:rsid w:val="0035542D"/>
    <w:rsid w:val="00361635"/>
    <w:rsid w:val="00362195"/>
    <w:rsid w:val="003627B5"/>
    <w:rsid w:val="0036368F"/>
    <w:rsid w:val="00364E86"/>
    <w:rsid w:val="00365EC3"/>
    <w:rsid w:val="00374400"/>
    <w:rsid w:val="003750A6"/>
    <w:rsid w:val="00380569"/>
    <w:rsid w:val="00381801"/>
    <w:rsid w:val="00382BE6"/>
    <w:rsid w:val="00386C2C"/>
    <w:rsid w:val="00392684"/>
    <w:rsid w:val="00393B49"/>
    <w:rsid w:val="00393CBE"/>
    <w:rsid w:val="003951F2"/>
    <w:rsid w:val="00397900"/>
    <w:rsid w:val="00397C54"/>
    <w:rsid w:val="003A076F"/>
    <w:rsid w:val="003A1ECC"/>
    <w:rsid w:val="003A2853"/>
    <w:rsid w:val="003B02D2"/>
    <w:rsid w:val="003B50AB"/>
    <w:rsid w:val="003B5704"/>
    <w:rsid w:val="003B5CC0"/>
    <w:rsid w:val="003B601D"/>
    <w:rsid w:val="003B6A66"/>
    <w:rsid w:val="003B7831"/>
    <w:rsid w:val="003C1C60"/>
    <w:rsid w:val="003C29C0"/>
    <w:rsid w:val="003C7B17"/>
    <w:rsid w:val="003D00C8"/>
    <w:rsid w:val="003D1DE1"/>
    <w:rsid w:val="003D249A"/>
    <w:rsid w:val="003D3319"/>
    <w:rsid w:val="003D4837"/>
    <w:rsid w:val="003D7C24"/>
    <w:rsid w:val="003E08C9"/>
    <w:rsid w:val="003E4B8E"/>
    <w:rsid w:val="003E582E"/>
    <w:rsid w:val="003E6319"/>
    <w:rsid w:val="003F0AC5"/>
    <w:rsid w:val="003F31CB"/>
    <w:rsid w:val="003F3FE4"/>
    <w:rsid w:val="004023BD"/>
    <w:rsid w:val="00403890"/>
    <w:rsid w:val="00403FFA"/>
    <w:rsid w:val="004100AF"/>
    <w:rsid w:val="00414CE3"/>
    <w:rsid w:val="00417F51"/>
    <w:rsid w:val="00423ECF"/>
    <w:rsid w:val="00426ED4"/>
    <w:rsid w:val="00427502"/>
    <w:rsid w:val="0043382E"/>
    <w:rsid w:val="00435009"/>
    <w:rsid w:val="004402E5"/>
    <w:rsid w:val="00442A4C"/>
    <w:rsid w:val="00442C83"/>
    <w:rsid w:val="00445253"/>
    <w:rsid w:val="004454BC"/>
    <w:rsid w:val="00446887"/>
    <w:rsid w:val="00450B51"/>
    <w:rsid w:val="0045270A"/>
    <w:rsid w:val="004527F7"/>
    <w:rsid w:val="00452961"/>
    <w:rsid w:val="0045597B"/>
    <w:rsid w:val="004563DE"/>
    <w:rsid w:val="00456D19"/>
    <w:rsid w:val="00460D80"/>
    <w:rsid w:val="0046211A"/>
    <w:rsid w:val="00462FA2"/>
    <w:rsid w:val="004641A9"/>
    <w:rsid w:val="00464360"/>
    <w:rsid w:val="004647D6"/>
    <w:rsid w:val="00470297"/>
    <w:rsid w:val="00470660"/>
    <w:rsid w:val="00471B02"/>
    <w:rsid w:val="004721F8"/>
    <w:rsid w:val="0048194E"/>
    <w:rsid w:val="00481B92"/>
    <w:rsid w:val="00482C50"/>
    <w:rsid w:val="00484812"/>
    <w:rsid w:val="00485335"/>
    <w:rsid w:val="0048617A"/>
    <w:rsid w:val="00486553"/>
    <w:rsid w:val="004875E9"/>
    <w:rsid w:val="00487CF9"/>
    <w:rsid w:val="004912A0"/>
    <w:rsid w:val="004957D0"/>
    <w:rsid w:val="004A08D2"/>
    <w:rsid w:val="004A6179"/>
    <w:rsid w:val="004B05DA"/>
    <w:rsid w:val="004B122F"/>
    <w:rsid w:val="004B2148"/>
    <w:rsid w:val="004B2AE2"/>
    <w:rsid w:val="004B2E80"/>
    <w:rsid w:val="004B524F"/>
    <w:rsid w:val="004B5955"/>
    <w:rsid w:val="004B6BD4"/>
    <w:rsid w:val="004C01EA"/>
    <w:rsid w:val="004C1E24"/>
    <w:rsid w:val="004C2702"/>
    <w:rsid w:val="004C2F18"/>
    <w:rsid w:val="004D01D4"/>
    <w:rsid w:val="004D0AC8"/>
    <w:rsid w:val="004D115C"/>
    <w:rsid w:val="004D2BF9"/>
    <w:rsid w:val="004D3CE2"/>
    <w:rsid w:val="004D4642"/>
    <w:rsid w:val="004D497C"/>
    <w:rsid w:val="004D7F54"/>
    <w:rsid w:val="004E1D61"/>
    <w:rsid w:val="004E4E60"/>
    <w:rsid w:val="004E6B1D"/>
    <w:rsid w:val="004E6B3C"/>
    <w:rsid w:val="004E7FD3"/>
    <w:rsid w:val="004F0EA3"/>
    <w:rsid w:val="004F25AE"/>
    <w:rsid w:val="004F73FA"/>
    <w:rsid w:val="004F7D76"/>
    <w:rsid w:val="005008CD"/>
    <w:rsid w:val="00501E51"/>
    <w:rsid w:val="005043C5"/>
    <w:rsid w:val="00506A25"/>
    <w:rsid w:val="00506D11"/>
    <w:rsid w:val="00506D64"/>
    <w:rsid w:val="00507FC9"/>
    <w:rsid w:val="00511ACD"/>
    <w:rsid w:val="00511D9B"/>
    <w:rsid w:val="005130C2"/>
    <w:rsid w:val="00513F00"/>
    <w:rsid w:val="00514112"/>
    <w:rsid w:val="00515B3B"/>
    <w:rsid w:val="0051760A"/>
    <w:rsid w:val="00517BFE"/>
    <w:rsid w:val="00520C36"/>
    <w:rsid w:val="00521BE9"/>
    <w:rsid w:val="0052212F"/>
    <w:rsid w:val="005265F5"/>
    <w:rsid w:val="00527103"/>
    <w:rsid w:val="005301CE"/>
    <w:rsid w:val="00530643"/>
    <w:rsid w:val="00530707"/>
    <w:rsid w:val="00536687"/>
    <w:rsid w:val="005407A8"/>
    <w:rsid w:val="00542AB4"/>
    <w:rsid w:val="00542B79"/>
    <w:rsid w:val="00543D37"/>
    <w:rsid w:val="00550E7D"/>
    <w:rsid w:val="005559C8"/>
    <w:rsid w:val="00556AD8"/>
    <w:rsid w:val="005606AA"/>
    <w:rsid w:val="005608F9"/>
    <w:rsid w:val="00560BD3"/>
    <w:rsid w:val="0056384E"/>
    <w:rsid w:val="00565EAE"/>
    <w:rsid w:val="00570007"/>
    <w:rsid w:val="0057101F"/>
    <w:rsid w:val="00574A50"/>
    <w:rsid w:val="00575069"/>
    <w:rsid w:val="005753D3"/>
    <w:rsid w:val="005771B0"/>
    <w:rsid w:val="005774B7"/>
    <w:rsid w:val="005834A7"/>
    <w:rsid w:val="005853B9"/>
    <w:rsid w:val="00585C1A"/>
    <w:rsid w:val="005868E9"/>
    <w:rsid w:val="005910F0"/>
    <w:rsid w:val="00594A04"/>
    <w:rsid w:val="00594A40"/>
    <w:rsid w:val="00595F8C"/>
    <w:rsid w:val="00596B9F"/>
    <w:rsid w:val="005A5D92"/>
    <w:rsid w:val="005B1475"/>
    <w:rsid w:val="005B375D"/>
    <w:rsid w:val="005B4387"/>
    <w:rsid w:val="005B6B21"/>
    <w:rsid w:val="005C0F76"/>
    <w:rsid w:val="005C20D1"/>
    <w:rsid w:val="005C66C6"/>
    <w:rsid w:val="005C74B9"/>
    <w:rsid w:val="005C7669"/>
    <w:rsid w:val="005D2432"/>
    <w:rsid w:val="005D271B"/>
    <w:rsid w:val="005D4046"/>
    <w:rsid w:val="005D5359"/>
    <w:rsid w:val="005D591C"/>
    <w:rsid w:val="005D5A93"/>
    <w:rsid w:val="005E2279"/>
    <w:rsid w:val="005E6113"/>
    <w:rsid w:val="005E62AA"/>
    <w:rsid w:val="005E6866"/>
    <w:rsid w:val="005F7582"/>
    <w:rsid w:val="00605891"/>
    <w:rsid w:val="00606D00"/>
    <w:rsid w:val="00607DC9"/>
    <w:rsid w:val="00613F32"/>
    <w:rsid w:val="006148D6"/>
    <w:rsid w:val="00621077"/>
    <w:rsid w:val="00627CE5"/>
    <w:rsid w:val="006310C2"/>
    <w:rsid w:val="006321AC"/>
    <w:rsid w:val="00632530"/>
    <w:rsid w:val="00632952"/>
    <w:rsid w:val="00634C60"/>
    <w:rsid w:val="00635B10"/>
    <w:rsid w:val="00636A25"/>
    <w:rsid w:val="006375C6"/>
    <w:rsid w:val="00640426"/>
    <w:rsid w:val="006407F5"/>
    <w:rsid w:val="00641C88"/>
    <w:rsid w:val="00641F40"/>
    <w:rsid w:val="0064374F"/>
    <w:rsid w:val="006453CE"/>
    <w:rsid w:val="00647B6D"/>
    <w:rsid w:val="00647C5B"/>
    <w:rsid w:val="00650EC7"/>
    <w:rsid w:val="006566FB"/>
    <w:rsid w:val="00661703"/>
    <w:rsid w:val="006634EC"/>
    <w:rsid w:val="00664958"/>
    <w:rsid w:val="00664ABD"/>
    <w:rsid w:val="00664D2A"/>
    <w:rsid w:val="00666D14"/>
    <w:rsid w:val="00667D0C"/>
    <w:rsid w:val="0067020E"/>
    <w:rsid w:val="00670FD4"/>
    <w:rsid w:val="006736F2"/>
    <w:rsid w:val="006739A9"/>
    <w:rsid w:val="006761A9"/>
    <w:rsid w:val="00676718"/>
    <w:rsid w:val="00683AAA"/>
    <w:rsid w:val="00685120"/>
    <w:rsid w:val="00685E57"/>
    <w:rsid w:val="0068757C"/>
    <w:rsid w:val="00690904"/>
    <w:rsid w:val="006916B0"/>
    <w:rsid w:val="00693501"/>
    <w:rsid w:val="00693AC4"/>
    <w:rsid w:val="00693DDE"/>
    <w:rsid w:val="0069484A"/>
    <w:rsid w:val="00694913"/>
    <w:rsid w:val="0069550C"/>
    <w:rsid w:val="006962A1"/>
    <w:rsid w:val="00697305"/>
    <w:rsid w:val="0069755D"/>
    <w:rsid w:val="00697682"/>
    <w:rsid w:val="006A274F"/>
    <w:rsid w:val="006A647E"/>
    <w:rsid w:val="006A7000"/>
    <w:rsid w:val="006A7400"/>
    <w:rsid w:val="006A7738"/>
    <w:rsid w:val="006B07B0"/>
    <w:rsid w:val="006B2542"/>
    <w:rsid w:val="006B62BB"/>
    <w:rsid w:val="006B6CFE"/>
    <w:rsid w:val="006B7F11"/>
    <w:rsid w:val="006C0DDF"/>
    <w:rsid w:val="006C342B"/>
    <w:rsid w:val="006C3AAE"/>
    <w:rsid w:val="006C3F84"/>
    <w:rsid w:val="006C7F36"/>
    <w:rsid w:val="006D1B0D"/>
    <w:rsid w:val="006D5BF0"/>
    <w:rsid w:val="006E08C7"/>
    <w:rsid w:val="006E3A00"/>
    <w:rsid w:val="006F03B1"/>
    <w:rsid w:val="006F5D4F"/>
    <w:rsid w:val="006F5E84"/>
    <w:rsid w:val="00703690"/>
    <w:rsid w:val="0070383A"/>
    <w:rsid w:val="00705CA4"/>
    <w:rsid w:val="00707703"/>
    <w:rsid w:val="00707991"/>
    <w:rsid w:val="00710CA1"/>
    <w:rsid w:val="00711E30"/>
    <w:rsid w:val="0071665D"/>
    <w:rsid w:val="0071668A"/>
    <w:rsid w:val="00717913"/>
    <w:rsid w:val="00720C10"/>
    <w:rsid w:val="00722870"/>
    <w:rsid w:val="00723E11"/>
    <w:rsid w:val="00730AE2"/>
    <w:rsid w:val="0073197A"/>
    <w:rsid w:val="00734590"/>
    <w:rsid w:val="00736903"/>
    <w:rsid w:val="00740621"/>
    <w:rsid w:val="00742308"/>
    <w:rsid w:val="007424F1"/>
    <w:rsid w:val="0074309A"/>
    <w:rsid w:val="007432E1"/>
    <w:rsid w:val="007446B6"/>
    <w:rsid w:val="00745601"/>
    <w:rsid w:val="007543B9"/>
    <w:rsid w:val="007554B1"/>
    <w:rsid w:val="00756DC2"/>
    <w:rsid w:val="00760B07"/>
    <w:rsid w:val="007626E4"/>
    <w:rsid w:val="007653DF"/>
    <w:rsid w:val="0076605B"/>
    <w:rsid w:val="00767AEA"/>
    <w:rsid w:val="007726C8"/>
    <w:rsid w:val="00772952"/>
    <w:rsid w:val="00773F3B"/>
    <w:rsid w:val="007742BC"/>
    <w:rsid w:val="00777860"/>
    <w:rsid w:val="007779A8"/>
    <w:rsid w:val="00777A93"/>
    <w:rsid w:val="00780CF7"/>
    <w:rsid w:val="007812A1"/>
    <w:rsid w:val="00783776"/>
    <w:rsid w:val="00783B8A"/>
    <w:rsid w:val="00786245"/>
    <w:rsid w:val="00787A16"/>
    <w:rsid w:val="00787E93"/>
    <w:rsid w:val="00791CB9"/>
    <w:rsid w:val="00792BD7"/>
    <w:rsid w:val="00794F64"/>
    <w:rsid w:val="0079515E"/>
    <w:rsid w:val="00796054"/>
    <w:rsid w:val="0079785F"/>
    <w:rsid w:val="00797A17"/>
    <w:rsid w:val="007A2489"/>
    <w:rsid w:val="007A3366"/>
    <w:rsid w:val="007A37EC"/>
    <w:rsid w:val="007A402C"/>
    <w:rsid w:val="007A42DD"/>
    <w:rsid w:val="007B1E46"/>
    <w:rsid w:val="007B2F61"/>
    <w:rsid w:val="007B365A"/>
    <w:rsid w:val="007B3E5D"/>
    <w:rsid w:val="007B5B9A"/>
    <w:rsid w:val="007B6965"/>
    <w:rsid w:val="007B7D35"/>
    <w:rsid w:val="007C2798"/>
    <w:rsid w:val="007C2AF3"/>
    <w:rsid w:val="007C4096"/>
    <w:rsid w:val="007C462D"/>
    <w:rsid w:val="007C6784"/>
    <w:rsid w:val="007D1DBE"/>
    <w:rsid w:val="007D2CE5"/>
    <w:rsid w:val="007D496C"/>
    <w:rsid w:val="007D6A5F"/>
    <w:rsid w:val="007D75CD"/>
    <w:rsid w:val="007E4868"/>
    <w:rsid w:val="007E5026"/>
    <w:rsid w:val="007E57E2"/>
    <w:rsid w:val="007E7EB0"/>
    <w:rsid w:val="007F1687"/>
    <w:rsid w:val="007F4B9A"/>
    <w:rsid w:val="007F6AD2"/>
    <w:rsid w:val="007F7A2E"/>
    <w:rsid w:val="00800ACB"/>
    <w:rsid w:val="00801041"/>
    <w:rsid w:val="0080248F"/>
    <w:rsid w:val="00806A43"/>
    <w:rsid w:val="008107AC"/>
    <w:rsid w:val="00815604"/>
    <w:rsid w:val="00815B47"/>
    <w:rsid w:val="00815D02"/>
    <w:rsid w:val="008161B8"/>
    <w:rsid w:val="008177EC"/>
    <w:rsid w:val="008179CF"/>
    <w:rsid w:val="008204CD"/>
    <w:rsid w:val="00820E0C"/>
    <w:rsid w:val="00823E15"/>
    <w:rsid w:val="00827961"/>
    <w:rsid w:val="00830563"/>
    <w:rsid w:val="00834515"/>
    <w:rsid w:val="00835223"/>
    <w:rsid w:val="008372D1"/>
    <w:rsid w:val="00837BA5"/>
    <w:rsid w:val="00840F27"/>
    <w:rsid w:val="00842E2D"/>
    <w:rsid w:val="0084429A"/>
    <w:rsid w:val="00844DD1"/>
    <w:rsid w:val="00844E0C"/>
    <w:rsid w:val="0084702A"/>
    <w:rsid w:val="0084776E"/>
    <w:rsid w:val="008528FA"/>
    <w:rsid w:val="008532A2"/>
    <w:rsid w:val="00855C75"/>
    <w:rsid w:val="008566A0"/>
    <w:rsid w:val="00856DB8"/>
    <w:rsid w:val="00860FF4"/>
    <w:rsid w:val="00861349"/>
    <w:rsid w:val="008639EE"/>
    <w:rsid w:val="00863D83"/>
    <w:rsid w:val="00865B82"/>
    <w:rsid w:val="008665A1"/>
    <w:rsid w:val="00867504"/>
    <w:rsid w:val="0087430B"/>
    <w:rsid w:val="00876C2C"/>
    <w:rsid w:val="00877297"/>
    <w:rsid w:val="00882F70"/>
    <w:rsid w:val="0088587B"/>
    <w:rsid w:val="00886653"/>
    <w:rsid w:val="00887035"/>
    <w:rsid w:val="008871B4"/>
    <w:rsid w:val="00887549"/>
    <w:rsid w:val="00887862"/>
    <w:rsid w:val="0089008F"/>
    <w:rsid w:val="008929A9"/>
    <w:rsid w:val="00894768"/>
    <w:rsid w:val="008955F0"/>
    <w:rsid w:val="0089610D"/>
    <w:rsid w:val="00897959"/>
    <w:rsid w:val="008A3A7B"/>
    <w:rsid w:val="008A5F68"/>
    <w:rsid w:val="008A6ABB"/>
    <w:rsid w:val="008A754A"/>
    <w:rsid w:val="008A7E82"/>
    <w:rsid w:val="008B009D"/>
    <w:rsid w:val="008B29CD"/>
    <w:rsid w:val="008B3356"/>
    <w:rsid w:val="008B38DE"/>
    <w:rsid w:val="008B78A5"/>
    <w:rsid w:val="008C02D7"/>
    <w:rsid w:val="008C6689"/>
    <w:rsid w:val="008C7274"/>
    <w:rsid w:val="008C785A"/>
    <w:rsid w:val="008D191B"/>
    <w:rsid w:val="008D1F1E"/>
    <w:rsid w:val="008D308D"/>
    <w:rsid w:val="008D314E"/>
    <w:rsid w:val="008D37D1"/>
    <w:rsid w:val="008D418C"/>
    <w:rsid w:val="008D4F13"/>
    <w:rsid w:val="008D58D0"/>
    <w:rsid w:val="008D6BA8"/>
    <w:rsid w:val="008D784D"/>
    <w:rsid w:val="008E1973"/>
    <w:rsid w:val="008E5E82"/>
    <w:rsid w:val="008E65F5"/>
    <w:rsid w:val="008F0A7E"/>
    <w:rsid w:val="008F35F1"/>
    <w:rsid w:val="008F454B"/>
    <w:rsid w:val="008F4D9E"/>
    <w:rsid w:val="008F503F"/>
    <w:rsid w:val="008F6BEE"/>
    <w:rsid w:val="008F7AFD"/>
    <w:rsid w:val="0090255D"/>
    <w:rsid w:val="00904740"/>
    <w:rsid w:val="00907AA4"/>
    <w:rsid w:val="00910417"/>
    <w:rsid w:val="00911921"/>
    <w:rsid w:val="0091368C"/>
    <w:rsid w:val="00914C8F"/>
    <w:rsid w:val="0091536F"/>
    <w:rsid w:val="0091567C"/>
    <w:rsid w:val="0091593C"/>
    <w:rsid w:val="009167D0"/>
    <w:rsid w:val="00920BF7"/>
    <w:rsid w:val="00920F38"/>
    <w:rsid w:val="00931118"/>
    <w:rsid w:val="0093217C"/>
    <w:rsid w:val="009341B2"/>
    <w:rsid w:val="0093587B"/>
    <w:rsid w:val="009452F2"/>
    <w:rsid w:val="0094555D"/>
    <w:rsid w:val="00945CD8"/>
    <w:rsid w:val="0095080E"/>
    <w:rsid w:val="00950C76"/>
    <w:rsid w:val="009510AE"/>
    <w:rsid w:val="009514D9"/>
    <w:rsid w:val="009518ED"/>
    <w:rsid w:val="009519B5"/>
    <w:rsid w:val="00951E43"/>
    <w:rsid w:val="00952968"/>
    <w:rsid w:val="00956A9A"/>
    <w:rsid w:val="00961F68"/>
    <w:rsid w:val="009625D8"/>
    <w:rsid w:val="00963284"/>
    <w:rsid w:val="00963BC0"/>
    <w:rsid w:val="00966079"/>
    <w:rsid w:val="00980A4A"/>
    <w:rsid w:val="00983D3C"/>
    <w:rsid w:val="00984FFE"/>
    <w:rsid w:val="009862A1"/>
    <w:rsid w:val="00995039"/>
    <w:rsid w:val="00995162"/>
    <w:rsid w:val="00995E93"/>
    <w:rsid w:val="00996414"/>
    <w:rsid w:val="00996E27"/>
    <w:rsid w:val="00997703"/>
    <w:rsid w:val="009A6288"/>
    <w:rsid w:val="009B042C"/>
    <w:rsid w:val="009B19BC"/>
    <w:rsid w:val="009B3FC7"/>
    <w:rsid w:val="009B5445"/>
    <w:rsid w:val="009C10E9"/>
    <w:rsid w:val="009C2249"/>
    <w:rsid w:val="009C58E2"/>
    <w:rsid w:val="009D007A"/>
    <w:rsid w:val="009D259E"/>
    <w:rsid w:val="009D2691"/>
    <w:rsid w:val="009D3D77"/>
    <w:rsid w:val="009D427B"/>
    <w:rsid w:val="009D7559"/>
    <w:rsid w:val="009D7615"/>
    <w:rsid w:val="009E650A"/>
    <w:rsid w:val="009F0827"/>
    <w:rsid w:val="009F194A"/>
    <w:rsid w:val="009F4E8F"/>
    <w:rsid w:val="00A0564B"/>
    <w:rsid w:val="00A06D88"/>
    <w:rsid w:val="00A25893"/>
    <w:rsid w:val="00A25AFE"/>
    <w:rsid w:val="00A278B0"/>
    <w:rsid w:val="00A314DA"/>
    <w:rsid w:val="00A35198"/>
    <w:rsid w:val="00A36915"/>
    <w:rsid w:val="00A40C83"/>
    <w:rsid w:val="00A41EBD"/>
    <w:rsid w:val="00A44293"/>
    <w:rsid w:val="00A44843"/>
    <w:rsid w:val="00A44F41"/>
    <w:rsid w:val="00A453CB"/>
    <w:rsid w:val="00A45795"/>
    <w:rsid w:val="00A47454"/>
    <w:rsid w:val="00A47B03"/>
    <w:rsid w:val="00A5242A"/>
    <w:rsid w:val="00A54116"/>
    <w:rsid w:val="00A54616"/>
    <w:rsid w:val="00A54A63"/>
    <w:rsid w:val="00A5536F"/>
    <w:rsid w:val="00A579BB"/>
    <w:rsid w:val="00A6266E"/>
    <w:rsid w:val="00A636EE"/>
    <w:rsid w:val="00A63A15"/>
    <w:rsid w:val="00A65747"/>
    <w:rsid w:val="00A70424"/>
    <w:rsid w:val="00A7086D"/>
    <w:rsid w:val="00A70EE3"/>
    <w:rsid w:val="00A720C0"/>
    <w:rsid w:val="00A73602"/>
    <w:rsid w:val="00A73899"/>
    <w:rsid w:val="00A75476"/>
    <w:rsid w:val="00A8014E"/>
    <w:rsid w:val="00A808CD"/>
    <w:rsid w:val="00A81F05"/>
    <w:rsid w:val="00A86515"/>
    <w:rsid w:val="00A9273E"/>
    <w:rsid w:val="00A93342"/>
    <w:rsid w:val="00A96A4F"/>
    <w:rsid w:val="00A96B20"/>
    <w:rsid w:val="00A973EF"/>
    <w:rsid w:val="00AA0803"/>
    <w:rsid w:val="00AA2AC6"/>
    <w:rsid w:val="00AB062F"/>
    <w:rsid w:val="00AB36A3"/>
    <w:rsid w:val="00AB4BE2"/>
    <w:rsid w:val="00AB4E73"/>
    <w:rsid w:val="00AB6A5F"/>
    <w:rsid w:val="00AC15B4"/>
    <w:rsid w:val="00AC2C7C"/>
    <w:rsid w:val="00AC4B25"/>
    <w:rsid w:val="00AC69FC"/>
    <w:rsid w:val="00AC7CA0"/>
    <w:rsid w:val="00AD334C"/>
    <w:rsid w:val="00AD4B16"/>
    <w:rsid w:val="00AD557E"/>
    <w:rsid w:val="00AD67A9"/>
    <w:rsid w:val="00AE09DF"/>
    <w:rsid w:val="00AE0FBA"/>
    <w:rsid w:val="00AE15F0"/>
    <w:rsid w:val="00AE19AE"/>
    <w:rsid w:val="00AE2C28"/>
    <w:rsid w:val="00AE3D54"/>
    <w:rsid w:val="00AE4502"/>
    <w:rsid w:val="00AE4BBD"/>
    <w:rsid w:val="00AE624A"/>
    <w:rsid w:val="00AE6315"/>
    <w:rsid w:val="00AE739E"/>
    <w:rsid w:val="00AF00E9"/>
    <w:rsid w:val="00AF0482"/>
    <w:rsid w:val="00AF5431"/>
    <w:rsid w:val="00B0001B"/>
    <w:rsid w:val="00B01531"/>
    <w:rsid w:val="00B02352"/>
    <w:rsid w:val="00B0296E"/>
    <w:rsid w:val="00B0299B"/>
    <w:rsid w:val="00B0320F"/>
    <w:rsid w:val="00B0418B"/>
    <w:rsid w:val="00B110A4"/>
    <w:rsid w:val="00B1238F"/>
    <w:rsid w:val="00B12A2B"/>
    <w:rsid w:val="00B131CC"/>
    <w:rsid w:val="00B16325"/>
    <w:rsid w:val="00B16FD1"/>
    <w:rsid w:val="00B17034"/>
    <w:rsid w:val="00B174F8"/>
    <w:rsid w:val="00B22E07"/>
    <w:rsid w:val="00B236D2"/>
    <w:rsid w:val="00B260F4"/>
    <w:rsid w:val="00B30115"/>
    <w:rsid w:val="00B33838"/>
    <w:rsid w:val="00B3469B"/>
    <w:rsid w:val="00B3486C"/>
    <w:rsid w:val="00B36D34"/>
    <w:rsid w:val="00B37D05"/>
    <w:rsid w:val="00B400D4"/>
    <w:rsid w:val="00B40DC2"/>
    <w:rsid w:val="00B43221"/>
    <w:rsid w:val="00B4568F"/>
    <w:rsid w:val="00B468A8"/>
    <w:rsid w:val="00B476B1"/>
    <w:rsid w:val="00B47F75"/>
    <w:rsid w:val="00B50C0A"/>
    <w:rsid w:val="00B52F56"/>
    <w:rsid w:val="00B53BFB"/>
    <w:rsid w:val="00B566F3"/>
    <w:rsid w:val="00B57070"/>
    <w:rsid w:val="00B57940"/>
    <w:rsid w:val="00B57FBD"/>
    <w:rsid w:val="00B62171"/>
    <w:rsid w:val="00B62479"/>
    <w:rsid w:val="00B63555"/>
    <w:rsid w:val="00B64234"/>
    <w:rsid w:val="00B64258"/>
    <w:rsid w:val="00B67B6F"/>
    <w:rsid w:val="00B67EDC"/>
    <w:rsid w:val="00B74A34"/>
    <w:rsid w:val="00B75B44"/>
    <w:rsid w:val="00B77164"/>
    <w:rsid w:val="00B77F23"/>
    <w:rsid w:val="00B802E1"/>
    <w:rsid w:val="00B83B78"/>
    <w:rsid w:val="00B84CC4"/>
    <w:rsid w:val="00B84EA2"/>
    <w:rsid w:val="00B87EB7"/>
    <w:rsid w:val="00B9065B"/>
    <w:rsid w:val="00B92ACE"/>
    <w:rsid w:val="00B9517F"/>
    <w:rsid w:val="00B96621"/>
    <w:rsid w:val="00B97122"/>
    <w:rsid w:val="00B97E40"/>
    <w:rsid w:val="00B97F5C"/>
    <w:rsid w:val="00B97FB3"/>
    <w:rsid w:val="00BA17F2"/>
    <w:rsid w:val="00BA1DA4"/>
    <w:rsid w:val="00BA51E2"/>
    <w:rsid w:val="00BA7537"/>
    <w:rsid w:val="00BB151F"/>
    <w:rsid w:val="00BB272C"/>
    <w:rsid w:val="00BB418D"/>
    <w:rsid w:val="00BB4B33"/>
    <w:rsid w:val="00BC0D26"/>
    <w:rsid w:val="00BC1098"/>
    <w:rsid w:val="00BC295E"/>
    <w:rsid w:val="00BC2A55"/>
    <w:rsid w:val="00BC37DE"/>
    <w:rsid w:val="00BC4253"/>
    <w:rsid w:val="00BC446C"/>
    <w:rsid w:val="00BC5213"/>
    <w:rsid w:val="00BC79E1"/>
    <w:rsid w:val="00BD1B64"/>
    <w:rsid w:val="00BD1F1C"/>
    <w:rsid w:val="00BD25BC"/>
    <w:rsid w:val="00BD311A"/>
    <w:rsid w:val="00BD4809"/>
    <w:rsid w:val="00BD74F7"/>
    <w:rsid w:val="00BE061F"/>
    <w:rsid w:val="00BE0E98"/>
    <w:rsid w:val="00BE4DB5"/>
    <w:rsid w:val="00BE6495"/>
    <w:rsid w:val="00BE71D9"/>
    <w:rsid w:val="00BE73D7"/>
    <w:rsid w:val="00BE7D94"/>
    <w:rsid w:val="00BF03E9"/>
    <w:rsid w:val="00BF33BE"/>
    <w:rsid w:val="00BF4987"/>
    <w:rsid w:val="00BF51FD"/>
    <w:rsid w:val="00BF5F92"/>
    <w:rsid w:val="00BF73D1"/>
    <w:rsid w:val="00C00EEF"/>
    <w:rsid w:val="00C00F12"/>
    <w:rsid w:val="00C01C77"/>
    <w:rsid w:val="00C03D89"/>
    <w:rsid w:val="00C06061"/>
    <w:rsid w:val="00C06772"/>
    <w:rsid w:val="00C07BD3"/>
    <w:rsid w:val="00C12FC5"/>
    <w:rsid w:val="00C13F5A"/>
    <w:rsid w:val="00C23939"/>
    <w:rsid w:val="00C2631A"/>
    <w:rsid w:val="00C26514"/>
    <w:rsid w:val="00C32F03"/>
    <w:rsid w:val="00C3511F"/>
    <w:rsid w:val="00C35DC2"/>
    <w:rsid w:val="00C37939"/>
    <w:rsid w:val="00C42E95"/>
    <w:rsid w:val="00C44DAE"/>
    <w:rsid w:val="00C4755A"/>
    <w:rsid w:val="00C52159"/>
    <w:rsid w:val="00C54A64"/>
    <w:rsid w:val="00C55D13"/>
    <w:rsid w:val="00C56674"/>
    <w:rsid w:val="00C607D2"/>
    <w:rsid w:val="00C60D8F"/>
    <w:rsid w:val="00C6765D"/>
    <w:rsid w:val="00C67A75"/>
    <w:rsid w:val="00C67E3B"/>
    <w:rsid w:val="00C70351"/>
    <w:rsid w:val="00C715A7"/>
    <w:rsid w:val="00C717DF"/>
    <w:rsid w:val="00C72708"/>
    <w:rsid w:val="00C763C9"/>
    <w:rsid w:val="00C77AFE"/>
    <w:rsid w:val="00C8054E"/>
    <w:rsid w:val="00C84DAB"/>
    <w:rsid w:val="00C85DAB"/>
    <w:rsid w:val="00C9122A"/>
    <w:rsid w:val="00C96417"/>
    <w:rsid w:val="00C96E7E"/>
    <w:rsid w:val="00CA0ABA"/>
    <w:rsid w:val="00CA2B7E"/>
    <w:rsid w:val="00CA31F6"/>
    <w:rsid w:val="00CA58DE"/>
    <w:rsid w:val="00CB06F3"/>
    <w:rsid w:val="00CB1CAF"/>
    <w:rsid w:val="00CB33D6"/>
    <w:rsid w:val="00CB5074"/>
    <w:rsid w:val="00CB6662"/>
    <w:rsid w:val="00CB7B5C"/>
    <w:rsid w:val="00CB7DD5"/>
    <w:rsid w:val="00CC46F5"/>
    <w:rsid w:val="00CC4BC2"/>
    <w:rsid w:val="00CD0CFA"/>
    <w:rsid w:val="00CD2BF5"/>
    <w:rsid w:val="00CD2CC9"/>
    <w:rsid w:val="00CD6200"/>
    <w:rsid w:val="00CD62A7"/>
    <w:rsid w:val="00CD72D7"/>
    <w:rsid w:val="00CE0AB1"/>
    <w:rsid w:val="00CE2F6E"/>
    <w:rsid w:val="00CE3129"/>
    <w:rsid w:val="00CE5293"/>
    <w:rsid w:val="00CE6445"/>
    <w:rsid w:val="00CE6B02"/>
    <w:rsid w:val="00CF10E4"/>
    <w:rsid w:val="00CF1A47"/>
    <w:rsid w:val="00CF4B26"/>
    <w:rsid w:val="00CF7EF2"/>
    <w:rsid w:val="00D01AA2"/>
    <w:rsid w:val="00D03513"/>
    <w:rsid w:val="00D0391F"/>
    <w:rsid w:val="00D067D9"/>
    <w:rsid w:val="00D107B3"/>
    <w:rsid w:val="00D11B5D"/>
    <w:rsid w:val="00D145E6"/>
    <w:rsid w:val="00D202EF"/>
    <w:rsid w:val="00D22DFD"/>
    <w:rsid w:val="00D25F7B"/>
    <w:rsid w:val="00D26359"/>
    <w:rsid w:val="00D27577"/>
    <w:rsid w:val="00D307C8"/>
    <w:rsid w:val="00D3105F"/>
    <w:rsid w:val="00D33051"/>
    <w:rsid w:val="00D41F56"/>
    <w:rsid w:val="00D44B4F"/>
    <w:rsid w:val="00D5107E"/>
    <w:rsid w:val="00D51E14"/>
    <w:rsid w:val="00D6054D"/>
    <w:rsid w:val="00D6139F"/>
    <w:rsid w:val="00D61438"/>
    <w:rsid w:val="00D616C5"/>
    <w:rsid w:val="00D627E0"/>
    <w:rsid w:val="00D62A6D"/>
    <w:rsid w:val="00D63660"/>
    <w:rsid w:val="00D67A26"/>
    <w:rsid w:val="00D70754"/>
    <w:rsid w:val="00D711A3"/>
    <w:rsid w:val="00D73FDE"/>
    <w:rsid w:val="00D75739"/>
    <w:rsid w:val="00D75CF3"/>
    <w:rsid w:val="00D81E64"/>
    <w:rsid w:val="00D82B3D"/>
    <w:rsid w:val="00D84016"/>
    <w:rsid w:val="00D84444"/>
    <w:rsid w:val="00D84D07"/>
    <w:rsid w:val="00D902F4"/>
    <w:rsid w:val="00D9086B"/>
    <w:rsid w:val="00D90FE5"/>
    <w:rsid w:val="00D93511"/>
    <w:rsid w:val="00D9755B"/>
    <w:rsid w:val="00D97F1C"/>
    <w:rsid w:val="00DA2027"/>
    <w:rsid w:val="00DA4EB5"/>
    <w:rsid w:val="00DA7661"/>
    <w:rsid w:val="00DA7EFF"/>
    <w:rsid w:val="00DB4779"/>
    <w:rsid w:val="00DC279F"/>
    <w:rsid w:val="00DC29AB"/>
    <w:rsid w:val="00DC2ED9"/>
    <w:rsid w:val="00DC4CE3"/>
    <w:rsid w:val="00DC66D8"/>
    <w:rsid w:val="00DC7666"/>
    <w:rsid w:val="00DC7E06"/>
    <w:rsid w:val="00DD0B2D"/>
    <w:rsid w:val="00DD0F82"/>
    <w:rsid w:val="00DD1446"/>
    <w:rsid w:val="00DD4C8B"/>
    <w:rsid w:val="00DD4CE1"/>
    <w:rsid w:val="00DD6B8D"/>
    <w:rsid w:val="00DE0687"/>
    <w:rsid w:val="00DE202C"/>
    <w:rsid w:val="00DE24C6"/>
    <w:rsid w:val="00DE2F19"/>
    <w:rsid w:val="00DE37C3"/>
    <w:rsid w:val="00DE38B1"/>
    <w:rsid w:val="00DE6FB2"/>
    <w:rsid w:val="00DF722F"/>
    <w:rsid w:val="00E00356"/>
    <w:rsid w:val="00E00F89"/>
    <w:rsid w:val="00E03C1F"/>
    <w:rsid w:val="00E03DDC"/>
    <w:rsid w:val="00E0670A"/>
    <w:rsid w:val="00E11EEE"/>
    <w:rsid w:val="00E16B64"/>
    <w:rsid w:val="00E16ED2"/>
    <w:rsid w:val="00E1770E"/>
    <w:rsid w:val="00E17C8D"/>
    <w:rsid w:val="00E21862"/>
    <w:rsid w:val="00E25C6F"/>
    <w:rsid w:val="00E2660B"/>
    <w:rsid w:val="00E33976"/>
    <w:rsid w:val="00E350ED"/>
    <w:rsid w:val="00E36820"/>
    <w:rsid w:val="00E40668"/>
    <w:rsid w:val="00E41108"/>
    <w:rsid w:val="00E41638"/>
    <w:rsid w:val="00E417B4"/>
    <w:rsid w:val="00E469D6"/>
    <w:rsid w:val="00E500CB"/>
    <w:rsid w:val="00E506C9"/>
    <w:rsid w:val="00E50D6E"/>
    <w:rsid w:val="00E5368D"/>
    <w:rsid w:val="00E54791"/>
    <w:rsid w:val="00E55603"/>
    <w:rsid w:val="00E60559"/>
    <w:rsid w:val="00E62C99"/>
    <w:rsid w:val="00E63219"/>
    <w:rsid w:val="00E668A2"/>
    <w:rsid w:val="00E677E0"/>
    <w:rsid w:val="00E70A04"/>
    <w:rsid w:val="00E72003"/>
    <w:rsid w:val="00E7424C"/>
    <w:rsid w:val="00E7582F"/>
    <w:rsid w:val="00E80B54"/>
    <w:rsid w:val="00E8411E"/>
    <w:rsid w:val="00E84A2D"/>
    <w:rsid w:val="00E856DF"/>
    <w:rsid w:val="00E86520"/>
    <w:rsid w:val="00E9303E"/>
    <w:rsid w:val="00E936B2"/>
    <w:rsid w:val="00E94CD2"/>
    <w:rsid w:val="00E95449"/>
    <w:rsid w:val="00E9717A"/>
    <w:rsid w:val="00EA0FF8"/>
    <w:rsid w:val="00EA139E"/>
    <w:rsid w:val="00EA1EBB"/>
    <w:rsid w:val="00EA2CD6"/>
    <w:rsid w:val="00EB0401"/>
    <w:rsid w:val="00EB13EF"/>
    <w:rsid w:val="00EB6898"/>
    <w:rsid w:val="00EB718D"/>
    <w:rsid w:val="00EB76DE"/>
    <w:rsid w:val="00EB7EDB"/>
    <w:rsid w:val="00EC04FC"/>
    <w:rsid w:val="00EC0A27"/>
    <w:rsid w:val="00EC2596"/>
    <w:rsid w:val="00EC2768"/>
    <w:rsid w:val="00EC286D"/>
    <w:rsid w:val="00EC2A29"/>
    <w:rsid w:val="00EC4715"/>
    <w:rsid w:val="00EC6DC2"/>
    <w:rsid w:val="00EC7ED2"/>
    <w:rsid w:val="00EC7FD9"/>
    <w:rsid w:val="00ED1152"/>
    <w:rsid w:val="00ED2D03"/>
    <w:rsid w:val="00ED78EF"/>
    <w:rsid w:val="00ED7FE6"/>
    <w:rsid w:val="00EE0197"/>
    <w:rsid w:val="00EE080E"/>
    <w:rsid w:val="00EE2A36"/>
    <w:rsid w:val="00EE2EEB"/>
    <w:rsid w:val="00EE51ED"/>
    <w:rsid w:val="00EE572F"/>
    <w:rsid w:val="00EE594C"/>
    <w:rsid w:val="00EE7BD6"/>
    <w:rsid w:val="00EF2EFC"/>
    <w:rsid w:val="00EF30C0"/>
    <w:rsid w:val="00EF7704"/>
    <w:rsid w:val="00EF781B"/>
    <w:rsid w:val="00F00525"/>
    <w:rsid w:val="00F0106C"/>
    <w:rsid w:val="00F027DA"/>
    <w:rsid w:val="00F037D7"/>
    <w:rsid w:val="00F04FBE"/>
    <w:rsid w:val="00F05E0B"/>
    <w:rsid w:val="00F05F93"/>
    <w:rsid w:val="00F06029"/>
    <w:rsid w:val="00F064CF"/>
    <w:rsid w:val="00F10233"/>
    <w:rsid w:val="00F10FBC"/>
    <w:rsid w:val="00F11D9A"/>
    <w:rsid w:val="00F11F23"/>
    <w:rsid w:val="00F120C7"/>
    <w:rsid w:val="00F12CEC"/>
    <w:rsid w:val="00F13693"/>
    <w:rsid w:val="00F13B0B"/>
    <w:rsid w:val="00F140FB"/>
    <w:rsid w:val="00F1638F"/>
    <w:rsid w:val="00F20157"/>
    <w:rsid w:val="00F20C3A"/>
    <w:rsid w:val="00F21152"/>
    <w:rsid w:val="00F213EC"/>
    <w:rsid w:val="00F22BB5"/>
    <w:rsid w:val="00F30A49"/>
    <w:rsid w:val="00F3117A"/>
    <w:rsid w:val="00F326CE"/>
    <w:rsid w:val="00F32799"/>
    <w:rsid w:val="00F327EF"/>
    <w:rsid w:val="00F330F6"/>
    <w:rsid w:val="00F372D8"/>
    <w:rsid w:val="00F40699"/>
    <w:rsid w:val="00F40ECB"/>
    <w:rsid w:val="00F422B2"/>
    <w:rsid w:val="00F425B0"/>
    <w:rsid w:val="00F434BD"/>
    <w:rsid w:val="00F43DF7"/>
    <w:rsid w:val="00F4759C"/>
    <w:rsid w:val="00F502DB"/>
    <w:rsid w:val="00F52531"/>
    <w:rsid w:val="00F5410C"/>
    <w:rsid w:val="00F55074"/>
    <w:rsid w:val="00F601F6"/>
    <w:rsid w:val="00F60511"/>
    <w:rsid w:val="00F61355"/>
    <w:rsid w:val="00F61680"/>
    <w:rsid w:val="00F61B8C"/>
    <w:rsid w:val="00F62D8B"/>
    <w:rsid w:val="00F637FA"/>
    <w:rsid w:val="00F647BE"/>
    <w:rsid w:val="00F64809"/>
    <w:rsid w:val="00F652A5"/>
    <w:rsid w:val="00F65E0B"/>
    <w:rsid w:val="00F67B20"/>
    <w:rsid w:val="00F74B7F"/>
    <w:rsid w:val="00F773C4"/>
    <w:rsid w:val="00F8111E"/>
    <w:rsid w:val="00F81A34"/>
    <w:rsid w:val="00F84F5D"/>
    <w:rsid w:val="00F8592D"/>
    <w:rsid w:val="00F86AA4"/>
    <w:rsid w:val="00F87BE0"/>
    <w:rsid w:val="00F90097"/>
    <w:rsid w:val="00F91ACC"/>
    <w:rsid w:val="00F94956"/>
    <w:rsid w:val="00F96AF1"/>
    <w:rsid w:val="00F97447"/>
    <w:rsid w:val="00F97F88"/>
    <w:rsid w:val="00FA0027"/>
    <w:rsid w:val="00FA07B0"/>
    <w:rsid w:val="00FA0CEA"/>
    <w:rsid w:val="00FA26F2"/>
    <w:rsid w:val="00FA318D"/>
    <w:rsid w:val="00FA3DBE"/>
    <w:rsid w:val="00FA42E0"/>
    <w:rsid w:val="00FA4AA7"/>
    <w:rsid w:val="00FA5DB7"/>
    <w:rsid w:val="00FA70FE"/>
    <w:rsid w:val="00FA742C"/>
    <w:rsid w:val="00FB0072"/>
    <w:rsid w:val="00FB0607"/>
    <w:rsid w:val="00FB391A"/>
    <w:rsid w:val="00FC0BF2"/>
    <w:rsid w:val="00FC1698"/>
    <w:rsid w:val="00FC559A"/>
    <w:rsid w:val="00FC78FC"/>
    <w:rsid w:val="00FC7C23"/>
    <w:rsid w:val="00FD167A"/>
    <w:rsid w:val="00FD26CB"/>
    <w:rsid w:val="00FD32A0"/>
    <w:rsid w:val="00FD4E18"/>
    <w:rsid w:val="00FD6E4B"/>
    <w:rsid w:val="00FE11E2"/>
    <w:rsid w:val="00FE3801"/>
    <w:rsid w:val="00FE3BE6"/>
    <w:rsid w:val="00FF0A0B"/>
    <w:rsid w:val="00FF0A2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45635"/>
  <w15:docId w15:val="{6A1F1B61-8152-4497-A787-B882741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791CB9"/>
    <w:pPr>
      <w:spacing w:line="240" w:lineRule="auto"/>
      <w:outlineLvl w:val="0"/>
    </w:pPr>
    <w:rPr>
      <w:rFonts w:cstheme="minorHAnsi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CB9"/>
    <w:pPr>
      <w:spacing w:line="240" w:lineRule="auto"/>
      <w:outlineLvl w:val="1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Questions,List Paragraph1,Bullet1,Section 5,彩色列表 - 强调文字颜色 11,QuestionNumber,Bullet List,FooterText"/>
    <w:basedOn w:val="Normal"/>
    <w:link w:val="ListParagraphChar"/>
    <w:uiPriority w:val="34"/>
    <w:qFormat/>
    <w:rsid w:val="00293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E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D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D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64D2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305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6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CD6200"/>
    <w:rPr>
      <w:rFonts w:ascii="AdvTT5274fc9b" w:hAnsi="AdvTT5274fc9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6200"/>
    <w:rPr>
      <w:rFonts w:ascii="AdvOT463cc31e" w:hAnsi="AdvOT463cc31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Questions Char,List Paragraph1 Char,Bullet1 Char,Section 5 Char,彩色列表 - 强调文字颜色 11 Char,QuestionNumber Char,Bullet List Char,FooterText Char"/>
    <w:link w:val="ListParagraph"/>
    <w:uiPriority w:val="34"/>
    <w:rsid w:val="001A320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1CB9"/>
    <w:rPr>
      <w:rFonts w:cstheme="minorHAnsi"/>
      <w:b/>
      <w:bCs/>
      <w:sz w:val="24"/>
    </w:rPr>
  </w:style>
  <w:style w:type="character" w:customStyle="1" w:styleId="period">
    <w:name w:val="period"/>
    <w:basedOn w:val="DefaultParagraphFont"/>
    <w:rsid w:val="00F84F5D"/>
  </w:style>
  <w:style w:type="character" w:customStyle="1" w:styleId="cit">
    <w:name w:val="cit"/>
    <w:basedOn w:val="DefaultParagraphFont"/>
    <w:rsid w:val="00F84F5D"/>
  </w:style>
  <w:style w:type="character" w:customStyle="1" w:styleId="citation-doi">
    <w:name w:val="citation-doi"/>
    <w:basedOn w:val="DefaultParagraphFont"/>
    <w:rsid w:val="00F84F5D"/>
  </w:style>
  <w:style w:type="character" w:customStyle="1" w:styleId="secondary-date">
    <w:name w:val="secondary-date"/>
    <w:basedOn w:val="DefaultParagraphFont"/>
    <w:rsid w:val="00F84F5D"/>
  </w:style>
  <w:style w:type="character" w:styleId="Emphasis">
    <w:name w:val="Emphasis"/>
    <w:basedOn w:val="DefaultParagraphFont"/>
    <w:uiPriority w:val="20"/>
    <w:qFormat/>
    <w:rsid w:val="00F21152"/>
    <w:rPr>
      <w:i/>
      <w:iCs/>
    </w:rPr>
  </w:style>
  <w:style w:type="character" w:customStyle="1" w:styleId="position-number">
    <w:name w:val="position-number"/>
    <w:basedOn w:val="DefaultParagraphFont"/>
    <w:rsid w:val="00F21152"/>
  </w:style>
  <w:style w:type="character" w:customStyle="1" w:styleId="labs-docsum-authors">
    <w:name w:val="labs-docsum-authors"/>
    <w:basedOn w:val="DefaultParagraphFont"/>
    <w:rsid w:val="00F21152"/>
  </w:style>
  <w:style w:type="character" w:customStyle="1" w:styleId="labs-docsum-journal-citation">
    <w:name w:val="labs-docsum-journal-citation"/>
    <w:basedOn w:val="DefaultParagraphFont"/>
    <w:rsid w:val="00F21152"/>
  </w:style>
  <w:style w:type="character" w:customStyle="1" w:styleId="citation-part">
    <w:name w:val="citation-part"/>
    <w:basedOn w:val="DefaultParagraphFont"/>
    <w:rsid w:val="00F21152"/>
  </w:style>
  <w:style w:type="character" w:customStyle="1" w:styleId="docsum-pmid">
    <w:name w:val="docsum-pmid"/>
    <w:basedOn w:val="DefaultParagraphFont"/>
    <w:rsid w:val="00F21152"/>
  </w:style>
  <w:style w:type="character" w:customStyle="1" w:styleId="highwire-cite-metadata-journal">
    <w:name w:val="highwire-cite-metadata-journal"/>
    <w:basedOn w:val="DefaultParagraphFont"/>
    <w:rsid w:val="00F21152"/>
  </w:style>
  <w:style w:type="character" w:customStyle="1" w:styleId="highwire-cite-metadata-date">
    <w:name w:val="highwire-cite-metadata-date"/>
    <w:basedOn w:val="DefaultParagraphFont"/>
    <w:rsid w:val="00F21152"/>
  </w:style>
  <w:style w:type="character" w:customStyle="1" w:styleId="highwire-cite-metadata-volume">
    <w:name w:val="highwire-cite-metadata-volume"/>
    <w:basedOn w:val="DefaultParagraphFont"/>
    <w:rsid w:val="00F21152"/>
  </w:style>
  <w:style w:type="character" w:customStyle="1" w:styleId="highwire-cite-metadata-issue">
    <w:name w:val="highwire-cite-metadata-issue"/>
    <w:basedOn w:val="DefaultParagraphFont"/>
    <w:rsid w:val="00F21152"/>
  </w:style>
  <w:style w:type="character" w:customStyle="1" w:styleId="highwire-cite-metadata-pages">
    <w:name w:val="highwire-cite-metadata-pages"/>
    <w:basedOn w:val="DefaultParagraphFont"/>
    <w:rsid w:val="00F21152"/>
  </w:style>
  <w:style w:type="character" w:customStyle="1" w:styleId="label">
    <w:name w:val="label"/>
    <w:basedOn w:val="DefaultParagraphFont"/>
    <w:rsid w:val="00F21152"/>
  </w:style>
  <w:style w:type="paragraph" w:customStyle="1" w:styleId="EndNoteBibliographyTitle">
    <w:name w:val="EndNote Bibliography Title"/>
    <w:basedOn w:val="Normal"/>
    <w:link w:val="EndNoteBibliographyTitleChar"/>
    <w:rsid w:val="00F4069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4069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069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40699"/>
    <w:rPr>
      <w:rFonts w:ascii="Calibri" w:hAnsi="Calibri" w:cs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4A"/>
  </w:style>
  <w:style w:type="paragraph" w:styleId="Title">
    <w:name w:val="Title"/>
    <w:basedOn w:val="Heading1"/>
    <w:next w:val="Normal"/>
    <w:link w:val="TitleChar"/>
    <w:uiPriority w:val="10"/>
    <w:qFormat/>
    <w:rsid w:val="00791CB9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91CB9"/>
    <w:rPr>
      <w:rFonts w:cstheme="minorHAns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1CB9"/>
    <w:rPr>
      <w:rFonts w:cs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110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D00C8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15">
          <w:marLeft w:val="4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7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10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73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1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66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4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43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0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85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02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3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64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97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70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87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08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07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2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64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C83A-B7ED-434B-B29D-B73C359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Parker</dc:creator>
  <cp:lastModifiedBy>Debbie Kendall</cp:lastModifiedBy>
  <cp:revision>2</cp:revision>
  <cp:lastPrinted>2021-03-30T13:30:00Z</cp:lastPrinted>
  <dcterms:created xsi:type="dcterms:W3CDTF">2021-07-08T09:48:00Z</dcterms:created>
  <dcterms:modified xsi:type="dcterms:W3CDTF">2021-07-08T09:48:00Z</dcterms:modified>
</cp:coreProperties>
</file>