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0" w:type="dxa"/>
        <w:tblLook w:val="04A0" w:firstRow="1" w:lastRow="0" w:firstColumn="1" w:lastColumn="0" w:noHBand="0" w:noVBand="1"/>
      </w:tblPr>
      <w:tblGrid>
        <w:gridCol w:w="6344"/>
        <w:gridCol w:w="3396"/>
      </w:tblGrid>
      <w:tr w:rsidR="006D5E6E" w:rsidRPr="006D5E6E" w14:paraId="653D8F06" w14:textId="77777777" w:rsidTr="006D5E6E">
        <w:trPr>
          <w:trHeight w:val="288"/>
        </w:trPr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750DE" w14:textId="77777777" w:rsidR="006D5E6E" w:rsidRPr="006D5E6E" w:rsidRDefault="006D5E6E" w:rsidP="006D5E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GoBack"/>
            <w:bookmarkEnd w:id="0"/>
            <w:r w:rsidRPr="006D5E6E">
              <w:rPr>
                <w:rFonts w:ascii="Calibri" w:eastAsia="Times New Roman" w:hAnsi="Calibri" w:cs="Calibri"/>
                <w:b/>
                <w:bCs/>
                <w:color w:val="000000"/>
              </w:rPr>
              <w:t>T1D Exchange QI Collaborative Writing Group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F924" w14:textId="349C403C" w:rsidR="006D5E6E" w:rsidRPr="006D5E6E" w:rsidRDefault="006D5E6E" w:rsidP="006D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0"/>
            </w:tblGrid>
            <w:tr w:rsidR="006D5E6E" w:rsidRPr="006D5E6E" w14:paraId="10CDD3DF" w14:textId="77777777">
              <w:trPr>
                <w:trHeight w:val="288"/>
                <w:tblCellSpacing w:w="0" w:type="dxa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139F29" w14:textId="77777777" w:rsidR="006D5E6E" w:rsidRPr="006D5E6E" w:rsidRDefault="006D5E6E" w:rsidP="006D5E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4345BBAC" w14:textId="77777777" w:rsidR="006D5E6E" w:rsidRPr="006D5E6E" w:rsidRDefault="006D5E6E" w:rsidP="006D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D5E6E" w:rsidRPr="006D5E6E" w14:paraId="60919F69" w14:textId="77777777" w:rsidTr="006D5E6E">
        <w:trPr>
          <w:trHeight w:val="288"/>
        </w:trPr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4B558" w14:textId="77777777" w:rsidR="006D5E6E" w:rsidRPr="006D5E6E" w:rsidRDefault="006D5E6E" w:rsidP="006D5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DB47B" w14:textId="77777777" w:rsidR="006D5E6E" w:rsidRPr="006D5E6E" w:rsidRDefault="006D5E6E" w:rsidP="006D5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5E6E" w:rsidRPr="006D5E6E" w14:paraId="411576BC" w14:textId="77777777" w:rsidTr="006D5E6E">
        <w:trPr>
          <w:trHeight w:val="288"/>
        </w:trPr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D58FC" w14:textId="77777777" w:rsidR="006D5E6E" w:rsidRPr="006D5E6E" w:rsidRDefault="006D5E6E" w:rsidP="006D5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B8D38" w14:textId="77777777" w:rsidR="006D5E6E" w:rsidRPr="006D5E6E" w:rsidRDefault="006D5E6E" w:rsidP="006D5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5E6E" w:rsidRPr="006D5E6E" w14:paraId="3CA86661" w14:textId="77777777" w:rsidTr="006D5E6E">
        <w:trPr>
          <w:trHeight w:val="341"/>
        </w:trPr>
        <w:tc>
          <w:tcPr>
            <w:tcW w:w="6344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bottom"/>
            <w:hideMark/>
          </w:tcPr>
          <w:p w14:paraId="6F78D885" w14:textId="77777777" w:rsidR="006D5E6E" w:rsidRPr="006D5E6E" w:rsidRDefault="006D5E6E" w:rsidP="006D5E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D5E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Clinic Name</w:t>
            </w:r>
          </w:p>
        </w:tc>
        <w:tc>
          <w:tcPr>
            <w:tcW w:w="3396" w:type="dxa"/>
            <w:tcBorders>
              <w:top w:val="single" w:sz="4" w:space="0" w:color="E7E6E6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bottom"/>
            <w:hideMark/>
          </w:tcPr>
          <w:p w14:paraId="0A175870" w14:textId="77777777" w:rsidR="006D5E6E" w:rsidRPr="006D5E6E" w:rsidRDefault="006D5E6E" w:rsidP="006D5E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D5E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PI Names</w:t>
            </w:r>
          </w:p>
        </w:tc>
      </w:tr>
      <w:tr w:rsidR="006D5E6E" w:rsidRPr="006D5E6E" w14:paraId="77FCAB1C" w14:textId="77777777" w:rsidTr="006D5E6E">
        <w:trPr>
          <w:trHeight w:val="341"/>
        </w:trPr>
        <w:tc>
          <w:tcPr>
            <w:tcW w:w="6344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bottom"/>
            <w:hideMark/>
          </w:tcPr>
          <w:p w14:paraId="236C58BA" w14:textId="77777777" w:rsidR="006D5E6E" w:rsidRPr="006D5E6E" w:rsidRDefault="006D5E6E" w:rsidP="006D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5E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 Barbara Davis Center for Childhood Diabetes, Children’s Hospital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bottom"/>
            <w:hideMark/>
          </w:tcPr>
          <w:p w14:paraId="0E94A7F9" w14:textId="77777777" w:rsidR="006D5E6E" w:rsidRPr="006D5E6E" w:rsidRDefault="006D5E6E" w:rsidP="006D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5E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G. Todd Alonso</w:t>
            </w:r>
          </w:p>
        </w:tc>
      </w:tr>
      <w:tr w:rsidR="006D5E6E" w:rsidRPr="006D5E6E" w14:paraId="519343CC" w14:textId="77777777" w:rsidTr="006D5E6E">
        <w:trPr>
          <w:trHeight w:val="341"/>
        </w:trPr>
        <w:tc>
          <w:tcPr>
            <w:tcW w:w="6344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bottom"/>
            <w:hideMark/>
          </w:tcPr>
          <w:p w14:paraId="333D3F18" w14:textId="77777777" w:rsidR="006D5E6E" w:rsidRPr="006D5E6E" w:rsidRDefault="006D5E6E" w:rsidP="006D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5E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 Barbara Davis Center for Diabetes, Adult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bottom"/>
            <w:hideMark/>
          </w:tcPr>
          <w:p w14:paraId="4FAA412D" w14:textId="77777777" w:rsidR="006D5E6E" w:rsidRPr="006D5E6E" w:rsidRDefault="006D5E6E" w:rsidP="006D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5E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Sarit Polsky</w:t>
            </w:r>
          </w:p>
        </w:tc>
      </w:tr>
      <w:tr w:rsidR="006D5E6E" w:rsidRPr="006D5E6E" w14:paraId="094BDD15" w14:textId="77777777" w:rsidTr="006D5E6E">
        <w:trPr>
          <w:trHeight w:val="341"/>
        </w:trPr>
        <w:tc>
          <w:tcPr>
            <w:tcW w:w="6344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bottom"/>
            <w:hideMark/>
          </w:tcPr>
          <w:p w14:paraId="199CCAE5" w14:textId="77777777" w:rsidR="006D5E6E" w:rsidRPr="006D5E6E" w:rsidRDefault="006D5E6E" w:rsidP="006D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5E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 Baylor College of Medicine, Texas Children’s Hospital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bottom"/>
            <w:hideMark/>
          </w:tcPr>
          <w:p w14:paraId="2F20683E" w14:textId="77777777" w:rsidR="006D5E6E" w:rsidRPr="006D5E6E" w:rsidRDefault="006D5E6E" w:rsidP="006D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5E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Daniel DeSalvo</w:t>
            </w:r>
          </w:p>
        </w:tc>
      </w:tr>
      <w:tr w:rsidR="006D5E6E" w:rsidRPr="006D5E6E" w14:paraId="6128980D" w14:textId="77777777" w:rsidTr="006D5E6E">
        <w:trPr>
          <w:trHeight w:val="341"/>
        </w:trPr>
        <w:tc>
          <w:tcPr>
            <w:tcW w:w="6344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bottom"/>
            <w:hideMark/>
          </w:tcPr>
          <w:p w14:paraId="3E6D17D7" w14:textId="77777777" w:rsidR="006D5E6E" w:rsidRPr="006D5E6E" w:rsidRDefault="006D5E6E" w:rsidP="006D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5E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 Children’s Hospital of Los Angeles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bottom"/>
            <w:hideMark/>
          </w:tcPr>
          <w:p w14:paraId="7A386932" w14:textId="77777777" w:rsidR="006D5E6E" w:rsidRPr="006D5E6E" w:rsidRDefault="006D5E6E" w:rsidP="006D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5E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Brian Miyazaki</w:t>
            </w:r>
          </w:p>
        </w:tc>
      </w:tr>
      <w:tr w:rsidR="006D5E6E" w:rsidRPr="006D5E6E" w14:paraId="18108DF9" w14:textId="77777777" w:rsidTr="006D5E6E">
        <w:trPr>
          <w:trHeight w:val="341"/>
        </w:trPr>
        <w:tc>
          <w:tcPr>
            <w:tcW w:w="6344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bottom"/>
            <w:hideMark/>
          </w:tcPr>
          <w:p w14:paraId="6D5E1259" w14:textId="77777777" w:rsidR="006D5E6E" w:rsidRPr="006D5E6E" w:rsidRDefault="006D5E6E" w:rsidP="006D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5E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 Children’s Mercy Hospital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bottom"/>
            <w:hideMark/>
          </w:tcPr>
          <w:p w14:paraId="4CF2C230" w14:textId="77777777" w:rsidR="006D5E6E" w:rsidRPr="006D5E6E" w:rsidRDefault="006D5E6E" w:rsidP="006D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5E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Mark Clements</w:t>
            </w:r>
          </w:p>
        </w:tc>
      </w:tr>
      <w:tr w:rsidR="006D5E6E" w:rsidRPr="006D5E6E" w14:paraId="62B8A582" w14:textId="77777777" w:rsidTr="006D5E6E">
        <w:trPr>
          <w:trHeight w:val="341"/>
        </w:trPr>
        <w:tc>
          <w:tcPr>
            <w:tcW w:w="6344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bottom"/>
            <w:hideMark/>
          </w:tcPr>
          <w:p w14:paraId="4E233776" w14:textId="77777777" w:rsidR="006D5E6E" w:rsidRPr="006D5E6E" w:rsidRDefault="006D5E6E" w:rsidP="006D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5E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 Cincinnati Children’s Hospital Medical Center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bottom"/>
            <w:hideMark/>
          </w:tcPr>
          <w:p w14:paraId="381397F0" w14:textId="77777777" w:rsidR="006D5E6E" w:rsidRPr="006D5E6E" w:rsidRDefault="006D5E6E" w:rsidP="006D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5E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Sarah Corathers</w:t>
            </w:r>
          </w:p>
        </w:tc>
      </w:tr>
      <w:tr w:rsidR="006D5E6E" w:rsidRPr="006D5E6E" w14:paraId="0903CE1A" w14:textId="77777777" w:rsidTr="006D5E6E">
        <w:trPr>
          <w:trHeight w:val="341"/>
        </w:trPr>
        <w:tc>
          <w:tcPr>
            <w:tcW w:w="6344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bottom"/>
            <w:hideMark/>
          </w:tcPr>
          <w:p w14:paraId="60B24577" w14:textId="77777777" w:rsidR="006D5E6E" w:rsidRPr="006D5E6E" w:rsidRDefault="006D5E6E" w:rsidP="006D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5E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 Cook Children’s Medical Center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bottom"/>
            <w:hideMark/>
          </w:tcPr>
          <w:p w14:paraId="321FCCE2" w14:textId="77777777" w:rsidR="006D5E6E" w:rsidRPr="006D5E6E" w:rsidRDefault="006D5E6E" w:rsidP="006D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5E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Susan Hsieh</w:t>
            </w:r>
          </w:p>
        </w:tc>
      </w:tr>
      <w:tr w:rsidR="006D5E6E" w:rsidRPr="006D5E6E" w14:paraId="7B373790" w14:textId="77777777" w:rsidTr="006D5E6E">
        <w:trPr>
          <w:trHeight w:val="341"/>
        </w:trPr>
        <w:tc>
          <w:tcPr>
            <w:tcW w:w="6344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bottom"/>
            <w:hideMark/>
          </w:tcPr>
          <w:p w14:paraId="7206604F" w14:textId="77777777" w:rsidR="006D5E6E" w:rsidRPr="006D5E6E" w:rsidRDefault="006D5E6E" w:rsidP="006D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5E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 Emory University, Children's Healthcare of Atlanta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bottom"/>
            <w:hideMark/>
          </w:tcPr>
          <w:p w14:paraId="79A99E9F" w14:textId="77777777" w:rsidR="006D5E6E" w:rsidRPr="006D5E6E" w:rsidRDefault="006D5E6E" w:rsidP="006D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5E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Kristina Cossen</w:t>
            </w:r>
          </w:p>
        </w:tc>
      </w:tr>
      <w:tr w:rsidR="006D5E6E" w:rsidRPr="006D5E6E" w14:paraId="42DE98B3" w14:textId="77777777" w:rsidTr="006D5E6E">
        <w:trPr>
          <w:trHeight w:val="341"/>
        </w:trPr>
        <w:tc>
          <w:tcPr>
            <w:tcW w:w="6344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bottom"/>
            <w:hideMark/>
          </w:tcPr>
          <w:p w14:paraId="105B8E9E" w14:textId="77777777" w:rsidR="006D5E6E" w:rsidRPr="006D5E6E" w:rsidRDefault="006D5E6E" w:rsidP="006D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5E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 Indiana University Health Pediatric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bottom"/>
            <w:hideMark/>
          </w:tcPr>
          <w:p w14:paraId="237B0E41" w14:textId="77777777" w:rsidR="006D5E6E" w:rsidRPr="006D5E6E" w:rsidRDefault="006D5E6E" w:rsidP="006D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5E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Anna Neyman</w:t>
            </w:r>
          </w:p>
        </w:tc>
      </w:tr>
      <w:tr w:rsidR="006D5E6E" w:rsidRPr="006D5E6E" w14:paraId="711276B2" w14:textId="77777777" w:rsidTr="006D5E6E">
        <w:trPr>
          <w:trHeight w:val="341"/>
        </w:trPr>
        <w:tc>
          <w:tcPr>
            <w:tcW w:w="6344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bottom"/>
            <w:hideMark/>
          </w:tcPr>
          <w:p w14:paraId="7094D0A2" w14:textId="77777777" w:rsidR="006D5E6E" w:rsidRPr="006D5E6E" w:rsidRDefault="006D5E6E" w:rsidP="006D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5E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 Le Bonheur Children's Hospital, University of Tennessee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000000" w:fill="FFFFFF"/>
            <w:vAlign w:val="bottom"/>
            <w:hideMark/>
          </w:tcPr>
          <w:p w14:paraId="1814CD3E" w14:textId="77777777" w:rsidR="006D5E6E" w:rsidRPr="006D5E6E" w:rsidRDefault="006D5E6E" w:rsidP="006D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5E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Ahlee Kim &amp; Grace Nelson</w:t>
            </w:r>
          </w:p>
        </w:tc>
      </w:tr>
      <w:tr w:rsidR="006D5E6E" w:rsidRPr="006D5E6E" w14:paraId="00560D9C" w14:textId="77777777" w:rsidTr="006D5E6E">
        <w:trPr>
          <w:trHeight w:val="341"/>
        </w:trPr>
        <w:tc>
          <w:tcPr>
            <w:tcW w:w="6344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bottom"/>
            <w:hideMark/>
          </w:tcPr>
          <w:p w14:paraId="6C608D30" w14:textId="77777777" w:rsidR="006D5E6E" w:rsidRPr="006D5E6E" w:rsidRDefault="006D5E6E" w:rsidP="006D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5E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 Lurie Children's Hospital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000000" w:fill="FFFFFF"/>
            <w:vAlign w:val="bottom"/>
            <w:hideMark/>
          </w:tcPr>
          <w:p w14:paraId="4F155476" w14:textId="77777777" w:rsidR="006D5E6E" w:rsidRPr="006D5E6E" w:rsidRDefault="006D5E6E" w:rsidP="006D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5E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Naomi Fogel</w:t>
            </w:r>
          </w:p>
        </w:tc>
      </w:tr>
      <w:tr w:rsidR="006D5E6E" w:rsidRPr="006D5E6E" w14:paraId="2E8BB3F2" w14:textId="77777777" w:rsidTr="006D5E6E">
        <w:trPr>
          <w:trHeight w:val="341"/>
        </w:trPr>
        <w:tc>
          <w:tcPr>
            <w:tcW w:w="6344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bottom"/>
            <w:hideMark/>
          </w:tcPr>
          <w:p w14:paraId="0054CBE1" w14:textId="77777777" w:rsidR="006D5E6E" w:rsidRPr="006D5E6E" w:rsidRDefault="006D5E6E" w:rsidP="006D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5E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 Nationwide Children's Hospital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bottom"/>
            <w:hideMark/>
          </w:tcPr>
          <w:p w14:paraId="501E1EAD" w14:textId="77777777" w:rsidR="006D5E6E" w:rsidRPr="006D5E6E" w:rsidRDefault="006D5E6E" w:rsidP="006D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5E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Manmohan Kamboj</w:t>
            </w:r>
          </w:p>
        </w:tc>
      </w:tr>
      <w:tr w:rsidR="006D5E6E" w:rsidRPr="006D5E6E" w14:paraId="3DAF20D9" w14:textId="77777777" w:rsidTr="006D5E6E">
        <w:trPr>
          <w:trHeight w:val="341"/>
        </w:trPr>
        <w:tc>
          <w:tcPr>
            <w:tcW w:w="6344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bottom"/>
            <w:hideMark/>
          </w:tcPr>
          <w:p w14:paraId="4083085B" w14:textId="77777777" w:rsidR="006D5E6E" w:rsidRPr="006D5E6E" w:rsidRDefault="006D5E6E" w:rsidP="006D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5E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13. Northwell Health, Cohen Children’s Medical Center 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000000" w:fill="FFFFFF"/>
            <w:vAlign w:val="bottom"/>
            <w:hideMark/>
          </w:tcPr>
          <w:p w14:paraId="7DE462CC" w14:textId="77777777" w:rsidR="006D5E6E" w:rsidRPr="006D5E6E" w:rsidRDefault="006D5E6E" w:rsidP="006D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5E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Jennifer Sarhis &amp; Allison Mekhoubad</w:t>
            </w:r>
          </w:p>
        </w:tc>
      </w:tr>
      <w:tr w:rsidR="006D5E6E" w:rsidRPr="006D5E6E" w14:paraId="0F187DED" w14:textId="77777777" w:rsidTr="006D5E6E">
        <w:trPr>
          <w:trHeight w:val="341"/>
        </w:trPr>
        <w:tc>
          <w:tcPr>
            <w:tcW w:w="6344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bottom"/>
            <w:hideMark/>
          </w:tcPr>
          <w:p w14:paraId="028BFEAD" w14:textId="77777777" w:rsidR="006D5E6E" w:rsidRPr="006D5E6E" w:rsidRDefault="006D5E6E" w:rsidP="006D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5E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 NYU Langone Adult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000000" w:fill="FFFFFF"/>
            <w:vAlign w:val="bottom"/>
            <w:hideMark/>
          </w:tcPr>
          <w:p w14:paraId="4FB5DE28" w14:textId="77777777" w:rsidR="006D5E6E" w:rsidRPr="006D5E6E" w:rsidRDefault="006D5E6E" w:rsidP="006D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5E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Lauren Golden</w:t>
            </w:r>
          </w:p>
        </w:tc>
      </w:tr>
      <w:tr w:rsidR="006D5E6E" w:rsidRPr="006D5E6E" w14:paraId="0B5606AD" w14:textId="77777777" w:rsidTr="006D5E6E">
        <w:trPr>
          <w:trHeight w:val="341"/>
        </w:trPr>
        <w:tc>
          <w:tcPr>
            <w:tcW w:w="6344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bottom"/>
            <w:hideMark/>
          </w:tcPr>
          <w:p w14:paraId="39A3ABF7" w14:textId="77777777" w:rsidR="006D5E6E" w:rsidRPr="006D5E6E" w:rsidRDefault="006D5E6E" w:rsidP="006D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5E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 NYU Langone Health Pediatric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bottom"/>
            <w:hideMark/>
          </w:tcPr>
          <w:p w14:paraId="5708E56A" w14:textId="77777777" w:rsidR="006D5E6E" w:rsidRPr="006D5E6E" w:rsidRDefault="006D5E6E" w:rsidP="006D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5E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Mary Pat Gallagher</w:t>
            </w:r>
          </w:p>
        </w:tc>
      </w:tr>
      <w:tr w:rsidR="006D5E6E" w:rsidRPr="006D5E6E" w14:paraId="57654AF3" w14:textId="77777777" w:rsidTr="006D5E6E">
        <w:trPr>
          <w:trHeight w:val="341"/>
        </w:trPr>
        <w:tc>
          <w:tcPr>
            <w:tcW w:w="6344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bottom"/>
            <w:hideMark/>
          </w:tcPr>
          <w:p w14:paraId="7E4AD54A" w14:textId="77777777" w:rsidR="006D5E6E" w:rsidRPr="006D5E6E" w:rsidRDefault="006D5E6E" w:rsidP="006D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5E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 Penn Rodebaugh Diabetes Center, Penn Medicine Adult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bottom"/>
            <w:hideMark/>
          </w:tcPr>
          <w:p w14:paraId="17E56BCD" w14:textId="77777777" w:rsidR="006D5E6E" w:rsidRPr="006D5E6E" w:rsidRDefault="006D5E6E" w:rsidP="006D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5E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Ilona Lorincz</w:t>
            </w:r>
          </w:p>
        </w:tc>
      </w:tr>
      <w:tr w:rsidR="006D5E6E" w:rsidRPr="006D5E6E" w14:paraId="57FE8A58" w14:textId="77777777" w:rsidTr="006D5E6E">
        <w:trPr>
          <w:trHeight w:val="341"/>
        </w:trPr>
        <w:tc>
          <w:tcPr>
            <w:tcW w:w="6344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bottom"/>
            <w:hideMark/>
          </w:tcPr>
          <w:p w14:paraId="63F91DF3" w14:textId="77777777" w:rsidR="006D5E6E" w:rsidRPr="006D5E6E" w:rsidRDefault="006D5E6E" w:rsidP="006D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5E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17. Rady Children’s Hospital 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bottom"/>
            <w:hideMark/>
          </w:tcPr>
          <w:p w14:paraId="66FECCAA" w14:textId="77777777" w:rsidR="006D5E6E" w:rsidRPr="006D5E6E" w:rsidRDefault="006D5E6E" w:rsidP="006D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5E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Carla Demeterco-Berggren</w:t>
            </w:r>
          </w:p>
        </w:tc>
      </w:tr>
      <w:tr w:rsidR="006D5E6E" w:rsidRPr="006D5E6E" w14:paraId="15DBC9FB" w14:textId="77777777" w:rsidTr="006D5E6E">
        <w:trPr>
          <w:trHeight w:val="341"/>
        </w:trPr>
        <w:tc>
          <w:tcPr>
            <w:tcW w:w="6344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bottom"/>
            <w:hideMark/>
          </w:tcPr>
          <w:p w14:paraId="5B0E4415" w14:textId="77777777" w:rsidR="006D5E6E" w:rsidRPr="006D5E6E" w:rsidRDefault="006D5E6E" w:rsidP="006D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5E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 Seattle Children’s Hospital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bottom"/>
            <w:hideMark/>
          </w:tcPr>
          <w:p w14:paraId="4D56CBF8" w14:textId="77777777" w:rsidR="006D5E6E" w:rsidRPr="006D5E6E" w:rsidRDefault="006D5E6E" w:rsidP="006D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5E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Faisal Malik &amp; Alissa Roberts</w:t>
            </w:r>
          </w:p>
        </w:tc>
      </w:tr>
      <w:tr w:rsidR="006D5E6E" w:rsidRPr="006D5E6E" w14:paraId="08C53555" w14:textId="77777777" w:rsidTr="006D5E6E">
        <w:trPr>
          <w:trHeight w:val="341"/>
        </w:trPr>
        <w:tc>
          <w:tcPr>
            <w:tcW w:w="6344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bottom"/>
            <w:hideMark/>
          </w:tcPr>
          <w:p w14:paraId="2BE05057" w14:textId="77777777" w:rsidR="006D5E6E" w:rsidRPr="006D5E6E" w:rsidRDefault="006D5E6E" w:rsidP="006D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5E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19. Spectrum Health, Helen DeVos Children’s Hospital 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bottom"/>
            <w:hideMark/>
          </w:tcPr>
          <w:p w14:paraId="5776EF3F" w14:textId="77777777" w:rsidR="006D5E6E" w:rsidRPr="006D5E6E" w:rsidRDefault="006D5E6E" w:rsidP="006D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5E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Donna Eng</w:t>
            </w:r>
          </w:p>
        </w:tc>
      </w:tr>
      <w:tr w:rsidR="006D5E6E" w:rsidRPr="006D5E6E" w14:paraId="4874D01B" w14:textId="77777777" w:rsidTr="006D5E6E">
        <w:trPr>
          <w:trHeight w:val="341"/>
        </w:trPr>
        <w:tc>
          <w:tcPr>
            <w:tcW w:w="6344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bottom"/>
            <w:hideMark/>
          </w:tcPr>
          <w:p w14:paraId="109BB182" w14:textId="77777777" w:rsidR="006D5E6E" w:rsidRPr="006D5E6E" w:rsidRDefault="006D5E6E" w:rsidP="006D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5E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 Stanford Adult Diabetes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bottom"/>
            <w:hideMark/>
          </w:tcPr>
          <w:p w14:paraId="3FF58179" w14:textId="77777777" w:rsidR="006D5E6E" w:rsidRPr="006D5E6E" w:rsidRDefault="006D5E6E" w:rsidP="006D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5E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Marina Basina</w:t>
            </w:r>
          </w:p>
        </w:tc>
      </w:tr>
      <w:tr w:rsidR="006D5E6E" w:rsidRPr="006D5E6E" w14:paraId="4B648010" w14:textId="77777777" w:rsidTr="006D5E6E">
        <w:trPr>
          <w:trHeight w:val="341"/>
        </w:trPr>
        <w:tc>
          <w:tcPr>
            <w:tcW w:w="6344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bottom"/>
            <w:hideMark/>
          </w:tcPr>
          <w:p w14:paraId="44606AC8" w14:textId="77777777" w:rsidR="006D5E6E" w:rsidRPr="006D5E6E" w:rsidRDefault="006D5E6E" w:rsidP="006D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5E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 Stanford Pediatrics, Lucille Packard Children's Hospital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bottom"/>
            <w:hideMark/>
          </w:tcPr>
          <w:p w14:paraId="41ED65BB" w14:textId="77777777" w:rsidR="006D5E6E" w:rsidRPr="006D5E6E" w:rsidRDefault="006D5E6E" w:rsidP="006D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5E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Priya Prahalad</w:t>
            </w:r>
          </w:p>
        </w:tc>
      </w:tr>
      <w:tr w:rsidR="006D5E6E" w:rsidRPr="006D5E6E" w14:paraId="1BF6E241" w14:textId="77777777" w:rsidTr="006D5E6E">
        <w:trPr>
          <w:trHeight w:val="341"/>
        </w:trPr>
        <w:tc>
          <w:tcPr>
            <w:tcW w:w="6344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bottom"/>
            <w:hideMark/>
          </w:tcPr>
          <w:p w14:paraId="6991CA70" w14:textId="77777777" w:rsidR="006D5E6E" w:rsidRPr="006D5E6E" w:rsidRDefault="006D5E6E" w:rsidP="006D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5E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 SUNY Upstate Medical University, Joslin Diabetes Adult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bottom"/>
            <w:hideMark/>
          </w:tcPr>
          <w:p w14:paraId="191028B8" w14:textId="77777777" w:rsidR="006D5E6E" w:rsidRPr="006D5E6E" w:rsidRDefault="006D5E6E" w:rsidP="006D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5E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Ruth Weinstock</w:t>
            </w:r>
          </w:p>
        </w:tc>
      </w:tr>
      <w:tr w:rsidR="006D5E6E" w:rsidRPr="006D5E6E" w14:paraId="0610A924" w14:textId="77777777" w:rsidTr="006D5E6E">
        <w:trPr>
          <w:trHeight w:val="341"/>
        </w:trPr>
        <w:tc>
          <w:tcPr>
            <w:tcW w:w="6344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bottom"/>
            <w:hideMark/>
          </w:tcPr>
          <w:p w14:paraId="69528F0F" w14:textId="77777777" w:rsidR="006D5E6E" w:rsidRPr="006D5E6E" w:rsidRDefault="006D5E6E" w:rsidP="006D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5E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23. SUNY Upstate Medical University, Joslin Diabetes Pediatric 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bottom"/>
            <w:hideMark/>
          </w:tcPr>
          <w:p w14:paraId="1F471C2D" w14:textId="77777777" w:rsidR="006D5E6E" w:rsidRPr="006D5E6E" w:rsidRDefault="006D5E6E" w:rsidP="006D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5E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Roberto Izquierdo</w:t>
            </w:r>
          </w:p>
        </w:tc>
      </w:tr>
      <w:tr w:rsidR="006D5E6E" w:rsidRPr="006D5E6E" w14:paraId="5AB97756" w14:textId="77777777" w:rsidTr="006D5E6E">
        <w:trPr>
          <w:trHeight w:val="341"/>
        </w:trPr>
        <w:tc>
          <w:tcPr>
            <w:tcW w:w="6344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bottom"/>
            <w:hideMark/>
          </w:tcPr>
          <w:p w14:paraId="483585CC" w14:textId="77777777" w:rsidR="006D5E6E" w:rsidRPr="006D5E6E" w:rsidRDefault="006D5E6E" w:rsidP="006D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5E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24. Univ. of Alabama at Birmingham Pediatric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bottom"/>
            <w:hideMark/>
          </w:tcPr>
          <w:p w14:paraId="485AB408" w14:textId="77777777" w:rsidR="006D5E6E" w:rsidRPr="006D5E6E" w:rsidRDefault="006D5E6E" w:rsidP="006D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5E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Mary Lauren Scott &amp; Jessica Schmitt</w:t>
            </w:r>
          </w:p>
        </w:tc>
      </w:tr>
      <w:tr w:rsidR="006D5E6E" w:rsidRPr="006D5E6E" w14:paraId="7F8A392C" w14:textId="77777777" w:rsidTr="006D5E6E">
        <w:trPr>
          <w:trHeight w:val="341"/>
        </w:trPr>
        <w:tc>
          <w:tcPr>
            <w:tcW w:w="6344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bottom"/>
            <w:hideMark/>
          </w:tcPr>
          <w:p w14:paraId="182415AE" w14:textId="77777777" w:rsidR="006D5E6E" w:rsidRPr="006D5E6E" w:rsidRDefault="006D5E6E" w:rsidP="006D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5E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 Univ. of Florida Diabetes Institute Pediatric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bottom"/>
            <w:hideMark/>
          </w:tcPr>
          <w:p w14:paraId="3B607C38" w14:textId="77777777" w:rsidR="006D5E6E" w:rsidRPr="006D5E6E" w:rsidRDefault="006D5E6E" w:rsidP="006D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5E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Laura Jacobson</w:t>
            </w:r>
          </w:p>
        </w:tc>
      </w:tr>
      <w:tr w:rsidR="006D5E6E" w:rsidRPr="006D5E6E" w14:paraId="49EA286F" w14:textId="77777777" w:rsidTr="006D5E6E">
        <w:trPr>
          <w:trHeight w:val="341"/>
        </w:trPr>
        <w:tc>
          <w:tcPr>
            <w:tcW w:w="6344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bottom"/>
            <w:hideMark/>
          </w:tcPr>
          <w:p w14:paraId="74C03C1A" w14:textId="77777777" w:rsidR="006D5E6E" w:rsidRPr="006D5E6E" w:rsidRDefault="006D5E6E" w:rsidP="006D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5E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26. Univ. of Miami, Miller School of Medicine Adult 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bottom"/>
            <w:hideMark/>
          </w:tcPr>
          <w:p w14:paraId="0DCE99AD" w14:textId="77777777" w:rsidR="006D5E6E" w:rsidRPr="006D5E6E" w:rsidRDefault="006D5E6E" w:rsidP="006D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5E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Francesco Vendrame</w:t>
            </w:r>
          </w:p>
        </w:tc>
      </w:tr>
      <w:tr w:rsidR="006D5E6E" w:rsidRPr="006D5E6E" w14:paraId="618C3B58" w14:textId="77777777" w:rsidTr="006D5E6E">
        <w:trPr>
          <w:trHeight w:val="341"/>
        </w:trPr>
        <w:tc>
          <w:tcPr>
            <w:tcW w:w="6344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bottom"/>
            <w:hideMark/>
          </w:tcPr>
          <w:p w14:paraId="371E1912" w14:textId="77777777" w:rsidR="006D5E6E" w:rsidRPr="006D5E6E" w:rsidRDefault="006D5E6E" w:rsidP="006D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5E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 Univ. of Miami, Miller School of Medicine Pediatric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bottom"/>
            <w:hideMark/>
          </w:tcPr>
          <w:p w14:paraId="18B48CDA" w14:textId="77777777" w:rsidR="006D5E6E" w:rsidRPr="006D5E6E" w:rsidRDefault="006D5E6E" w:rsidP="006D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5E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Janine Sanchez</w:t>
            </w:r>
          </w:p>
        </w:tc>
      </w:tr>
      <w:tr w:rsidR="006D5E6E" w:rsidRPr="006D5E6E" w14:paraId="553392C9" w14:textId="77777777" w:rsidTr="006D5E6E">
        <w:trPr>
          <w:trHeight w:val="341"/>
        </w:trPr>
        <w:tc>
          <w:tcPr>
            <w:tcW w:w="6344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bottom"/>
            <w:hideMark/>
          </w:tcPr>
          <w:p w14:paraId="5BCD88FE" w14:textId="77777777" w:rsidR="006D5E6E" w:rsidRPr="006D5E6E" w:rsidRDefault="006D5E6E" w:rsidP="006D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5E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28. Univ. of Mich. Hospitals-Mich. Med, C.S. Mott Children’s Hospital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bottom"/>
            <w:hideMark/>
          </w:tcPr>
          <w:p w14:paraId="770D52EF" w14:textId="77777777" w:rsidR="006D5E6E" w:rsidRPr="006D5E6E" w:rsidRDefault="006D5E6E" w:rsidP="006D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5E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Joyce Lee</w:t>
            </w:r>
          </w:p>
        </w:tc>
      </w:tr>
      <w:tr w:rsidR="006D5E6E" w:rsidRPr="006D5E6E" w14:paraId="6F8DAE52" w14:textId="77777777" w:rsidTr="006D5E6E">
        <w:trPr>
          <w:trHeight w:val="341"/>
        </w:trPr>
        <w:tc>
          <w:tcPr>
            <w:tcW w:w="6344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bottom"/>
            <w:hideMark/>
          </w:tcPr>
          <w:p w14:paraId="3692FB84" w14:textId="77777777" w:rsidR="006D5E6E" w:rsidRPr="006D5E6E" w:rsidRDefault="006D5E6E" w:rsidP="006D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5E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 Wayne State University Adult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000000" w:fill="FFFFFF"/>
            <w:vAlign w:val="bottom"/>
            <w:hideMark/>
          </w:tcPr>
          <w:p w14:paraId="3FC7D045" w14:textId="77777777" w:rsidR="006D5E6E" w:rsidRPr="006D5E6E" w:rsidRDefault="006D5E6E" w:rsidP="006D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5E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Elizabeth Morrison</w:t>
            </w:r>
          </w:p>
        </w:tc>
      </w:tr>
      <w:tr w:rsidR="006D5E6E" w:rsidRPr="006D5E6E" w14:paraId="6FF74D96" w14:textId="77777777" w:rsidTr="006D5E6E">
        <w:trPr>
          <w:trHeight w:val="341"/>
        </w:trPr>
        <w:tc>
          <w:tcPr>
            <w:tcW w:w="6344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bottom"/>
            <w:hideMark/>
          </w:tcPr>
          <w:p w14:paraId="29657607" w14:textId="77777777" w:rsidR="006D5E6E" w:rsidRPr="006D5E6E" w:rsidRDefault="006D5E6E" w:rsidP="006D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5E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 Weill Cornell Medicine Pediatric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bottom"/>
            <w:hideMark/>
          </w:tcPr>
          <w:p w14:paraId="346DB64C" w14:textId="77777777" w:rsidR="006D5E6E" w:rsidRPr="006D5E6E" w:rsidRDefault="006D5E6E" w:rsidP="006D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5E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Alexis Feuer</w:t>
            </w:r>
          </w:p>
        </w:tc>
      </w:tr>
      <w:tr w:rsidR="006D5E6E" w:rsidRPr="006D5E6E" w14:paraId="2719C748" w14:textId="77777777" w:rsidTr="006D5E6E">
        <w:trPr>
          <w:trHeight w:val="341"/>
        </w:trPr>
        <w:tc>
          <w:tcPr>
            <w:tcW w:w="6344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bottom"/>
            <w:hideMark/>
          </w:tcPr>
          <w:p w14:paraId="7D68545F" w14:textId="77777777" w:rsidR="006D5E6E" w:rsidRPr="006D5E6E" w:rsidRDefault="006D5E6E" w:rsidP="006D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5E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 T1D Exchange QI Collaborative Coordinating Center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bottom"/>
            <w:hideMark/>
          </w:tcPr>
          <w:p w14:paraId="2679BB79" w14:textId="77777777" w:rsidR="006D5E6E" w:rsidRPr="006D5E6E" w:rsidRDefault="006D5E6E" w:rsidP="006D5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5E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Osagie Ebekozien</w:t>
            </w:r>
          </w:p>
        </w:tc>
      </w:tr>
    </w:tbl>
    <w:p w14:paraId="0E23490E" w14:textId="77777777" w:rsidR="00D1096F" w:rsidRDefault="00D1096F"/>
    <w:sectPr w:rsidR="00D10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3457C" w14:textId="77777777" w:rsidR="00E61289" w:rsidRDefault="00E61289" w:rsidP="006D5E6E">
      <w:pPr>
        <w:spacing w:after="0" w:line="240" w:lineRule="auto"/>
      </w:pPr>
      <w:r>
        <w:separator/>
      </w:r>
    </w:p>
  </w:endnote>
  <w:endnote w:type="continuationSeparator" w:id="0">
    <w:p w14:paraId="6B5EB9E9" w14:textId="77777777" w:rsidR="00E61289" w:rsidRDefault="00E61289" w:rsidP="006D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87E5C" w14:textId="77777777" w:rsidR="00E61289" w:rsidRDefault="00E61289" w:rsidP="006D5E6E">
      <w:pPr>
        <w:spacing w:after="0" w:line="240" w:lineRule="auto"/>
      </w:pPr>
      <w:r>
        <w:separator/>
      </w:r>
    </w:p>
  </w:footnote>
  <w:footnote w:type="continuationSeparator" w:id="0">
    <w:p w14:paraId="5C0E678D" w14:textId="77777777" w:rsidR="00E61289" w:rsidRDefault="00E61289" w:rsidP="006D5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6E"/>
    <w:rsid w:val="0016226C"/>
    <w:rsid w:val="006D5E6E"/>
    <w:rsid w:val="00D1096F"/>
    <w:rsid w:val="00E6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08123"/>
  <w15:chartTrackingRefBased/>
  <w15:docId w15:val="{5371C188-9994-4B7A-96AD-84BFEA65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E6E"/>
  </w:style>
  <w:style w:type="paragraph" w:styleId="Footer">
    <w:name w:val="footer"/>
    <w:basedOn w:val="Normal"/>
    <w:link w:val="FooterChar"/>
    <w:uiPriority w:val="99"/>
    <w:unhideWhenUsed/>
    <w:rsid w:val="006D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7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Rioles</dc:creator>
  <cp:keywords/>
  <dc:description/>
  <cp:lastModifiedBy>Ruth S. Weinstock</cp:lastModifiedBy>
  <cp:revision>2</cp:revision>
  <dcterms:created xsi:type="dcterms:W3CDTF">2021-04-02T23:22:00Z</dcterms:created>
  <dcterms:modified xsi:type="dcterms:W3CDTF">2021-04-02T23:22:00Z</dcterms:modified>
</cp:coreProperties>
</file>