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14B" w:rsidRPr="00797DD3" w:rsidRDefault="004C014B" w:rsidP="004946BE">
      <w:pPr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797DD3">
        <w:rPr>
          <w:rFonts w:ascii="Times New Roman" w:hAnsi="Times New Roman" w:cs="Times New Roman"/>
          <w:b/>
          <w:sz w:val="22"/>
        </w:rPr>
        <w:t>Legends of Supplemental Figures</w:t>
      </w:r>
    </w:p>
    <w:p w:rsidR="004946BE" w:rsidRPr="00797DD3" w:rsidRDefault="004C014B" w:rsidP="004946B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97DD3">
        <w:rPr>
          <w:rFonts w:ascii="Times New Roman" w:hAnsi="Times New Roman" w:cs="Times New Roman"/>
          <w:b/>
          <w:sz w:val="22"/>
        </w:rPr>
        <w:t>Supplemental Figure S1.</w:t>
      </w:r>
      <w:r w:rsidR="004946BE" w:rsidRPr="00797DD3">
        <w:rPr>
          <w:rFonts w:ascii="Times New Roman" w:hAnsi="Times New Roman" w:cs="Times New Roman"/>
          <w:b/>
          <w:sz w:val="22"/>
        </w:rPr>
        <w:t xml:space="preserve"> </w:t>
      </w:r>
      <w:r w:rsidR="004946BE" w:rsidRPr="00797DD3">
        <w:rPr>
          <w:rFonts w:ascii="Times New Roman" w:hAnsi="Times New Roman"/>
          <w:sz w:val="24"/>
          <w:szCs w:val="24"/>
        </w:rPr>
        <w:t>Flow chart of study population</w:t>
      </w:r>
    </w:p>
    <w:p w:rsidR="004946BE" w:rsidRPr="00797DD3" w:rsidRDefault="004C014B" w:rsidP="004946B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97DD3">
        <w:rPr>
          <w:rFonts w:ascii="Times New Roman" w:hAnsi="Times New Roman" w:cs="Times New Roman"/>
          <w:b/>
          <w:sz w:val="22"/>
        </w:rPr>
        <w:t>Supplemental Figure S2.</w:t>
      </w:r>
      <w:r w:rsidR="004946BE" w:rsidRPr="00797DD3">
        <w:rPr>
          <w:rFonts w:ascii="Times New Roman" w:hAnsi="Times New Roman" w:cs="Times New Roman"/>
          <w:b/>
          <w:sz w:val="22"/>
        </w:rPr>
        <w:t xml:space="preserve"> </w:t>
      </w:r>
      <w:r w:rsidR="004946BE" w:rsidRPr="00797DD3">
        <w:rPr>
          <w:rFonts w:ascii="Times New Roman" w:hAnsi="Times New Roman"/>
          <w:sz w:val="24"/>
          <w:szCs w:val="24"/>
        </w:rPr>
        <w:t>Kaplan-Meier curves for incidence probabilities of myocardial infarction (MI), stroke, and all-cause mortality with respect to quartiles of variability independent of the mean for body weight. The incidence probabilities significantly increased in the higher quartile groups (all log rank P &lt;0.001).</w:t>
      </w:r>
    </w:p>
    <w:p w:rsidR="004C014B" w:rsidRPr="00B1462C" w:rsidRDefault="004C014B" w:rsidP="00CC2D1B">
      <w:pPr>
        <w:spacing w:after="0" w:line="480" w:lineRule="auto"/>
        <w:jc w:val="left"/>
        <w:rPr>
          <w:rFonts w:ascii="Times New Roman" w:hAnsi="Times New Roman" w:cs="Times New Roman"/>
          <w:b/>
          <w:sz w:val="22"/>
        </w:rPr>
        <w:sectPr w:rsidR="004C014B" w:rsidRPr="00B1462C" w:rsidSect="004C014B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3E1BCA" w:rsidRPr="00797DD3" w:rsidRDefault="003E1BCA" w:rsidP="00CC2D1B">
      <w:pPr>
        <w:spacing w:after="0" w:line="480" w:lineRule="auto"/>
        <w:jc w:val="left"/>
        <w:rPr>
          <w:rFonts w:ascii="Times New Roman" w:hAnsi="Times New Roman" w:cs="Times New Roman"/>
          <w:b/>
          <w:sz w:val="22"/>
        </w:rPr>
      </w:pPr>
      <w:r w:rsidRPr="00797DD3">
        <w:rPr>
          <w:rFonts w:ascii="Times New Roman" w:hAnsi="Times New Roman" w:cs="Times New Roman"/>
          <w:b/>
          <w:sz w:val="22"/>
        </w:rPr>
        <w:lastRenderedPageBreak/>
        <w:t>Supplementa</w:t>
      </w:r>
      <w:r w:rsidR="00C23CB7" w:rsidRPr="00797DD3">
        <w:rPr>
          <w:rFonts w:ascii="Times New Roman" w:hAnsi="Times New Roman" w:cs="Times New Roman"/>
          <w:b/>
          <w:sz w:val="22"/>
        </w:rPr>
        <w:t>l</w:t>
      </w:r>
      <w:r w:rsidRPr="00797DD3">
        <w:rPr>
          <w:rFonts w:ascii="Times New Roman" w:hAnsi="Times New Roman" w:cs="Times New Roman"/>
          <w:b/>
          <w:sz w:val="22"/>
        </w:rPr>
        <w:t xml:space="preserve"> Table </w:t>
      </w:r>
      <w:r w:rsidR="00C23CB7" w:rsidRPr="00797DD3">
        <w:rPr>
          <w:rFonts w:ascii="Times New Roman" w:hAnsi="Times New Roman" w:cs="Times New Roman"/>
          <w:b/>
          <w:sz w:val="22"/>
        </w:rPr>
        <w:t>S</w:t>
      </w:r>
      <w:r w:rsidRPr="00797DD3">
        <w:rPr>
          <w:rFonts w:ascii="Times New Roman" w:hAnsi="Times New Roman" w:cs="Times New Roman"/>
          <w:b/>
          <w:sz w:val="22"/>
        </w:rPr>
        <w:t xml:space="preserve">1. HRs (95% CIs) of </w:t>
      </w:r>
      <w:r w:rsidR="00AF71E2">
        <w:rPr>
          <w:rFonts w:ascii="Times New Roman" w:hAnsi="Times New Roman" w:cs="Times New Roman"/>
          <w:b/>
          <w:sz w:val="22"/>
        </w:rPr>
        <w:t>study outcomes</w:t>
      </w:r>
      <w:r w:rsidRPr="00797DD3">
        <w:rPr>
          <w:rFonts w:ascii="Times New Roman" w:hAnsi="Times New Roman" w:cs="Times New Roman"/>
          <w:b/>
          <w:sz w:val="22"/>
        </w:rPr>
        <w:t xml:space="preserve"> with respect to quartiles of indices for body weight variability among patients with type 2 diabetes</w:t>
      </w:r>
    </w:p>
    <w:tbl>
      <w:tblPr>
        <w:tblW w:w="136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2"/>
        <w:gridCol w:w="1342"/>
        <w:gridCol w:w="1063"/>
        <w:gridCol w:w="1554"/>
        <w:gridCol w:w="1010"/>
        <w:gridCol w:w="2108"/>
        <w:gridCol w:w="2109"/>
        <w:gridCol w:w="2109"/>
      </w:tblGrid>
      <w:tr w:rsidR="003E1BCA" w:rsidRPr="00797DD3" w:rsidTr="006A0C23">
        <w:trPr>
          <w:trHeight w:val="330"/>
        </w:trPr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Event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Person-years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IR</w:t>
            </w: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1BCA" w:rsidRPr="00797DD3" w:rsidTr="006A0C23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1</w:t>
            </w:r>
            <w:r w:rsidRPr="00797DD3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2</w:t>
            </w:r>
            <w:r w:rsidRPr="00797DD3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3</w:t>
            </w:r>
            <w:r w:rsidRPr="00797DD3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§</w:t>
            </w:r>
          </w:p>
        </w:tc>
      </w:tr>
      <w:tr w:rsidR="003E1BCA" w:rsidRPr="00797DD3" w:rsidTr="006A0C23">
        <w:trPr>
          <w:trHeight w:val="34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Standard deviation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E1BCA" w:rsidRPr="00797DD3" w:rsidTr="006A0C23">
        <w:trPr>
          <w:trHeight w:val="34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Myocardial infarction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FC33A3" w:rsidRPr="00797DD3" w:rsidTr="006A0C23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155</w:t>
            </w:r>
            <w:r w:rsidR="00CC2D1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3725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194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3.1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(ref.)</w:t>
            </w:r>
          </w:p>
        </w:tc>
      </w:tr>
      <w:tr w:rsidR="00FC33A3" w:rsidRPr="00797DD3" w:rsidTr="006A0C23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157</w:t>
            </w:r>
            <w:r w:rsidR="00CC2D1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3839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221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3.1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1.06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="00480FAD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1.11)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1.05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(1.00</w:t>
            </w:r>
            <w:r w:rsidR="00480FAD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1.05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(1.00</w:t>
            </w:r>
            <w:r w:rsidR="00480FAD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FC33A3" w:rsidRPr="00797DD3" w:rsidTr="006A0C23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158</w:t>
            </w:r>
            <w:r w:rsidR="00CC2D1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4114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215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31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3.3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="00480FAD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(1.05</w:t>
            </w:r>
            <w:r w:rsidR="00480FAD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(1.05</w:t>
            </w:r>
            <w:r w:rsidR="00480FAD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1.15)</w:t>
            </w:r>
          </w:p>
        </w:tc>
      </w:tr>
      <w:tr w:rsidR="00FC33A3" w:rsidRPr="00797DD3" w:rsidTr="006A0C23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153</w:t>
            </w:r>
            <w:r w:rsidR="00CC2D1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4154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161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76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3.5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1.24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="00480FAD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30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762BF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762BF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  <w:r w:rsidR="00480FAD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762BF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762BF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762BF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  <w:r w:rsidR="00480FAD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1.21)</w:t>
            </w:r>
          </w:p>
        </w:tc>
      </w:tr>
      <w:tr w:rsidR="00837B62" w:rsidRPr="00797DD3" w:rsidTr="00CC5298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3E1BCA" w:rsidRPr="00797DD3" w:rsidTr="006A0C23">
        <w:trPr>
          <w:trHeight w:val="34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Stroke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6A0C23" w:rsidRPr="00797DD3" w:rsidTr="006A0C23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23" w:rsidRPr="00797DD3" w:rsidRDefault="006A0C23" w:rsidP="006A0C2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23" w:rsidRPr="00797DD3" w:rsidRDefault="006A0C23" w:rsidP="006A0C2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155,056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5909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1,187,587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4.98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FC33A3" w:rsidRPr="00797DD3" w:rsidTr="006A0C23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157</w:t>
            </w:r>
            <w:r w:rsidR="00CC2D1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5979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213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35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4.9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(1.03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(1.02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(1.02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FC33A3" w:rsidRPr="00797DD3" w:rsidTr="006A0C23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158</w:t>
            </w:r>
            <w:r w:rsidR="00CC2D1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6369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207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83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5.2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1.12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(1.08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1.16)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(1.05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(1.05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1.13)</w:t>
            </w:r>
          </w:p>
        </w:tc>
      </w:tr>
      <w:tr w:rsidR="00FC33A3" w:rsidRPr="00797DD3" w:rsidTr="006A0C23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153</w:t>
            </w:r>
            <w:r w:rsidR="00CC2D1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6781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152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93</w:t>
            </w:r>
            <w:r w:rsidR="00480FA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480FA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5.88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(1.24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1.33)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1.21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(1.17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762BF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762BF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(1.17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1.26)</w:t>
            </w:r>
          </w:p>
        </w:tc>
      </w:tr>
      <w:tr w:rsidR="00837B62" w:rsidRPr="00797DD3" w:rsidTr="006A0C23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3E1BCA" w:rsidRPr="00797DD3" w:rsidTr="006A0C23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All-cause mortality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6A0C23" w:rsidRPr="00797DD3" w:rsidTr="006A0C23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23" w:rsidRPr="00797DD3" w:rsidRDefault="006A0C23" w:rsidP="006A0C2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Q1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23" w:rsidRPr="00797DD3" w:rsidRDefault="006A0C23" w:rsidP="006A0C2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155,056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9518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23" w:rsidRPr="00797DD3" w:rsidRDefault="006A0C2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206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293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23" w:rsidRPr="00797DD3" w:rsidRDefault="006A0C2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7.89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FC33A3" w:rsidRPr="00797DD3" w:rsidTr="006A0C23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Q2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157</w:t>
            </w:r>
            <w:r w:rsidR="00CC2D1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9800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232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7.9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(1.06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1.08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(1.05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1.11)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762BF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762BF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762BF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FC33A3" w:rsidRPr="00797DD3" w:rsidTr="006A0C23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Q3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158</w:t>
            </w:r>
            <w:r w:rsidR="00CC2D1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11</w:t>
            </w:r>
            <w:r w:rsidR="00CC2D1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414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228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044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9.29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1.24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(1.21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1.28)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762BF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.24)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762BF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(1.18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FC33A3" w:rsidRPr="00797DD3" w:rsidTr="006A0C23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Q4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153</w:t>
            </w:r>
            <w:r w:rsidR="00CC2D1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13</w:t>
            </w:r>
            <w:r w:rsidR="00CC2D1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984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173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993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11.91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1.63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(1.59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.67)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  <w:r w:rsidR="00762BF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</w:t>
            </w:r>
            <w:r w:rsidR="00762BF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49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  <w:r w:rsidR="00762BF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  <w:r w:rsidR="00762BF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</w:t>
            </w:r>
            <w:r w:rsidR="00762BF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49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  <w:r w:rsidR="00762BF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837B62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 P for trend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3E1BCA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Coefficient of varia</w:t>
            </w:r>
            <w:r w:rsidR="00FC33A3"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tion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E1BCA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Myocardial infarction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0C2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3633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206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047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3.01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FC33A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3745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209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3.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(1.01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1.04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1.00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1.04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1.00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1.09)</w:t>
            </w:r>
          </w:p>
        </w:tc>
      </w:tr>
      <w:tr w:rsidR="00FC33A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155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3969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200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3.3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1.18)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(1.04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1.14)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(1.04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1.14)</w:t>
            </w:r>
          </w:p>
        </w:tc>
      </w:tr>
      <w:tr w:rsidR="00FC33A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4485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176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3.81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1.24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(1.19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30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1.16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(1.11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.2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1.16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(1.11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.2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837B62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3E1BCA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Stroke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0C2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5588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199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82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4.6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FC33A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5723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202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84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4.7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1.04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1.08)</w:t>
            </w:r>
          </w:p>
        </w:tc>
      </w:tr>
      <w:tr w:rsidR="00FC33A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155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6197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192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48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5.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1.14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1.18)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1.11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(1.07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.15)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09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FC33A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 xml:space="preserve">  Q4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7530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166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6.45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1.30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(1.2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1.23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(1.18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1.27)</w:t>
            </w:r>
          </w:p>
        </w:tc>
      </w:tr>
      <w:tr w:rsidR="00837B62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3E1BCA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All-cause mortality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0C2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8719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217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73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7.16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FC33A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9382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221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7.6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1.13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1.16)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1.11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(1.08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(1.06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FC33A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155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212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DE2C2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8.7</w:t>
            </w:r>
            <w:r w:rsidR="00DE2C2F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(1.2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1.31)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1.23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20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.27)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20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1.23)</w:t>
            </w:r>
          </w:p>
        </w:tc>
      </w:tr>
      <w:tr w:rsidR="00FC33A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16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020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189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13.4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1.8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(1.7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1.85)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1.68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(1.6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1.7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(1.5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1.62)</w:t>
            </w:r>
          </w:p>
        </w:tc>
      </w:tr>
      <w:tr w:rsidR="00837B62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3E1BCA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</w:t>
            </w:r>
            <w:r w:rsidR="00FC33A3"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verage real variability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E1BCA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Myocardial infarction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0C2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160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3820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237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72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3.0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FC33A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125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2976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1A433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976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51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DE2C2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3.0</w:t>
            </w:r>
            <w:r w:rsidR="00DE2C2F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1.05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DE2C2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1.00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DE2C2F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FC33A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166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4203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277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3.2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FC33A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172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4833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300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3.7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6A0C2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AA47B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="006A0C23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1.16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(1.11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1.21)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837B62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3E1BCA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Stroke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0C2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160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6153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DE2C2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229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="00DE2C2F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5.00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FC33A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Q2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125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4493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971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31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4.6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0.99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(0.98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.0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0.98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FC33A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166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6551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269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999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5.1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08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1.05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05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09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FC33A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172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7841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290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6.0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23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19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27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17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837B62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3E1BCA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All-cause mortality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BCA" w:rsidRPr="00797DD3" w:rsidRDefault="003E1BCA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0C2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160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9735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249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726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7.79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23" w:rsidRPr="00797DD3" w:rsidRDefault="006A0C23" w:rsidP="006A0C2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FC33A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125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7506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985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7.61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07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1.12)</w:t>
            </w:r>
          </w:p>
        </w:tc>
      </w:tr>
      <w:tr w:rsidR="00FC33A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166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562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290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8.9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.17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23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1.17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(1.14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1.20)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18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FC33A3" w:rsidRPr="00797DD3" w:rsidTr="003E1BCA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172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CC2D1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913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314</w:t>
            </w:r>
            <w:r w:rsidR="001A4335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="00FE576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FE576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12.10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55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51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59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1.4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(1.4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1.50)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A3" w:rsidRPr="00797DD3" w:rsidRDefault="00FC33A3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47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="00837B62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="00837B62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141337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837B62" w:rsidRPr="00797DD3" w:rsidTr="006A0C23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B62" w:rsidRPr="00797DD3" w:rsidRDefault="00837B62" w:rsidP="00837B62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</w:tbl>
    <w:p w:rsidR="003E1BCA" w:rsidRPr="00797DD3" w:rsidRDefault="00C23CB7" w:rsidP="00CC2D1B">
      <w:pPr>
        <w:spacing w:after="0" w:line="480" w:lineRule="auto"/>
        <w:jc w:val="left"/>
        <w:rPr>
          <w:rFonts w:ascii="Times New Roman" w:hAnsi="Times New Roman" w:cs="Times New Roman"/>
          <w:sz w:val="22"/>
        </w:rPr>
      </w:pPr>
      <w:r w:rsidRPr="00797DD3">
        <w:rPr>
          <w:rFonts w:ascii="Times New Roman" w:hAnsi="Times New Roman" w:cs="Times New Roman"/>
          <w:color w:val="000000"/>
          <w:kern w:val="0"/>
          <w:sz w:val="22"/>
        </w:rPr>
        <w:t xml:space="preserve">Abbreviations: </w:t>
      </w:r>
      <w:r w:rsidR="003E1BCA" w:rsidRPr="00797DD3">
        <w:rPr>
          <w:rFonts w:ascii="Times New Roman" w:hAnsi="Times New Roman" w:cs="Times New Roman"/>
          <w:color w:val="000000"/>
          <w:kern w:val="0"/>
          <w:sz w:val="22"/>
        </w:rPr>
        <w:t xml:space="preserve">HR, hazard ratio; </w:t>
      </w:r>
      <w:r w:rsidR="00C139C7" w:rsidRPr="00797DD3">
        <w:rPr>
          <w:rFonts w:ascii="Times New Roman" w:hAnsi="Times New Roman" w:cs="Times New Roman"/>
          <w:color w:val="000000"/>
          <w:kern w:val="0"/>
          <w:sz w:val="22"/>
        </w:rPr>
        <w:t>Q</w:t>
      </w:r>
      <w:r w:rsidR="003E1BCA" w:rsidRPr="00797DD3">
        <w:rPr>
          <w:rFonts w:ascii="Times New Roman" w:hAnsi="Times New Roman" w:cs="Times New Roman"/>
          <w:sz w:val="22"/>
        </w:rPr>
        <w:t>, quartile</w:t>
      </w:r>
      <w:r w:rsidRPr="00797DD3">
        <w:rPr>
          <w:rFonts w:ascii="Times New Roman" w:hAnsi="Times New Roman" w:cs="Times New Roman"/>
          <w:sz w:val="22"/>
        </w:rPr>
        <w:t>.</w:t>
      </w:r>
    </w:p>
    <w:p w:rsidR="003E1BCA" w:rsidRPr="00797DD3" w:rsidRDefault="003E1BCA" w:rsidP="00CC2D1B">
      <w:pPr>
        <w:spacing w:after="0" w:line="480" w:lineRule="auto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 w:rsidRPr="00797DD3">
        <w:rPr>
          <w:rFonts w:ascii="Times New Roman" w:eastAsia="맑은 고딕" w:hAnsi="Times New Roman" w:cs="Times New Roman"/>
          <w:color w:val="000000"/>
          <w:kern w:val="0"/>
          <w:sz w:val="22"/>
          <w:vertAlign w:val="superscript"/>
        </w:rPr>
        <w:t>*</w:t>
      </w:r>
      <w:r w:rsidR="00C23CB7" w:rsidRPr="00797DD3">
        <w:rPr>
          <w:rFonts w:ascii="Times New Roman" w:eastAsia="맑은 고딕" w:hAnsi="Times New Roman" w:cs="Times New Roman"/>
          <w:color w:val="000000"/>
          <w:kern w:val="0"/>
          <w:sz w:val="22"/>
          <w:vertAlign w:val="superscript"/>
        </w:rPr>
        <w:t xml:space="preserve"> </w:t>
      </w:r>
      <w:r w:rsidRPr="00797DD3">
        <w:rPr>
          <w:rFonts w:ascii="Times New Roman" w:hAnsi="Times New Roman" w:cs="Times New Roman"/>
          <w:sz w:val="22"/>
        </w:rPr>
        <w:t xml:space="preserve">Incidence </w:t>
      </w:r>
      <w:r w:rsidRPr="00797DD3">
        <w:rPr>
          <w:rFonts w:ascii="Times New Roman" w:hAnsi="Times New Roman" w:cs="Times New Roman"/>
          <w:color w:val="000000"/>
          <w:kern w:val="0"/>
          <w:sz w:val="22"/>
        </w:rPr>
        <w:t>per 1000 person-years</w:t>
      </w:r>
    </w:p>
    <w:p w:rsidR="003E1BCA" w:rsidRPr="00797DD3" w:rsidRDefault="003E1BCA" w:rsidP="00CC2D1B">
      <w:pPr>
        <w:spacing w:after="0" w:line="480" w:lineRule="auto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 w:rsidRPr="00797DD3">
        <w:rPr>
          <w:rFonts w:ascii="Times New Roman" w:hAnsi="Times New Roman" w:cs="Times New Roman"/>
          <w:color w:val="000000"/>
          <w:kern w:val="0"/>
          <w:sz w:val="22"/>
          <w:vertAlign w:val="superscript"/>
        </w:rPr>
        <w:t>†</w:t>
      </w:r>
      <w:r w:rsidR="00C23CB7" w:rsidRPr="00797DD3">
        <w:rPr>
          <w:rFonts w:ascii="Times New Roman" w:hAnsi="Times New Roman" w:cs="Times New Roman"/>
          <w:color w:val="000000"/>
          <w:kern w:val="0"/>
          <w:sz w:val="22"/>
          <w:vertAlign w:val="superscript"/>
        </w:rPr>
        <w:t xml:space="preserve"> </w:t>
      </w:r>
      <w:r w:rsidRPr="00797DD3">
        <w:rPr>
          <w:rFonts w:ascii="Times New Roman" w:hAnsi="Times New Roman" w:cs="Times New Roman"/>
          <w:color w:val="000000"/>
          <w:kern w:val="0"/>
          <w:sz w:val="22"/>
        </w:rPr>
        <w:t>Model 1 was adjusted for age and sex.</w:t>
      </w:r>
    </w:p>
    <w:p w:rsidR="003E1BCA" w:rsidRPr="00797DD3" w:rsidRDefault="003E1BCA" w:rsidP="00CC2D1B">
      <w:pPr>
        <w:spacing w:after="0" w:line="480" w:lineRule="auto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 w:rsidRPr="00797DD3">
        <w:rPr>
          <w:rFonts w:ascii="Times New Roman" w:hAnsi="Times New Roman" w:cs="Times New Roman"/>
          <w:color w:val="000000"/>
          <w:kern w:val="0"/>
          <w:sz w:val="22"/>
          <w:vertAlign w:val="superscript"/>
        </w:rPr>
        <w:t>‡</w:t>
      </w:r>
      <w:r w:rsidR="00C23CB7" w:rsidRPr="00797DD3">
        <w:rPr>
          <w:rFonts w:ascii="Times New Roman" w:hAnsi="Times New Roman" w:cs="Times New Roman"/>
          <w:color w:val="000000"/>
          <w:kern w:val="0"/>
          <w:sz w:val="22"/>
          <w:vertAlign w:val="superscript"/>
        </w:rPr>
        <w:t xml:space="preserve"> </w:t>
      </w:r>
      <w:r w:rsidRPr="00797DD3">
        <w:rPr>
          <w:rFonts w:ascii="Times New Roman" w:hAnsi="Times New Roman" w:cs="Times New Roman"/>
          <w:color w:val="000000"/>
          <w:kern w:val="0"/>
          <w:sz w:val="22"/>
        </w:rPr>
        <w:t xml:space="preserve">Model 2 was adjusted for age, sex, </w:t>
      </w:r>
      <w:r w:rsidRPr="00797DD3">
        <w:rPr>
          <w:rFonts w:ascii="Times New Roman" w:hAnsi="Times New Roman" w:cs="Times New Roman"/>
          <w:sz w:val="22"/>
        </w:rPr>
        <w:t xml:space="preserve">smoking status, alcohol consumption, physical activity, income, hypertension, dyslipidemia, </w:t>
      </w:r>
      <w:r w:rsidR="00B1462C">
        <w:rPr>
          <w:rFonts w:ascii="Times New Roman" w:hAnsi="Times New Roman" w:cs="Times New Roman"/>
          <w:sz w:val="22"/>
        </w:rPr>
        <w:t xml:space="preserve">chronic kidney disease, </w:t>
      </w:r>
      <w:r w:rsidRPr="00797DD3">
        <w:rPr>
          <w:rFonts w:ascii="Times New Roman" w:hAnsi="Times New Roman" w:cs="Times New Roman"/>
          <w:sz w:val="22"/>
        </w:rPr>
        <w:t>insulin use, and number of oral antidiabetic agent</w:t>
      </w:r>
      <w:r w:rsidR="00C139C7" w:rsidRPr="00797DD3">
        <w:rPr>
          <w:rFonts w:ascii="Times New Roman" w:hAnsi="Times New Roman" w:cs="Times New Roman"/>
          <w:sz w:val="22"/>
        </w:rPr>
        <w:t>s</w:t>
      </w:r>
      <w:r w:rsidRPr="00797DD3">
        <w:rPr>
          <w:rFonts w:ascii="Times New Roman" w:hAnsi="Times New Roman" w:cs="Times New Roman"/>
          <w:sz w:val="22"/>
        </w:rPr>
        <w:t xml:space="preserve"> used.</w:t>
      </w:r>
    </w:p>
    <w:p w:rsidR="00AE3EEF" w:rsidRPr="00797DD3" w:rsidRDefault="003E1BCA" w:rsidP="00C400CA">
      <w:pPr>
        <w:spacing w:after="0" w:line="480" w:lineRule="auto"/>
        <w:jc w:val="left"/>
        <w:rPr>
          <w:rFonts w:ascii="Times New Roman" w:hAnsi="Times New Roman" w:cs="Times New Roman"/>
          <w:sz w:val="22"/>
        </w:rPr>
        <w:sectPr w:rsidR="00AE3EEF" w:rsidRPr="00797DD3" w:rsidSect="00C400CA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  <w:r w:rsidRPr="00797DD3">
        <w:rPr>
          <w:rFonts w:ascii="Times New Roman" w:hAnsi="Times New Roman" w:cs="Times New Roman"/>
          <w:color w:val="000000"/>
          <w:kern w:val="0"/>
          <w:sz w:val="22"/>
          <w:vertAlign w:val="superscript"/>
        </w:rPr>
        <w:t>§</w:t>
      </w:r>
      <w:r w:rsidR="00C23CB7" w:rsidRPr="00797DD3">
        <w:rPr>
          <w:rFonts w:ascii="Times New Roman" w:hAnsi="Times New Roman" w:cs="Times New Roman"/>
          <w:color w:val="000000"/>
          <w:kern w:val="0"/>
          <w:sz w:val="22"/>
          <w:vertAlign w:val="superscript"/>
        </w:rPr>
        <w:t xml:space="preserve"> </w:t>
      </w:r>
      <w:r w:rsidRPr="00797DD3">
        <w:rPr>
          <w:rFonts w:ascii="Times New Roman" w:hAnsi="Times New Roman" w:cs="Times New Roman"/>
          <w:sz w:val="22"/>
        </w:rPr>
        <w:t xml:space="preserve">Model 3 was adjusted for age, sex, smoking status, alcohol consumption, physical activity, income, hypertension, dyslipidemia, </w:t>
      </w:r>
      <w:r w:rsidR="00B1462C">
        <w:rPr>
          <w:rFonts w:ascii="Times New Roman" w:hAnsi="Times New Roman" w:cs="Times New Roman"/>
          <w:sz w:val="22"/>
        </w:rPr>
        <w:t xml:space="preserve">chronic kidney disease, </w:t>
      </w:r>
      <w:r w:rsidRPr="00797DD3">
        <w:rPr>
          <w:rFonts w:ascii="Times New Roman" w:hAnsi="Times New Roman" w:cs="Times New Roman"/>
          <w:sz w:val="22"/>
        </w:rPr>
        <w:t>insulin use, number of oral antidiabetic agent</w:t>
      </w:r>
      <w:r w:rsidR="00C139C7" w:rsidRPr="00797DD3">
        <w:rPr>
          <w:rFonts w:ascii="Times New Roman" w:hAnsi="Times New Roman" w:cs="Times New Roman"/>
          <w:sz w:val="22"/>
        </w:rPr>
        <w:t>s</w:t>
      </w:r>
      <w:r w:rsidRPr="00797DD3">
        <w:rPr>
          <w:rFonts w:ascii="Times New Roman" w:hAnsi="Times New Roman" w:cs="Times New Roman"/>
          <w:sz w:val="22"/>
        </w:rPr>
        <w:t xml:space="preserve"> used, and baseline </w:t>
      </w:r>
      <w:r w:rsidR="00C139C7" w:rsidRPr="00797DD3">
        <w:rPr>
          <w:rFonts w:ascii="Times New Roman" w:hAnsi="Times New Roman" w:cs="Times New Roman"/>
          <w:sz w:val="22"/>
        </w:rPr>
        <w:t>BMI</w:t>
      </w:r>
      <w:r w:rsidRPr="00797DD3">
        <w:rPr>
          <w:rFonts w:ascii="Times New Roman" w:hAnsi="Times New Roman" w:cs="Times New Roman"/>
          <w:sz w:val="22"/>
        </w:rPr>
        <w:t>.</w:t>
      </w:r>
    </w:p>
    <w:p w:rsidR="00AE3EEF" w:rsidRPr="00797DD3" w:rsidRDefault="00AE3EEF" w:rsidP="00AE3EEF">
      <w:pPr>
        <w:spacing w:after="0" w:line="480" w:lineRule="auto"/>
        <w:jc w:val="left"/>
        <w:rPr>
          <w:rFonts w:ascii="Times New Roman" w:hAnsi="Times New Roman" w:cs="Times New Roman"/>
          <w:b/>
          <w:sz w:val="22"/>
        </w:rPr>
      </w:pPr>
      <w:r w:rsidRPr="00797DD3">
        <w:rPr>
          <w:rFonts w:ascii="Times New Roman" w:hAnsi="Times New Roman" w:cs="Times New Roman"/>
          <w:b/>
          <w:sz w:val="22"/>
        </w:rPr>
        <w:lastRenderedPageBreak/>
        <w:t xml:space="preserve">Supplemental Table S2. HRs (95% CIs) of </w:t>
      </w:r>
      <w:r w:rsidR="00AF71E2">
        <w:rPr>
          <w:rFonts w:ascii="Times New Roman" w:hAnsi="Times New Roman" w:cs="Times New Roman"/>
          <w:b/>
          <w:sz w:val="22"/>
        </w:rPr>
        <w:t>study outcomes</w:t>
      </w:r>
      <w:r w:rsidRPr="00797DD3">
        <w:rPr>
          <w:rFonts w:ascii="Times New Roman" w:hAnsi="Times New Roman" w:cs="Times New Roman"/>
          <w:b/>
          <w:sz w:val="22"/>
        </w:rPr>
        <w:t xml:space="preserve"> </w:t>
      </w:r>
      <w:r w:rsidR="00C9204F" w:rsidRPr="00797DD3">
        <w:rPr>
          <w:rFonts w:ascii="Times New Roman" w:hAnsi="Times New Roman" w:cs="Times New Roman"/>
          <w:b/>
          <w:sz w:val="22"/>
        </w:rPr>
        <w:t xml:space="preserve">with 3-year of lag time </w:t>
      </w:r>
      <w:r w:rsidRPr="00797DD3">
        <w:rPr>
          <w:rFonts w:ascii="Times New Roman" w:hAnsi="Times New Roman" w:cs="Times New Roman"/>
          <w:b/>
          <w:sz w:val="22"/>
        </w:rPr>
        <w:t xml:space="preserve">with respect to quartiles of </w:t>
      </w:r>
      <w:r w:rsidR="00C9204F" w:rsidRPr="00797DD3">
        <w:rPr>
          <w:rFonts w:ascii="Times New Roman" w:hAnsi="Times New Roman" w:cs="Times New Roman"/>
          <w:b/>
          <w:sz w:val="22"/>
        </w:rPr>
        <w:t>VIM</w:t>
      </w:r>
      <w:r w:rsidRPr="00797DD3">
        <w:rPr>
          <w:rFonts w:ascii="Times New Roman" w:hAnsi="Times New Roman" w:cs="Times New Roman"/>
          <w:b/>
          <w:sz w:val="22"/>
        </w:rPr>
        <w:t xml:space="preserve"> for body weight among patients with type 2 diabetes</w:t>
      </w:r>
    </w:p>
    <w:tbl>
      <w:tblPr>
        <w:tblW w:w="136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2"/>
        <w:gridCol w:w="1342"/>
        <w:gridCol w:w="1063"/>
        <w:gridCol w:w="1554"/>
        <w:gridCol w:w="1010"/>
        <w:gridCol w:w="2108"/>
        <w:gridCol w:w="2109"/>
        <w:gridCol w:w="2109"/>
      </w:tblGrid>
      <w:tr w:rsidR="00AE3EEF" w:rsidRPr="00797DD3" w:rsidTr="00CC5298">
        <w:trPr>
          <w:trHeight w:val="330"/>
        </w:trPr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Event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Person-years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IR</w:t>
            </w: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3EEF" w:rsidRPr="00797DD3" w:rsidTr="00CC5298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1</w:t>
            </w:r>
            <w:r w:rsidRPr="00797DD3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2</w:t>
            </w:r>
            <w:r w:rsidRPr="00797DD3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3</w:t>
            </w:r>
            <w:r w:rsidRPr="00797DD3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§</w:t>
            </w:r>
          </w:p>
        </w:tc>
      </w:tr>
      <w:tr w:rsidR="00AE3EEF" w:rsidRPr="00797DD3" w:rsidTr="00CC5298">
        <w:trPr>
          <w:trHeight w:val="34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Myocardial infarction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C5298" w:rsidRPr="00797DD3" w:rsidTr="00CC5298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151,209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2413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733,204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3.29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CC5298" w:rsidRPr="00797DD3" w:rsidTr="00CC5298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150,961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2497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736,368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3.39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1.06 (1.00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1.05 (0.99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1.11)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1.05 (0.99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1.11)</w:t>
            </w:r>
          </w:p>
        </w:tc>
      </w:tr>
      <w:tr w:rsidR="00CC5298" w:rsidRPr="00797DD3" w:rsidTr="00CC5298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150,720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2620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731,141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3.58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1.12 (1.06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 (1.03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 (1.03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1.15)</w:t>
            </w:r>
          </w:p>
        </w:tc>
      </w:tr>
      <w:tr w:rsidR="00CC5298" w:rsidRPr="00797DD3" w:rsidTr="00CC5298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148,266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2847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707,018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4.03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1.23 (1.16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1.30)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1.15 (1.09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1.15 (1.09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1.22)</w:t>
            </w:r>
          </w:p>
        </w:tc>
      </w:tr>
      <w:tr w:rsidR="00AE3EEF" w:rsidRPr="00797DD3" w:rsidTr="00CC5298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AE3EEF" w:rsidRPr="00797DD3" w:rsidTr="00CC5298">
        <w:trPr>
          <w:trHeight w:val="34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Stroke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C5298" w:rsidRPr="00797DD3" w:rsidTr="00CC5298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151,209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3686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730,379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5.05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CC5298" w:rsidRPr="00797DD3" w:rsidTr="00CC5298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150,961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3683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733,532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5.02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1.03 (0.98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1.08)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1.02 (0.97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1.06)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1.02 (0.97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.06)</w:t>
            </w:r>
          </w:p>
        </w:tc>
      </w:tr>
      <w:tr w:rsidR="00CC5298" w:rsidRPr="00797DD3" w:rsidTr="00CC5298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150,720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3977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727,889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5.46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1.12 (1.07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1.17)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 (1.05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1.14)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 (1.04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1.14)</w:t>
            </w:r>
          </w:p>
        </w:tc>
      </w:tr>
      <w:tr w:rsidR="00CC5298" w:rsidRPr="00797DD3" w:rsidTr="00CC5298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148,266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4605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703,093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6.55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1.26 (1.21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1.20 (1.15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1.26)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1.20 (1.15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1.25)</w:t>
            </w:r>
          </w:p>
        </w:tc>
      </w:tr>
      <w:tr w:rsidR="00AE3EEF" w:rsidRPr="00797DD3" w:rsidTr="00CC5298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AE3EEF" w:rsidRPr="00797DD3" w:rsidTr="00CC5298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774A4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All-cause mortality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C5298" w:rsidRPr="00797DD3" w:rsidTr="00CC5298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 xml:space="preserve">  Q1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151,209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6343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738,084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8.59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CC5298" w:rsidRPr="00797DD3" w:rsidTr="00CC5298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150,961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6789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741,129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9.16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1.12 (1.08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1.16)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1.10 (1.07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1.14)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 (1.05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1.12)</w:t>
            </w:r>
          </w:p>
        </w:tc>
      </w:tr>
      <w:tr w:rsidR="00CC5298" w:rsidRPr="00797DD3" w:rsidTr="00CC5298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150,720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7525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736,193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10.22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1.25 (1.21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1.30)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1.22 (1.18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.26)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1.19 (1.15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1.23)</w:t>
            </w:r>
          </w:p>
        </w:tc>
      </w:tr>
      <w:tr w:rsidR="00CC5298" w:rsidRPr="00797DD3" w:rsidTr="00AE3EEF">
        <w:trPr>
          <w:trHeight w:val="330"/>
        </w:trPr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148,266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10,577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712,297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14.85 </w:t>
            </w: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1.69 (1.64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.74)</w:t>
            </w: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1.59 (1.54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1.64)</w:t>
            </w: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98" w:rsidRPr="00797DD3" w:rsidRDefault="00CC5298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1.52 (1.47</w:t>
            </w: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1.57)</w:t>
            </w:r>
          </w:p>
        </w:tc>
      </w:tr>
      <w:tr w:rsidR="00AE3EEF" w:rsidRPr="00797DD3" w:rsidTr="00AE3EEF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EEF" w:rsidRPr="00797DD3" w:rsidRDefault="00AE3EEF" w:rsidP="00CC52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</w:tbl>
    <w:p w:rsidR="00AE3EEF" w:rsidRPr="00797DD3" w:rsidRDefault="00AE3EEF" w:rsidP="00AE3EEF">
      <w:pPr>
        <w:spacing w:after="0" w:line="480" w:lineRule="auto"/>
        <w:jc w:val="left"/>
        <w:rPr>
          <w:rFonts w:ascii="Times New Roman" w:hAnsi="Times New Roman" w:cs="Times New Roman"/>
          <w:sz w:val="22"/>
        </w:rPr>
      </w:pPr>
      <w:r w:rsidRPr="00797DD3">
        <w:rPr>
          <w:rFonts w:ascii="Times New Roman" w:hAnsi="Times New Roman" w:cs="Times New Roman"/>
          <w:color w:val="000000"/>
          <w:kern w:val="0"/>
          <w:sz w:val="22"/>
        </w:rPr>
        <w:t xml:space="preserve">Abbreviations: HR, hazard ratio; </w:t>
      </w:r>
      <w:r w:rsidR="00C9204F" w:rsidRPr="00797DD3">
        <w:rPr>
          <w:rFonts w:ascii="Times New Roman" w:hAnsi="Times New Roman" w:cs="Times New Roman"/>
          <w:sz w:val="22"/>
        </w:rPr>
        <w:t xml:space="preserve">VIM, variability independent of the mean; </w:t>
      </w:r>
      <w:r w:rsidRPr="00797DD3">
        <w:rPr>
          <w:rFonts w:ascii="Times New Roman" w:hAnsi="Times New Roman" w:cs="Times New Roman"/>
          <w:sz w:val="22"/>
        </w:rPr>
        <w:t>Q, quartile.</w:t>
      </w:r>
    </w:p>
    <w:p w:rsidR="00AE3EEF" w:rsidRPr="00797DD3" w:rsidRDefault="00AE3EEF" w:rsidP="00AE3EEF">
      <w:pPr>
        <w:spacing w:after="0"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797DD3">
        <w:rPr>
          <w:rFonts w:ascii="Times New Roman" w:eastAsia="맑은 고딕" w:hAnsi="Times New Roman" w:cs="Times New Roman"/>
          <w:kern w:val="0"/>
          <w:sz w:val="22"/>
          <w:vertAlign w:val="superscript"/>
        </w:rPr>
        <w:t xml:space="preserve">* </w:t>
      </w:r>
      <w:r w:rsidRPr="00797DD3">
        <w:rPr>
          <w:rFonts w:ascii="Times New Roman" w:hAnsi="Times New Roman" w:cs="Times New Roman"/>
          <w:sz w:val="22"/>
        </w:rPr>
        <w:t xml:space="preserve">Incidence </w:t>
      </w:r>
      <w:r w:rsidRPr="00797DD3">
        <w:rPr>
          <w:rFonts w:ascii="Times New Roman" w:hAnsi="Times New Roman" w:cs="Times New Roman"/>
          <w:kern w:val="0"/>
          <w:sz w:val="22"/>
        </w:rPr>
        <w:t>per 1000 person-years</w:t>
      </w:r>
    </w:p>
    <w:p w:rsidR="00AE3EEF" w:rsidRPr="00797DD3" w:rsidRDefault="00AE3EEF" w:rsidP="00AE3EEF">
      <w:pPr>
        <w:spacing w:after="0"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797DD3">
        <w:rPr>
          <w:rFonts w:ascii="Times New Roman" w:hAnsi="Times New Roman" w:cs="Times New Roman"/>
          <w:kern w:val="0"/>
          <w:sz w:val="22"/>
          <w:vertAlign w:val="superscript"/>
        </w:rPr>
        <w:t xml:space="preserve">† </w:t>
      </w:r>
      <w:r w:rsidRPr="00797DD3">
        <w:rPr>
          <w:rFonts w:ascii="Times New Roman" w:hAnsi="Times New Roman" w:cs="Times New Roman"/>
          <w:kern w:val="0"/>
          <w:sz w:val="22"/>
        </w:rPr>
        <w:t>Model 1 was adjusted for age and sex.</w:t>
      </w:r>
    </w:p>
    <w:p w:rsidR="00AE3EEF" w:rsidRPr="00797DD3" w:rsidRDefault="00AE3EEF" w:rsidP="00AE3EEF">
      <w:pPr>
        <w:spacing w:after="0"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797DD3">
        <w:rPr>
          <w:rFonts w:ascii="Times New Roman" w:hAnsi="Times New Roman" w:cs="Times New Roman"/>
          <w:kern w:val="0"/>
          <w:sz w:val="22"/>
          <w:vertAlign w:val="superscript"/>
        </w:rPr>
        <w:t xml:space="preserve">‡ </w:t>
      </w:r>
      <w:r w:rsidRPr="00797DD3">
        <w:rPr>
          <w:rFonts w:ascii="Times New Roman" w:hAnsi="Times New Roman" w:cs="Times New Roman"/>
          <w:kern w:val="0"/>
          <w:sz w:val="22"/>
        </w:rPr>
        <w:t xml:space="preserve">Model 2 was adjusted for age, sex, </w:t>
      </w:r>
      <w:r w:rsidRPr="00797DD3">
        <w:rPr>
          <w:rFonts w:ascii="Times New Roman" w:hAnsi="Times New Roman" w:cs="Times New Roman"/>
          <w:sz w:val="22"/>
        </w:rPr>
        <w:t xml:space="preserve">smoking status, alcohol consumption, physical activity, income, hypertension, dyslipidemia, </w:t>
      </w:r>
      <w:r w:rsidR="00C9204F" w:rsidRPr="00797DD3">
        <w:rPr>
          <w:rFonts w:ascii="Times New Roman" w:hAnsi="Times New Roman" w:cs="Times New Roman"/>
          <w:sz w:val="22"/>
        </w:rPr>
        <w:t xml:space="preserve">chronic kidney disease, </w:t>
      </w:r>
      <w:r w:rsidRPr="00797DD3">
        <w:rPr>
          <w:rFonts w:ascii="Times New Roman" w:hAnsi="Times New Roman" w:cs="Times New Roman"/>
          <w:sz w:val="22"/>
        </w:rPr>
        <w:t>insulin use, and number of oral antidiabetic agent</w:t>
      </w:r>
      <w:r w:rsidR="00C139C7" w:rsidRPr="00797DD3">
        <w:rPr>
          <w:rFonts w:ascii="Times New Roman" w:hAnsi="Times New Roman" w:cs="Times New Roman"/>
          <w:sz w:val="22"/>
        </w:rPr>
        <w:t>s</w:t>
      </w:r>
      <w:r w:rsidRPr="00797DD3">
        <w:rPr>
          <w:rFonts w:ascii="Times New Roman" w:hAnsi="Times New Roman" w:cs="Times New Roman"/>
          <w:sz w:val="22"/>
        </w:rPr>
        <w:t xml:space="preserve"> used.</w:t>
      </w:r>
    </w:p>
    <w:p w:rsidR="00C9204F" w:rsidRPr="00797DD3" w:rsidRDefault="00AE3EEF" w:rsidP="00AE3EEF">
      <w:pPr>
        <w:spacing w:after="0" w:line="480" w:lineRule="auto"/>
        <w:jc w:val="left"/>
        <w:rPr>
          <w:rFonts w:ascii="Times New Roman" w:hAnsi="Times New Roman" w:cs="Times New Roman"/>
          <w:sz w:val="22"/>
        </w:rPr>
        <w:sectPr w:rsidR="00C9204F" w:rsidRPr="00797DD3" w:rsidSect="00C400CA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  <w:r w:rsidRPr="00797DD3">
        <w:rPr>
          <w:rFonts w:ascii="Times New Roman" w:hAnsi="Times New Roman" w:cs="Times New Roman"/>
          <w:kern w:val="0"/>
          <w:sz w:val="22"/>
          <w:vertAlign w:val="superscript"/>
        </w:rPr>
        <w:t xml:space="preserve">§ </w:t>
      </w:r>
      <w:r w:rsidRPr="00797DD3">
        <w:rPr>
          <w:rFonts w:ascii="Times New Roman" w:hAnsi="Times New Roman" w:cs="Times New Roman"/>
          <w:sz w:val="22"/>
        </w:rPr>
        <w:t xml:space="preserve">Model 3 was adjusted for age, sex, smoking status, alcohol consumption, physical activity, income, hypertension, dyslipidemia, </w:t>
      </w:r>
      <w:r w:rsidR="00C9204F" w:rsidRPr="00797DD3">
        <w:rPr>
          <w:rFonts w:ascii="Times New Roman" w:hAnsi="Times New Roman" w:cs="Times New Roman"/>
          <w:sz w:val="22"/>
        </w:rPr>
        <w:t xml:space="preserve">chronic kidney disease, </w:t>
      </w:r>
      <w:r w:rsidRPr="00797DD3">
        <w:rPr>
          <w:rFonts w:ascii="Times New Roman" w:hAnsi="Times New Roman" w:cs="Times New Roman"/>
          <w:sz w:val="22"/>
        </w:rPr>
        <w:t>insulin use, number of oral antidiabetic agent</w:t>
      </w:r>
      <w:r w:rsidR="00C139C7" w:rsidRPr="00797DD3">
        <w:rPr>
          <w:rFonts w:ascii="Times New Roman" w:hAnsi="Times New Roman" w:cs="Times New Roman"/>
          <w:sz w:val="22"/>
        </w:rPr>
        <w:t>s</w:t>
      </w:r>
      <w:r w:rsidRPr="00797DD3">
        <w:rPr>
          <w:rFonts w:ascii="Times New Roman" w:hAnsi="Times New Roman" w:cs="Times New Roman"/>
          <w:sz w:val="22"/>
        </w:rPr>
        <w:t xml:space="preserve"> used, and baseline </w:t>
      </w:r>
      <w:r w:rsidR="00C139C7" w:rsidRPr="00797DD3">
        <w:rPr>
          <w:rFonts w:ascii="Times New Roman" w:hAnsi="Times New Roman" w:cs="Times New Roman"/>
          <w:sz w:val="22"/>
        </w:rPr>
        <w:t>BMI</w:t>
      </w:r>
      <w:r w:rsidRPr="00797DD3">
        <w:rPr>
          <w:rFonts w:ascii="Times New Roman" w:hAnsi="Times New Roman" w:cs="Times New Roman"/>
          <w:sz w:val="22"/>
        </w:rPr>
        <w:t>.</w:t>
      </w:r>
    </w:p>
    <w:p w:rsidR="00AE3EEF" w:rsidRPr="00797DD3" w:rsidRDefault="00C9204F" w:rsidP="00AE3EEF">
      <w:pPr>
        <w:spacing w:after="0" w:line="480" w:lineRule="auto"/>
        <w:jc w:val="left"/>
        <w:rPr>
          <w:rFonts w:ascii="Times New Roman" w:hAnsi="Times New Roman" w:cs="Times New Roman"/>
          <w:sz w:val="22"/>
        </w:rPr>
      </w:pPr>
      <w:r w:rsidRPr="00797DD3">
        <w:rPr>
          <w:rFonts w:ascii="Times New Roman" w:hAnsi="Times New Roman" w:cs="Times New Roman"/>
          <w:b/>
          <w:sz w:val="22"/>
        </w:rPr>
        <w:lastRenderedPageBreak/>
        <w:t xml:space="preserve">Supplemental Table S3. HRs (95% CIs) of </w:t>
      </w:r>
      <w:r w:rsidR="00DF3D7E" w:rsidRPr="00797DD3">
        <w:rPr>
          <w:rFonts w:ascii="Times New Roman" w:hAnsi="Times New Roman" w:cs="Times New Roman"/>
          <w:b/>
          <w:sz w:val="22"/>
        </w:rPr>
        <w:t>study outcomes</w:t>
      </w:r>
      <w:r w:rsidRPr="00797DD3">
        <w:rPr>
          <w:rFonts w:ascii="Times New Roman" w:hAnsi="Times New Roman" w:cs="Times New Roman"/>
          <w:b/>
          <w:sz w:val="22"/>
        </w:rPr>
        <w:t xml:space="preserve"> by quartiles of VIM for body weight according to insulin use among patients with type 2 diabetes</w:t>
      </w:r>
    </w:p>
    <w:tbl>
      <w:tblPr>
        <w:tblW w:w="136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2"/>
        <w:gridCol w:w="1342"/>
        <w:gridCol w:w="1063"/>
        <w:gridCol w:w="1554"/>
        <w:gridCol w:w="1010"/>
        <w:gridCol w:w="2108"/>
        <w:gridCol w:w="2109"/>
        <w:gridCol w:w="2109"/>
      </w:tblGrid>
      <w:tr w:rsidR="00C9204F" w:rsidRPr="00797DD3" w:rsidTr="00C9204F">
        <w:trPr>
          <w:trHeight w:val="330"/>
        </w:trPr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Event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Person-years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IR</w:t>
            </w: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204F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1</w:t>
            </w:r>
            <w:r w:rsidRPr="00797DD3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2</w:t>
            </w:r>
            <w:r w:rsidRPr="00797DD3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3</w:t>
            </w:r>
            <w:r w:rsidRPr="00797DD3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§</w:t>
            </w:r>
          </w:p>
        </w:tc>
      </w:tr>
      <w:tr w:rsidR="00C9204F" w:rsidRPr="00797DD3" w:rsidTr="00D40BC6">
        <w:trPr>
          <w:trHeight w:val="34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C9204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Myocardial infarction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9204F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C9204F" w:rsidP="00C9204F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Insulin use (-)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C9204F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C9204F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C9204F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C9204F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30753D" w:rsidRPr="00797DD3" w:rsidTr="0030753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30753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30753D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147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30753D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3181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140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766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2.79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30753D" w:rsidRPr="00797DD3" w:rsidTr="0030753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30753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146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679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3288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139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597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2.89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1.06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(1.01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1.05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(1.00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1.05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(1.00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30753D" w:rsidRPr="00797DD3" w:rsidTr="0030753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30753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145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3442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124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697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3.06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1.13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(1.08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30753D" w:rsidRPr="00797DD3" w:rsidTr="0030753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30753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140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3604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069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976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3.37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(1.15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1.27)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1.17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(1.11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(1.11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C9204F" w:rsidRPr="00797DD3" w:rsidTr="0030753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4F" w:rsidRPr="00797DD3" w:rsidRDefault="00C9204F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C9204F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C9204F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DF3D7E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DF3D7E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DF3D7E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</w:tr>
      <w:tr w:rsidR="00C9204F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C9204F" w:rsidP="00C9204F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Insulin use (+)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C9204F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C9204F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C9204F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C9204F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C9204F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C9204F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04F" w:rsidRPr="00797DD3" w:rsidRDefault="00C9204F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30753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8653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468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63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442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7.38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30753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9328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456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68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459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6.66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0.9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80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1.03)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0.91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(0.80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0.9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80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1.03)</w:t>
            </w:r>
          </w:p>
        </w:tc>
      </w:tr>
      <w:tr w:rsidR="0030753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556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78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528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7.08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0.9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(0.87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0.9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(0.87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0.9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(0.8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30753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837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107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292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7.80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1.07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1.20)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(0.94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1.18)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052EB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EBD" w:rsidRPr="00797DD3" w:rsidRDefault="00052EBD" w:rsidP="00052EB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EBD" w:rsidRPr="00797DD3" w:rsidRDefault="00052EBD" w:rsidP="00052EB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EBD" w:rsidRPr="00797DD3" w:rsidRDefault="00052EBD" w:rsidP="00052EB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EBD" w:rsidRPr="00797DD3" w:rsidRDefault="00052EBD" w:rsidP="00052EB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EBD" w:rsidRPr="00797DD3" w:rsidRDefault="00052EBD" w:rsidP="00052EB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EBD" w:rsidRPr="00797DD3" w:rsidRDefault="00DF3D7E" w:rsidP="00052EB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0.062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EBD" w:rsidRPr="00797DD3" w:rsidRDefault="00DF3D7E" w:rsidP="00052EB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0.199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EBD" w:rsidRPr="00797DD3" w:rsidRDefault="00DF3D7E" w:rsidP="00052EB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0.434</w:t>
            </w:r>
          </w:p>
        </w:tc>
      </w:tr>
      <w:tr w:rsidR="00052EB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EBD" w:rsidRPr="00797DD3" w:rsidRDefault="00052EBD" w:rsidP="0030753D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lastRenderedPageBreak/>
              <w:t>P for interaction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EBD" w:rsidRPr="00797DD3" w:rsidRDefault="00052EBD" w:rsidP="00052EB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EBD" w:rsidRPr="00797DD3" w:rsidRDefault="00052EBD" w:rsidP="00052EB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EBD" w:rsidRPr="00797DD3" w:rsidRDefault="00052EBD" w:rsidP="00052EB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EBD" w:rsidRPr="00797DD3" w:rsidRDefault="00052EBD" w:rsidP="00052EB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EBD" w:rsidRPr="00797DD3" w:rsidRDefault="00DF3D7E" w:rsidP="00052EB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0.127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EBD" w:rsidRPr="00797DD3" w:rsidRDefault="00DF3D7E" w:rsidP="00052EB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0.158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EBD" w:rsidRPr="00797DD3" w:rsidRDefault="00DF3D7E" w:rsidP="00052EB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0.158</w:t>
            </w:r>
          </w:p>
        </w:tc>
      </w:tr>
      <w:tr w:rsidR="0030753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052EB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2"/>
              </w:rPr>
              <w:t>Stroke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052EB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052EB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052EB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052EB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052EB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052EB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052EB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30753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Insulin use (-)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30753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147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4957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135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185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4.37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30753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146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679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5064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133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429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4.47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F3D7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1.05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1.09)</w:t>
            </w:r>
          </w:p>
        </w:tc>
      </w:tr>
      <w:tr w:rsidR="0030753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145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5367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118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168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4.80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1.13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(1.09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(1.07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1.15)</w:t>
            </w:r>
          </w:p>
        </w:tc>
      </w:tr>
      <w:tr w:rsidR="0030753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140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6119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061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603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5.76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(1.22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1.23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19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.2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1.27)</w:t>
            </w:r>
          </w:p>
        </w:tc>
      </w:tr>
      <w:tr w:rsidR="0030753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30753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Insulin use (+)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30753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8653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668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62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699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10.65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30753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9328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67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442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10.47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0.99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(0.89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0.9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(0.8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0.98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(0.88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1.09)</w:t>
            </w:r>
          </w:p>
        </w:tc>
      </w:tr>
      <w:tr w:rsidR="0030753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834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77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514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10.76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1.04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(0.94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1.03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(0.93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1.14)</w:t>
            </w:r>
          </w:p>
        </w:tc>
      </w:tr>
      <w:tr w:rsidR="0030753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1323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105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675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12.52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1.18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(1.06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1.28)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F3D7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1.15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(1.05</w:t>
            </w:r>
            <w:r w:rsidR="00DF3D7E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DF3D7E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30753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0.003</w:t>
            </w:r>
          </w:p>
        </w:tc>
      </w:tr>
      <w:tr w:rsidR="0030753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P for interaction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0.499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0.580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0.577</w:t>
            </w:r>
          </w:p>
        </w:tc>
      </w:tr>
      <w:tr w:rsidR="0030753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052EB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2"/>
              </w:rPr>
              <w:t>All-cause mortality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052EB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052EB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052EB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052EB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052EB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052EB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052EB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30753D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Insulin use (-)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3D" w:rsidRPr="00797DD3" w:rsidRDefault="0030753D" w:rsidP="0030753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D81865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 xml:space="preserve">  Q1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147,250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7630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1,150,879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6.63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D81865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146,679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8168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1,149,647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7.10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1.13 (1.09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.16)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1.12 (1.08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1.10 (1.06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1.13)</w:t>
            </w:r>
          </w:p>
        </w:tc>
      </w:tr>
      <w:tr w:rsidR="00D81865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145,507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9051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1,135,193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7.97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1.27 (1.23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1.31)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1.24 (1.20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1.28)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1.21 (1.17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1.24)</w:t>
            </w:r>
          </w:p>
        </w:tc>
      </w:tr>
      <w:tr w:rsidR="00D81865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140,826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12,806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1,080,266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11.85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1.74 (1.69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1.79)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1.68 (1.63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1.72)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1.59 (1.54-1.63)</w:t>
            </w:r>
          </w:p>
        </w:tc>
      </w:tr>
      <w:tr w:rsidR="00D81865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</w:tr>
      <w:tr w:rsidR="00D81865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Insulin use (+)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D81865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8653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1137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65,025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17.49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D81865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9328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1317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69,978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18.82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B0023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10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(1.01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(1.00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1.06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(0.98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1.15)</w:t>
            </w:r>
          </w:p>
        </w:tc>
      </w:tr>
      <w:tr w:rsidR="00D81865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10,760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1601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80,339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19.93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1.20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30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 (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1.28)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(1.07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D81865" w:rsidRPr="00797DD3" w:rsidTr="00D40BC6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15,234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3006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109,923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27.35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(1.53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1.75)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1.59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(1.4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1.7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1.49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(1.39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1.60)</w:t>
            </w:r>
          </w:p>
        </w:tc>
      </w:tr>
      <w:tr w:rsidR="00D81865" w:rsidRPr="00797DD3" w:rsidTr="0030753D">
        <w:trPr>
          <w:trHeight w:val="330"/>
        </w:trPr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</w:tr>
      <w:tr w:rsidR="00D81865" w:rsidRPr="00797DD3" w:rsidTr="0030753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P for interaction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0.341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0.461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865" w:rsidRPr="00797DD3" w:rsidRDefault="00D81865" w:rsidP="00D8186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0.371</w:t>
            </w:r>
          </w:p>
        </w:tc>
      </w:tr>
    </w:tbl>
    <w:p w:rsidR="008903AF" w:rsidRPr="00797DD3" w:rsidRDefault="008903AF" w:rsidP="008903AF">
      <w:pPr>
        <w:spacing w:after="0" w:line="480" w:lineRule="auto"/>
        <w:jc w:val="left"/>
        <w:rPr>
          <w:rFonts w:ascii="Times New Roman" w:hAnsi="Times New Roman" w:cs="Times New Roman"/>
          <w:sz w:val="22"/>
        </w:rPr>
      </w:pPr>
      <w:r w:rsidRPr="00797DD3">
        <w:rPr>
          <w:rFonts w:ascii="Times New Roman" w:hAnsi="Times New Roman" w:cs="Times New Roman"/>
          <w:color w:val="000000"/>
          <w:kern w:val="0"/>
          <w:sz w:val="22"/>
        </w:rPr>
        <w:t xml:space="preserve">Abbreviations: </w:t>
      </w:r>
      <w:r w:rsidRPr="00797DD3">
        <w:rPr>
          <w:rFonts w:ascii="Times New Roman" w:hAnsi="Times New Roman" w:cs="Times New Roman"/>
          <w:kern w:val="0"/>
          <w:sz w:val="22"/>
        </w:rPr>
        <w:t xml:space="preserve">HR, hazard ratio; </w:t>
      </w:r>
      <w:r w:rsidRPr="00797DD3">
        <w:rPr>
          <w:rFonts w:ascii="Times New Roman" w:hAnsi="Times New Roman" w:cs="Times New Roman"/>
          <w:sz w:val="22"/>
        </w:rPr>
        <w:t>VIM, variability independent of the mean; Q, quartile.</w:t>
      </w:r>
    </w:p>
    <w:p w:rsidR="008903AF" w:rsidRPr="00797DD3" w:rsidRDefault="008903AF" w:rsidP="008903AF">
      <w:pPr>
        <w:spacing w:after="0"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797DD3">
        <w:rPr>
          <w:rFonts w:ascii="Times New Roman" w:eastAsia="맑은 고딕" w:hAnsi="Times New Roman" w:cs="Times New Roman"/>
          <w:kern w:val="0"/>
          <w:sz w:val="22"/>
          <w:vertAlign w:val="superscript"/>
        </w:rPr>
        <w:t xml:space="preserve">* </w:t>
      </w:r>
      <w:r w:rsidRPr="00797DD3">
        <w:rPr>
          <w:rFonts w:ascii="Times New Roman" w:hAnsi="Times New Roman" w:cs="Times New Roman"/>
          <w:sz w:val="22"/>
        </w:rPr>
        <w:t xml:space="preserve">Incidence </w:t>
      </w:r>
      <w:r w:rsidRPr="00797DD3">
        <w:rPr>
          <w:rFonts w:ascii="Times New Roman" w:hAnsi="Times New Roman" w:cs="Times New Roman"/>
          <w:kern w:val="0"/>
          <w:sz w:val="22"/>
        </w:rPr>
        <w:t>per 1000 person-years</w:t>
      </w:r>
    </w:p>
    <w:p w:rsidR="008903AF" w:rsidRPr="00797DD3" w:rsidRDefault="008903AF" w:rsidP="008903AF">
      <w:pPr>
        <w:spacing w:after="0"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797DD3">
        <w:rPr>
          <w:rFonts w:ascii="Times New Roman" w:hAnsi="Times New Roman" w:cs="Times New Roman"/>
          <w:kern w:val="0"/>
          <w:sz w:val="22"/>
          <w:vertAlign w:val="superscript"/>
        </w:rPr>
        <w:t xml:space="preserve">† </w:t>
      </w:r>
      <w:r w:rsidRPr="00797DD3">
        <w:rPr>
          <w:rFonts w:ascii="Times New Roman" w:hAnsi="Times New Roman" w:cs="Times New Roman"/>
          <w:kern w:val="0"/>
          <w:sz w:val="22"/>
        </w:rPr>
        <w:t>Model 1 was adjusted for age and sex.</w:t>
      </w:r>
    </w:p>
    <w:p w:rsidR="008903AF" w:rsidRPr="00797DD3" w:rsidRDefault="008903AF" w:rsidP="008903AF">
      <w:pPr>
        <w:spacing w:after="0"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797DD3">
        <w:rPr>
          <w:rFonts w:ascii="Times New Roman" w:hAnsi="Times New Roman" w:cs="Times New Roman"/>
          <w:kern w:val="0"/>
          <w:sz w:val="22"/>
          <w:vertAlign w:val="superscript"/>
        </w:rPr>
        <w:t xml:space="preserve">‡ </w:t>
      </w:r>
      <w:r w:rsidRPr="00797DD3">
        <w:rPr>
          <w:rFonts w:ascii="Times New Roman" w:hAnsi="Times New Roman" w:cs="Times New Roman"/>
          <w:kern w:val="0"/>
          <w:sz w:val="22"/>
        </w:rPr>
        <w:t xml:space="preserve">Model 2 was adjusted for age, sex, </w:t>
      </w:r>
      <w:r w:rsidRPr="00797DD3">
        <w:rPr>
          <w:rFonts w:ascii="Times New Roman" w:hAnsi="Times New Roman" w:cs="Times New Roman"/>
          <w:sz w:val="22"/>
        </w:rPr>
        <w:t>smoking status, alcohol consumption, physical activity, income, hypertension, dyslipidemia, chronic kidney disease, and number of oral antidiabetic agent</w:t>
      </w:r>
      <w:r w:rsidR="00C139C7" w:rsidRPr="00797DD3">
        <w:rPr>
          <w:rFonts w:ascii="Times New Roman" w:hAnsi="Times New Roman" w:cs="Times New Roman"/>
          <w:sz w:val="22"/>
        </w:rPr>
        <w:t>s</w:t>
      </w:r>
      <w:r w:rsidRPr="00797DD3">
        <w:rPr>
          <w:rFonts w:ascii="Times New Roman" w:hAnsi="Times New Roman" w:cs="Times New Roman"/>
          <w:sz w:val="22"/>
        </w:rPr>
        <w:t xml:space="preserve"> used.</w:t>
      </w:r>
    </w:p>
    <w:p w:rsidR="008903AF" w:rsidRPr="00797DD3" w:rsidRDefault="008903AF" w:rsidP="008903AF">
      <w:pPr>
        <w:spacing w:after="0" w:line="480" w:lineRule="auto"/>
        <w:jc w:val="left"/>
        <w:rPr>
          <w:rFonts w:ascii="Times New Roman" w:hAnsi="Times New Roman" w:cs="Times New Roman"/>
          <w:sz w:val="22"/>
        </w:rPr>
        <w:sectPr w:rsidR="008903AF" w:rsidRPr="00797DD3" w:rsidSect="00C400CA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  <w:r w:rsidRPr="00797DD3">
        <w:rPr>
          <w:rFonts w:ascii="Times New Roman" w:hAnsi="Times New Roman" w:cs="Times New Roman"/>
          <w:kern w:val="0"/>
          <w:sz w:val="22"/>
          <w:vertAlign w:val="superscript"/>
        </w:rPr>
        <w:t xml:space="preserve">§ </w:t>
      </w:r>
      <w:r w:rsidRPr="00797DD3">
        <w:rPr>
          <w:rFonts w:ascii="Times New Roman" w:hAnsi="Times New Roman" w:cs="Times New Roman"/>
          <w:sz w:val="22"/>
        </w:rPr>
        <w:t xml:space="preserve">Model 3 was adjusted for age, sex, smoking status, alcohol consumption, physical activity, income, hypertension, dyslipidemia, chronic kidney disease, </w:t>
      </w:r>
      <w:r w:rsidRPr="00797DD3">
        <w:rPr>
          <w:rFonts w:ascii="Times New Roman" w:hAnsi="Times New Roman" w:cs="Times New Roman"/>
          <w:sz w:val="22"/>
        </w:rPr>
        <w:lastRenderedPageBreak/>
        <w:t>number of oral antidiabetic agent</w:t>
      </w:r>
      <w:r w:rsidR="00C139C7" w:rsidRPr="00797DD3">
        <w:rPr>
          <w:rFonts w:ascii="Times New Roman" w:hAnsi="Times New Roman" w:cs="Times New Roman"/>
          <w:sz w:val="22"/>
        </w:rPr>
        <w:t>s</w:t>
      </w:r>
      <w:r w:rsidRPr="00797DD3">
        <w:rPr>
          <w:rFonts w:ascii="Times New Roman" w:hAnsi="Times New Roman" w:cs="Times New Roman"/>
          <w:sz w:val="22"/>
        </w:rPr>
        <w:t xml:space="preserve"> used, and baseline </w:t>
      </w:r>
      <w:r w:rsidR="00C139C7" w:rsidRPr="00797DD3">
        <w:rPr>
          <w:rFonts w:ascii="Times New Roman" w:hAnsi="Times New Roman" w:cs="Times New Roman"/>
          <w:sz w:val="22"/>
        </w:rPr>
        <w:t>BMI</w:t>
      </w:r>
      <w:r w:rsidRPr="00797DD3">
        <w:rPr>
          <w:rFonts w:ascii="Times New Roman" w:hAnsi="Times New Roman" w:cs="Times New Roman"/>
          <w:sz w:val="22"/>
        </w:rPr>
        <w:t>.</w:t>
      </w:r>
    </w:p>
    <w:p w:rsidR="00D40BC6" w:rsidRPr="00797DD3" w:rsidRDefault="00D40BC6" w:rsidP="00D40BC6">
      <w:pPr>
        <w:spacing w:after="0" w:line="480" w:lineRule="auto"/>
        <w:jc w:val="left"/>
        <w:rPr>
          <w:rFonts w:ascii="Times New Roman" w:hAnsi="Times New Roman" w:cs="Times New Roman"/>
          <w:sz w:val="22"/>
        </w:rPr>
      </w:pPr>
      <w:r w:rsidRPr="00797DD3">
        <w:rPr>
          <w:rFonts w:ascii="Times New Roman" w:hAnsi="Times New Roman" w:cs="Times New Roman"/>
          <w:b/>
          <w:sz w:val="22"/>
        </w:rPr>
        <w:lastRenderedPageBreak/>
        <w:t>Supplemental Table S4. HRs (95% CIs) of study outcomes by quartiles of VIM for body weight according to duration between the date of first diabetes claim and index dat</w:t>
      </w:r>
      <w:r w:rsidR="002F4AA6">
        <w:rPr>
          <w:rFonts w:ascii="Times New Roman" w:hAnsi="Times New Roman" w:cs="Times New Roman"/>
          <w:b/>
          <w:sz w:val="22"/>
        </w:rPr>
        <w:t>e</w:t>
      </w:r>
      <w:r w:rsidRPr="00797DD3">
        <w:rPr>
          <w:rFonts w:ascii="Times New Roman" w:hAnsi="Times New Roman" w:cs="Times New Roman"/>
          <w:b/>
          <w:sz w:val="22"/>
        </w:rPr>
        <w:t xml:space="preserve"> among patients with type 2 diabetes</w:t>
      </w:r>
    </w:p>
    <w:tbl>
      <w:tblPr>
        <w:tblW w:w="136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334"/>
        <w:gridCol w:w="1063"/>
        <w:gridCol w:w="1554"/>
        <w:gridCol w:w="1010"/>
        <w:gridCol w:w="2108"/>
        <w:gridCol w:w="2109"/>
        <w:gridCol w:w="2109"/>
      </w:tblGrid>
      <w:tr w:rsidR="00D40BC6" w:rsidRPr="00797DD3" w:rsidTr="00D40BC6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Event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Person-years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IR</w:t>
            </w: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1</w:t>
            </w:r>
            <w:r w:rsidRPr="00797DD3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2</w:t>
            </w:r>
            <w:r w:rsidRPr="00797DD3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3</w:t>
            </w:r>
            <w:r w:rsidRPr="00797DD3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§</w:t>
            </w:r>
          </w:p>
        </w:tc>
      </w:tr>
      <w:tr w:rsidR="00D40BC6" w:rsidRPr="00797DD3" w:rsidTr="00D40BC6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Myocardial infarction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≤5 years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103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1946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802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454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2.43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103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2074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809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460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2.56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B0023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1.16)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1.08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1.15)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103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2122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802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928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2.64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(1.07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(1.04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(1.04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1.18)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102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2256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781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576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2.89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(1.14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1.15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(1.08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(1.09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1.23)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&gt;5 years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52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1703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401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755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4.24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52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1670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398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596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4.19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B0023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1.00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1.07)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0.98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0.98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52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1876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400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297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4.69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1.08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(1.01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53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2185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395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692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5.52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1.16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(1.09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1.24)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(1.08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.23)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lastRenderedPageBreak/>
              <w:t>P for interaction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031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080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0.080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2"/>
              </w:rPr>
              <w:t>Stroke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≤5 years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103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2926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799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377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3.66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103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3015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806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137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3.74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B0023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1.06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(1.01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1.05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(1.00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1.05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.00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103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3215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799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153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4.02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1.15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(1.09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1.20)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1.12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1.18)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1.12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102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3649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777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119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4.70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1.31)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20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(1.14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B0023B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1.19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="00B0023B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1.25)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&gt;5 years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52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2699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398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506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6.77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52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2755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394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735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6.98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1.05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(0.99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1.10)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1.03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52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2986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396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528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7.53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1.12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(1.06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1.18)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(1.03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53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3793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390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159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9.72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1.36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30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1.43)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(1.21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1.34)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(1.2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P for interaction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032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0.104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0.101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2"/>
              </w:rPr>
              <w:t>All-cause mortality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≤5 years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 xml:space="preserve">  Q1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103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4697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808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839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5.81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103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5206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816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054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6.38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1.16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1.14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1.12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(1.08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1.17)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103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5670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809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723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1.28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(1.23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1.33)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1.24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(1.19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(1.16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1.26)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102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8314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788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421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10.55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1.79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(1.73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1.86)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1.69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(1.63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1.75)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1.59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(1.53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1.65)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&gt;5 years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52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4070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407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066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52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4279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403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571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10.60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10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1.14)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1.07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.12)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1.05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52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4982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405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810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12.28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(1.2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1.22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(1.17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1.27)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1.19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(1.14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1.24)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53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7498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401</w:t>
            </w:r>
            <w:r w:rsidR="00B0023B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768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18.66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1.79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(1.72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1.86)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(1.58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1.71)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11058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</w:t>
            </w:r>
            <w:r w:rsidR="00110588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50</w:t>
            </w:r>
            <w:r w:rsidR="00110588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1.62)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</w:tr>
      <w:tr w:rsidR="00D40BC6" w:rsidRPr="00797DD3" w:rsidTr="00D40BC6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widowControl/>
              <w:wordWrap/>
              <w:autoSpaceDE/>
              <w:autoSpaceDN/>
              <w:spacing w:after="0" w:line="48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P for interaction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070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0.202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0BC6" w:rsidRPr="00797DD3" w:rsidRDefault="00D40BC6" w:rsidP="00D40BC6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0.164</w:t>
            </w:r>
          </w:p>
        </w:tc>
      </w:tr>
    </w:tbl>
    <w:p w:rsidR="008903AF" w:rsidRPr="00797DD3" w:rsidRDefault="008903AF" w:rsidP="008903AF">
      <w:pPr>
        <w:spacing w:after="0" w:line="480" w:lineRule="auto"/>
        <w:jc w:val="left"/>
        <w:rPr>
          <w:rFonts w:ascii="Times New Roman" w:hAnsi="Times New Roman" w:cs="Times New Roman"/>
          <w:sz w:val="22"/>
        </w:rPr>
      </w:pPr>
      <w:r w:rsidRPr="00797DD3">
        <w:rPr>
          <w:rFonts w:ascii="Times New Roman" w:hAnsi="Times New Roman" w:cs="Times New Roman"/>
          <w:color w:val="000000"/>
          <w:kern w:val="0"/>
          <w:sz w:val="22"/>
        </w:rPr>
        <w:t>Abbreviations: HR, hazard ratio;</w:t>
      </w:r>
      <w:r w:rsidRPr="00797DD3">
        <w:rPr>
          <w:rFonts w:ascii="Times New Roman" w:hAnsi="Times New Roman" w:cs="Times New Roman"/>
          <w:sz w:val="22"/>
        </w:rPr>
        <w:t xml:space="preserve"> VIM, variability independent of the mean; Q, quartile.</w:t>
      </w:r>
    </w:p>
    <w:p w:rsidR="008903AF" w:rsidRPr="00797DD3" w:rsidRDefault="008903AF" w:rsidP="008903AF">
      <w:pPr>
        <w:spacing w:after="0"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797DD3">
        <w:rPr>
          <w:rFonts w:ascii="Times New Roman" w:eastAsia="맑은 고딕" w:hAnsi="Times New Roman" w:cs="Times New Roman"/>
          <w:kern w:val="0"/>
          <w:sz w:val="22"/>
          <w:vertAlign w:val="superscript"/>
        </w:rPr>
        <w:t xml:space="preserve">* </w:t>
      </w:r>
      <w:r w:rsidRPr="00797DD3">
        <w:rPr>
          <w:rFonts w:ascii="Times New Roman" w:hAnsi="Times New Roman" w:cs="Times New Roman"/>
          <w:sz w:val="22"/>
        </w:rPr>
        <w:t xml:space="preserve">Incidence </w:t>
      </w:r>
      <w:r w:rsidRPr="00797DD3">
        <w:rPr>
          <w:rFonts w:ascii="Times New Roman" w:hAnsi="Times New Roman" w:cs="Times New Roman"/>
          <w:kern w:val="0"/>
          <w:sz w:val="22"/>
        </w:rPr>
        <w:t>per 1000 person-years</w:t>
      </w:r>
    </w:p>
    <w:p w:rsidR="008903AF" w:rsidRPr="00797DD3" w:rsidRDefault="008903AF" w:rsidP="008903AF">
      <w:pPr>
        <w:spacing w:after="0"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797DD3">
        <w:rPr>
          <w:rFonts w:ascii="Times New Roman" w:hAnsi="Times New Roman" w:cs="Times New Roman"/>
          <w:kern w:val="0"/>
          <w:sz w:val="22"/>
          <w:vertAlign w:val="superscript"/>
        </w:rPr>
        <w:t xml:space="preserve">† </w:t>
      </w:r>
      <w:r w:rsidRPr="00797DD3">
        <w:rPr>
          <w:rFonts w:ascii="Times New Roman" w:hAnsi="Times New Roman" w:cs="Times New Roman"/>
          <w:kern w:val="0"/>
          <w:sz w:val="22"/>
        </w:rPr>
        <w:t>Model 1 was adjusted for age and sex.</w:t>
      </w:r>
    </w:p>
    <w:p w:rsidR="008903AF" w:rsidRPr="00797DD3" w:rsidRDefault="008903AF" w:rsidP="008903AF">
      <w:pPr>
        <w:spacing w:after="0"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797DD3">
        <w:rPr>
          <w:rFonts w:ascii="Times New Roman" w:hAnsi="Times New Roman" w:cs="Times New Roman"/>
          <w:kern w:val="0"/>
          <w:sz w:val="22"/>
          <w:vertAlign w:val="superscript"/>
        </w:rPr>
        <w:t xml:space="preserve">‡ </w:t>
      </w:r>
      <w:r w:rsidRPr="00797DD3">
        <w:rPr>
          <w:rFonts w:ascii="Times New Roman" w:hAnsi="Times New Roman" w:cs="Times New Roman"/>
          <w:kern w:val="0"/>
          <w:sz w:val="22"/>
        </w:rPr>
        <w:t xml:space="preserve">Model 2 was adjusted for age, sex, </w:t>
      </w:r>
      <w:r w:rsidRPr="00797DD3">
        <w:rPr>
          <w:rFonts w:ascii="Times New Roman" w:hAnsi="Times New Roman" w:cs="Times New Roman"/>
          <w:sz w:val="22"/>
        </w:rPr>
        <w:t>smoking status, alcohol consumption, physical activity, income, hypertension, dyslipidemia, chronic kidney disease, insulin use, and number of oral antidiabetic agent</w:t>
      </w:r>
      <w:r w:rsidR="00C139C7" w:rsidRPr="00797DD3">
        <w:rPr>
          <w:rFonts w:ascii="Times New Roman" w:hAnsi="Times New Roman" w:cs="Times New Roman"/>
          <w:sz w:val="22"/>
        </w:rPr>
        <w:t>s</w:t>
      </w:r>
      <w:r w:rsidRPr="00797DD3">
        <w:rPr>
          <w:rFonts w:ascii="Times New Roman" w:hAnsi="Times New Roman" w:cs="Times New Roman"/>
          <w:sz w:val="22"/>
        </w:rPr>
        <w:t xml:space="preserve"> used.</w:t>
      </w:r>
    </w:p>
    <w:p w:rsidR="00CD4C02" w:rsidRPr="00797DD3" w:rsidRDefault="008903AF" w:rsidP="008903AF">
      <w:pPr>
        <w:spacing w:after="0" w:line="480" w:lineRule="auto"/>
        <w:jc w:val="left"/>
        <w:rPr>
          <w:rFonts w:ascii="Times New Roman" w:hAnsi="Times New Roman" w:cs="Times New Roman"/>
          <w:sz w:val="22"/>
        </w:rPr>
        <w:sectPr w:rsidR="00CD4C02" w:rsidRPr="00797DD3" w:rsidSect="00C400CA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  <w:r w:rsidRPr="00797DD3">
        <w:rPr>
          <w:rFonts w:ascii="Times New Roman" w:hAnsi="Times New Roman" w:cs="Times New Roman"/>
          <w:kern w:val="0"/>
          <w:sz w:val="22"/>
          <w:vertAlign w:val="superscript"/>
        </w:rPr>
        <w:t xml:space="preserve">§ </w:t>
      </w:r>
      <w:r w:rsidRPr="00797DD3">
        <w:rPr>
          <w:rFonts w:ascii="Times New Roman" w:hAnsi="Times New Roman" w:cs="Times New Roman"/>
          <w:sz w:val="22"/>
        </w:rPr>
        <w:t xml:space="preserve">Model 3 was adjusted for age, sex, smoking status, alcohol consumption, physical activity, income, hypertension, dyslipidemia, chronic kidney disease, </w:t>
      </w:r>
      <w:r w:rsidRPr="00797DD3">
        <w:rPr>
          <w:rFonts w:ascii="Times New Roman" w:hAnsi="Times New Roman" w:cs="Times New Roman"/>
          <w:sz w:val="22"/>
        </w:rPr>
        <w:lastRenderedPageBreak/>
        <w:t>insulin use, number of oral antidiabetic agent</w:t>
      </w:r>
      <w:r w:rsidR="00C139C7" w:rsidRPr="00797DD3">
        <w:rPr>
          <w:rFonts w:ascii="Times New Roman" w:hAnsi="Times New Roman" w:cs="Times New Roman"/>
          <w:sz w:val="22"/>
        </w:rPr>
        <w:t>s</w:t>
      </w:r>
      <w:r w:rsidRPr="00797DD3">
        <w:rPr>
          <w:rFonts w:ascii="Times New Roman" w:hAnsi="Times New Roman" w:cs="Times New Roman"/>
          <w:sz w:val="22"/>
        </w:rPr>
        <w:t xml:space="preserve"> used, and baseline </w:t>
      </w:r>
      <w:r w:rsidR="00C139C7" w:rsidRPr="00797DD3">
        <w:rPr>
          <w:rFonts w:ascii="Times New Roman" w:hAnsi="Times New Roman" w:cs="Times New Roman"/>
          <w:sz w:val="22"/>
        </w:rPr>
        <w:t>BMI</w:t>
      </w:r>
      <w:r w:rsidRPr="00797DD3">
        <w:rPr>
          <w:rFonts w:ascii="Times New Roman" w:hAnsi="Times New Roman" w:cs="Times New Roman"/>
          <w:sz w:val="22"/>
        </w:rPr>
        <w:t>.</w:t>
      </w:r>
    </w:p>
    <w:p w:rsidR="00CD4C02" w:rsidRPr="00797DD3" w:rsidRDefault="00CD4C02" w:rsidP="00CD4C02">
      <w:pPr>
        <w:spacing w:after="0" w:line="480" w:lineRule="auto"/>
        <w:jc w:val="left"/>
        <w:rPr>
          <w:rFonts w:ascii="Times New Roman" w:hAnsi="Times New Roman" w:cs="Times New Roman"/>
          <w:b/>
          <w:sz w:val="22"/>
        </w:rPr>
      </w:pPr>
      <w:r w:rsidRPr="00797DD3">
        <w:rPr>
          <w:rFonts w:ascii="Times New Roman" w:hAnsi="Times New Roman" w:cs="Times New Roman"/>
          <w:b/>
          <w:sz w:val="22"/>
        </w:rPr>
        <w:lastRenderedPageBreak/>
        <w:t>Supplemental Table S</w:t>
      </w:r>
      <w:r w:rsidR="00907741" w:rsidRPr="00797DD3">
        <w:rPr>
          <w:rFonts w:ascii="Times New Roman" w:hAnsi="Times New Roman" w:cs="Times New Roman"/>
          <w:b/>
          <w:sz w:val="22"/>
        </w:rPr>
        <w:t>5</w:t>
      </w:r>
      <w:r w:rsidRPr="00797DD3">
        <w:rPr>
          <w:rFonts w:ascii="Times New Roman" w:hAnsi="Times New Roman" w:cs="Times New Roman"/>
          <w:b/>
          <w:sz w:val="22"/>
        </w:rPr>
        <w:t xml:space="preserve">. HRs (95% CIs) of </w:t>
      </w:r>
      <w:r w:rsidR="002F4AA6">
        <w:rPr>
          <w:rFonts w:ascii="Times New Roman" w:hAnsi="Times New Roman" w:cs="Times New Roman"/>
          <w:b/>
          <w:sz w:val="22"/>
        </w:rPr>
        <w:t>study outcomes</w:t>
      </w:r>
      <w:r w:rsidRPr="00797DD3">
        <w:rPr>
          <w:rFonts w:ascii="Times New Roman" w:hAnsi="Times New Roman" w:cs="Times New Roman"/>
          <w:b/>
          <w:sz w:val="22"/>
        </w:rPr>
        <w:t xml:space="preserve"> with excluding cancer patients with respect to quartiles of VIM for body weight among patients with type 2 diabetes</w:t>
      </w:r>
    </w:p>
    <w:tbl>
      <w:tblPr>
        <w:tblW w:w="136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2"/>
        <w:gridCol w:w="1342"/>
        <w:gridCol w:w="1063"/>
        <w:gridCol w:w="1554"/>
        <w:gridCol w:w="1010"/>
        <w:gridCol w:w="2108"/>
        <w:gridCol w:w="2109"/>
        <w:gridCol w:w="2109"/>
      </w:tblGrid>
      <w:tr w:rsidR="00CD4C02" w:rsidRPr="00797DD3" w:rsidTr="00CE38DD">
        <w:trPr>
          <w:trHeight w:val="330"/>
        </w:trPr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Event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Person-years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IR</w:t>
            </w: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D4C02" w:rsidRPr="00797DD3" w:rsidTr="00CE38D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1</w:t>
            </w:r>
            <w:r w:rsidRPr="00797DD3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2</w:t>
            </w:r>
            <w:r w:rsidRPr="00797DD3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3</w:t>
            </w:r>
            <w:r w:rsidRPr="00797DD3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§</w:t>
            </w:r>
          </w:p>
        </w:tc>
      </w:tr>
      <w:tr w:rsidR="00CD4C02" w:rsidRPr="00797DD3" w:rsidTr="00CE38DD">
        <w:trPr>
          <w:trHeight w:val="34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90774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Myocardial infarction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07741" w:rsidRPr="00797DD3" w:rsidTr="00CE38D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152,581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3550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1,180,071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3.01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907741" w:rsidRPr="00797DD3" w:rsidTr="00CE38D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152,640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3650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1,183,533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3.08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1.05 (1.01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1.10)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1.04 (0.99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1.04 (0.99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1.09)</w:t>
            </w:r>
          </w:p>
        </w:tc>
      </w:tr>
      <w:tr w:rsidR="00907741" w:rsidRPr="00797DD3" w:rsidTr="00CE38D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152,606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3864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1,177,147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3.28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1.12 (1.07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1.18)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 (1.04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1.14)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 (1.04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1.14)</w:t>
            </w:r>
          </w:p>
        </w:tc>
      </w:tr>
      <w:tr w:rsidR="00907741" w:rsidRPr="00797DD3" w:rsidTr="00CE38D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150,691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4285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1,140,700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3.76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1.25 (1.19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1.30)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1.16 (1.11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1.21)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1.16 (1.11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1.21)</w:t>
            </w:r>
          </w:p>
        </w:tc>
      </w:tr>
      <w:tr w:rsidR="00CD4C02" w:rsidRPr="00797DD3" w:rsidTr="00CE38D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P for trend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CD4C02" w:rsidRPr="00797DD3" w:rsidTr="00CE38DD">
        <w:trPr>
          <w:trHeight w:val="34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90774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Stroke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07741" w:rsidRPr="00797DD3" w:rsidTr="00CE38D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152,581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5466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1,173,878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4.66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907741" w:rsidRPr="00797DD3" w:rsidTr="00CE38D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152,640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5629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1,176,520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4.78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1.06 (1.02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1.10)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1.05 (1.01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1.04 (1.01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1.08)</w:t>
            </w:r>
          </w:p>
        </w:tc>
      </w:tr>
      <w:tr w:rsidR="00907741" w:rsidRPr="00797DD3" w:rsidTr="00CE38D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152,606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6016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1,169,751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5.14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1.14 (1.09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1.18)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1.11 (1.07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1.10 (1.06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1.14)</w:t>
            </w:r>
          </w:p>
        </w:tc>
      </w:tr>
      <w:tr w:rsidR="00907741" w:rsidRPr="00797DD3" w:rsidTr="00CE38D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150,691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7141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1,131,092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6.31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1.30 (1.26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1.23 (1.19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1.27)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1.22 (1.18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1.27)</w:t>
            </w:r>
          </w:p>
        </w:tc>
      </w:tr>
      <w:tr w:rsidR="00CD4C02" w:rsidRPr="00797DD3" w:rsidTr="00CE38D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P for trend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CD4C02" w:rsidRPr="00797DD3" w:rsidTr="00CE38D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90774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All-cause mortality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07741" w:rsidRPr="00797DD3" w:rsidTr="00CE38D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 xml:space="preserve">  Q1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152,581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8257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1,191,476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6.93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907741" w:rsidRPr="00797DD3" w:rsidTr="00CE38D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152,640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8953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1,194,850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7.49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1.14 (1.10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1.17)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1.12 (1.08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1.10 (1.06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1.13)</w:t>
            </w:r>
          </w:p>
        </w:tc>
      </w:tr>
      <w:tr w:rsidR="00907741" w:rsidRPr="00797DD3" w:rsidTr="00CE38D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152,606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9995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1,189,094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8.41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1.27 (1.24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1.31)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1.23 (1.20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1.27)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1.20 (1.17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1.24)</w:t>
            </w:r>
          </w:p>
        </w:tc>
      </w:tr>
      <w:tr w:rsidR="00907741" w:rsidRPr="00797DD3" w:rsidTr="00CE38DD">
        <w:trPr>
          <w:trHeight w:val="330"/>
        </w:trPr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Q4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150,691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14,482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1,153,237 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12.56 </w:t>
            </w: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1.77 (1.72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1.82)</w:t>
            </w: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1.65 (1.61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1.70)</w:t>
            </w: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797DD3" w:rsidRDefault="00907741" w:rsidP="00907741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1.56 (1.52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1.61)</w:t>
            </w:r>
          </w:p>
        </w:tc>
      </w:tr>
      <w:tr w:rsidR="00CD4C02" w:rsidRPr="00797DD3" w:rsidTr="00CE38DD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P for trend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C02" w:rsidRPr="00797DD3" w:rsidRDefault="00CD4C02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</w:tbl>
    <w:p w:rsidR="00CD4C02" w:rsidRPr="00797DD3" w:rsidRDefault="00CD4C02" w:rsidP="00CD4C02">
      <w:pPr>
        <w:spacing w:after="0" w:line="480" w:lineRule="auto"/>
        <w:jc w:val="left"/>
        <w:rPr>
          <w:rFonts w:ascii="Times New Roman" w:hAnsi="Times New Roman" w:cs="Times New Roman"/>
          <w:sz w:val="22"/>
        </w:rPr>
      </w:pPr>
      <w:r w:rsidRPr="00797DD3">
        <w:rPr>
          <w:rFonts w:ascii="Times New Roman" w:hAnsi="Times New Roman" w:cs="Times New Roman"/>
          <w:color w:val="000000"/>
          <w:kern w:val="0"/>
          <w:sz w:val="22"/>
        </w:rPr>
        <w:t xml:space="preserve">Abbreviations: HR, </w:t>
      </w:r>
      <w:r w:rsidRPr="00797DD3">
        <w:rPr>
          <w:rFonts w:ascii="Times New Roman" w:hAnsi="Times New Roman" w:cs="Times New Roman"/>
          <w:kern w:val="0"/>
          <w:sz w:val="22"/>
        </w:rPr>
        <w:t xml:space="preserve">hazard ratio; </w:t>
      </w:r>
      <w:r w:rsidRPr="00797DD3">
        <w:rPr>
          <w:rFonts w:ascii="Times New Roman" w:hAnsi="Times New Roman" w:cs="Times New Roman"/>
          <w:sz w:val="22"/>
        </w:rPr>
        <w:t>VIM, variability independent of the mean; Q, quartile.</w:t>
      </w:r>
    </w:p>
    <w:p w:rsidR="00CD4C02" w:rsidRPr="00797DD3" w:rsidRDefault="00CD4C02" w:rsidP="00CD4C02">
      <w:pPr>
        <w:spacing w:after="0"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797DD3">
        <w:rPr>
          <w:rFonts w:ascii="Times New Roman" w:eastAsia="맑은 고딕" w:hAnsi="Times New Roman" w:cs="Times New Roman"/>
          <w:kern w:val="0"/>
          <w:sz w:val="22"/>
          <w:vertAlign w:val="superscript"/>
        </w:rPr>
        <w:t xml:space="preserve">* </w:t>
      </w:r>
      <w:r w:rsidRPr="00797DD3">
        <w:rPr>
          <w:rFonts w:ascii="Times New Roman" w:hAnsi="Times New Roman" w:cs="Times New Roman"/>
          <w:sz w:val="22"/>
        </w:rPr>
        <w:t xml:space="preserve">Incidence </w:t>
      </w:r>
      <w:r w:rsidRPr="00797DD3">
        <w:rPr>
          <w:rFonts w:ascii="Times New Roman" w:hAnsi="Times New Roman" w:cs="Times New Roman"/>
          <w:kern w:val="0"/>
          <w:sz w:val="22"/>
        </w:rPr>
        <w:t>per 1000 person-years</w:t>
      </w:r>
    </w:p>
    <w:p w:rsidR="00CD4C02" w:rsidRPr="00797DD3" w:rsidRDefault="00CD4C02" w:rsidP="00CD4C02">
      <w:pPr>
        <w:spacing w:after="0"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797DD3">
        <w:rPr>
          <w:rFonts w:ascii="Times New Roman" w:hAnsi="Times New Roman" w:cs="Times New Roman"/>
          <w:kern w:val="0"/>
          <w:sz w:val="22"/>
          <w:vertAlign w:val="superscript"/>
        </w:rPr>
        <w:t xml:space="preserve">† </w:t>
      </w:r>
      <w:r w:rsidRPr="00797DD3">
        <w:rPr>
          <w:rFonts w:ascii="Times New Roman" w:hAnsi="Times New Roman" w:cs="Times New Roman"/>
          <w:kern w:val="0"/>
          <w:sz w:val="22"/>
        </w:rPr>
        <w:t>Model 1 was adjusted for age and sex.</w:t>
      </w:r>
    </w:p>
    <w:p w:rsidR="00CD4C02" w:rsidRPr="00797DD3" w:rsidRDefault="00CD4C02" w:rsidP="00CD4C02">
      <w:pPr>
        <w:spacing w:after="0"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797DD3">
        <w:rPr>
          <w:rFonts w:ascii="Times New Roman" w:hAnsi="Times New Roman" w:cs="Times New Roman"/>
          <w:kern w:val="0"/>
          <w:sz w:val="22"/>
          <w:vertAlign w:val="superscript"/>
        </w:rPr>
        <w:t xml:space="preserve">‡ </w:t>
      </w:r>
      <w:r w:rsidRPr="00797DD3">
        <w:rPr>
          <w:rFonts w:ascii="Times New Roman" w:hAnsi="Times New Roman" w:cs="Times New Roman"/>
          <w:kern w:val="0"/>
          <w:sz w:val="22"/>
        </w:rPr>
        <w:t xml:space="preserve">Model 2 was adjusted for age, sex, </w:t>
      </w:r>
      <w:r w:rsidRPr="00797DD3">
        <w:rPr>
          <w:rFonts w:ascii="Times New Roman" w:hAnsi="Times New Roman" w:cs="Times New Roman"/>
          <w:sz w:val="22"/>
        </w:rPr>
        <w:t>smoking status, alcohol consumption, physical activity, income, hypertension, dyslipidemia, chronic kidney disease, insulin use, and number of oral antidiabetic agent used.</w:t>
      </w:r>
    </w:p>
    <w:p w:rsidR="00CD4C02" w:rsidRPr="00797DD3" w:rsidRDefault="00CD4C02" w:rsidP="00CD4C02">
      <w:pPr>
        <w:spacing w:after="0" w:line="480" w:lineRule="auto"/>
        <w:jc w:val="left"/>
        <w:rPr>
          <w:rFonts w:ascii="Times New Roman" w:hAnsi="Times New Roman" w:cs="Times New Roman"/>
          <w:sz w:val="22"/>
        </w:rPr>
        <w:sectPr w:rsidR="00CD4C02" w:rsidRPr="00797DD3" w:rsidSect="00C400CA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  <w:r w:rsidRPr="00797DD3">
        <w:rPr>
          <w:rFonts w:ascii="Times New Roman" w:hAnsi="Times New Roman" w:cs="Times New Roman"/>
          <w:kern w:val="0"/>
          <w:sz w:val="22"/>
          <w:vertAlign w:val="superscript"/>
        </w:rPr>
        <w:t xml:space="preserve">§ </w:t>
      </w:r>
      <w:r w:rsidRPr="00797DD3">
        <w:rPr>
          <w:rFonts w:ascii="Times New Roman" w:hAnsi="Times New Roman" w:cs="Times New Roman"/>
          <w:sz w:val="22"/>
        </w:rPr>
        <w:t>Model 3 was adjusted for age, sex, smoking status, alcohol consumption, physical activity, income, hypertension, dyslipidemia, chronic kidney disease, insulin use, number of oral antidiabetic agent</w:t>
      </w:r>
      <w:r w:rsidR="00C139C7" w:rsidRPr="00797DD3">
        <w:rPr>
          <w:rFonts w:ascii="Times New Roman" w:hAnsi="Times New Roman" w:cs="Times New Roman"/>
          <w:sz w:val="22"/>
        </w:rPr>
        <w:t>s</w:t>
      </w:r>
      <w:r w:rsidRPr="00797DD3">
        <w:rPr>
          <w:rFonts w:ascii="Times New Roman" w:hAnsi="Times New Roman" w:cs="Times New Roman"/>
          <w:sz w:val="22"/>
        </w:rPr>
        <w:t xml:space="preserve"> used, and baseline </w:t>
      </w:r>
      <w:r w:rsidR="00C139C7" w:rsidRPr="00797DD3">
        <w:rPr>
          <w:rFonts w:ascii="Times New Roman" w:hAnsi="Times New Roman" w:cs="Times New Roman"/>
          <w:sz w:val="22"/>
        </w:rPr>
        <w:t>BMI</w:t>
      </w:r>
      <w:r w:rsidRPr="00797DD3">
        <w:rPr>
          <w:rFonts w:ascii="Times New Roman" w:hAnsi="Times New Roman" w:cs="Times New Roman"/>
          <w:sz w:val="22"/>
        </w:rPr>
        <w:t>.</w:t>
      </w:r>
    </w:p>
    <w:p w:rsidR="00CE38DD" w:rsidRPr="00797DD3" w:rsidRDefault="00CE38DD" w:rsidP="00CE38DD">
      <w:pPr>
        <w:spacing w:after="0" w:line="480" w:lineRule="auto"/>
        <w:jc w:val="left"/>
        <w:rPr>
          <w:rFonts w:ascii="Times New Roman" w:hAnsi="Times New Roman" w:cs="Times New Roman"/>
          <w:b/>
          <w:sz w:val="22"/>
        </w:rPr>
      </w:pPr>
      <w:r w:rsidRPr="00797DD3">
        <w:rPr>
          <w:rFonts w:ascii="Times New Roman" w:hAnsi="Times New Roman" w:cs="Times New Roman"/>
          <w:b/>
          <w:sz w:val="22"/>
        </w:rPr>
        <w:lastRenderedPageBreak/>
        <w:t>Supplemental Table S</w:t>
      </w:r>
      <w:r w:rsidR="0022070F" w:rsidRPr="00797DD3">
        <w:rPr>
          <w:rFonts w:ascii="Times New Roman" w:hAnsi="Times New Roman" w:cs="Times New Roman"/>
          <w:b/>
          <w:sz w:val="22"/>
        </w:rPr>
        <w:t>6</w:t>
      </w:r>
      <w:r w:rsidRPr="00797DD3">
        <w:rPr>
          <w:rFonts w:ascii="Times New Roman" w:hAnsi="Times New Roman" w:cs="Times New Roman"/>
          <w:b/>
          <w:sz w:val="22"/>
        </w:rPr>
        <w:t xml:space="preserve">. HRs (95% CIs) of study outcomes by quartiles of VIM for blood pressure and total cholesterol </w:t>
      </w:r>
      <w:r w:rsidR="002F4AA6">
        <w:rPr>
          <w:rFonts w:ascii="Times New Roman" w:hAnsi="Times New Roman" w:cs="Times New Roman"/>
          <w:b/>
          <w:sz w:val="22"/>
        </w:rPr>
        <w:t xml:space="preserve">levels </w:t>
      </w:r>
      <w:bookmarkStart w:id="0" w:name="_GoBack"/>
      <w:bookmarkEnd w:id="0"/>
      <w:r w:rsidRPr="00797DD3">
        <w:rPr>
          <w:rFonts w:ascii="Times New Roman" w:hAnsi="Times New Roman" w:cs="Times New Roman"/>
          <w:b/>
          <w:sz w:val="22"/>
        </w:rPr>
        <w:t>among patients with type 2 diabetes</w:t>
      </w:r>
    </w:p>
    <w:tbl>
      <w:tblPr>
        <w:tblW w:w="136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192"/>
        <w:gridCol w:w="1063"/>
        <w:gridCol w:w="1554"/>
        <w:gridCol w:w="1010"/>
        <w:gridCol w:w="2108"/>
        <w:gridCol w:w="2109"/>
        <w:gridCol w:w="2109"/>
      </w:tblGrid>
      <w:tr w:rsidR="00CE38DD" w:rsidRPr="00797DD3" w:rsidTr="00CE38DD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Event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Person-years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IR</w:t>
            </w: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38DD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1</w:t>
            </w:r>
            <w:r w:rsidRPr="00797DD3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2</w:t>
            </w:r>
            <w:r w:rsidRPr="00797DD3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3</w:t>
            </w:r>
            <w:r w:rsidRPr="00797DD3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§</w:t>
            </w:r>
          </w:p>
        </w:tc>
      </w:tr>
      <w:tr w:rsidR="00CE38DD" w:rsidRPr="00797DD3" w:rsidTr="00CE38DD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Myocardial infarction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E38DD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VIM for systolic BP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E38DD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156,053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3729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1,199,148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3.11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CE38DD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156,198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3600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1,208,199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2.98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0.99 (0.94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1.04)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0.98 (0.94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1.03)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0.98 (0.94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1.03)</w:t>
            </w:r>
          </w:p>
        </w:tc>
      </w:tr>
      <w:tr w:rsidR="00CE38DD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155,915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3835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1,200,726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3.19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1.02 (0.97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1.07)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1.00 (0.96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1.05)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1.00 (0.96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1.05)</w:t>
            </w:r>
          </w:p>
        </w:tc>
      </w:tr>
      <w:tr w:rsidR="00CE38DD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156,071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4668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1,184,684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3.94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1.14 (1.09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1.19)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1.09 (1.04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1.14)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1.09 (1.04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1.14)</w:t>
            </w:r>
          </w:p>
        </w:tc>
      </w:tr>
      <w:tr w:rsidR="00CE38DD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P for trend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CE38DD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VIM for </w:t>
            </w: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diasto</w:t>
            </w: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lic BP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E38DD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156,214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3596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1,202,805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2.99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CE38DD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155,904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3845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1,199,788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3.20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1.04 (1.00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1.09)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1.03 (0.98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1.08)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1.03 (0.98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1.08)</w:t>
            </w:r>
          </w:p>
        </w:tc>
      </w:tr>
      <w:tr w:rsidR="00CE38DD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156,121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3836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1,205,439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3.18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1.06 (1.01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1.11)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1.04 (0.99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1.09)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1.04 (0.99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1.09)</w:t>
            </w:r>
          </w:p>
        </w:tc>
      </w:tr>
      <w:tr w:rsidR="00CE38DD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155,998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4555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1,184,726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3.84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1.14 (1.09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1.19)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1.09 (1.04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1.14)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1.09 (1.04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1.14)</w:t>
            </w:r>
          </w:p>
        </w:tc>
      </w:tr>
      <w:tr w:rsidR="00CE38DD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P for trend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</w:tr>
      <w:tr w:rsidR="00CE38DD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lastRenderedPageBreak/>
              <w:t xml:space="preserve">VIM for </w:t>
            </w: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total cholesterol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E38DD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156,059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3811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1,199,316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3.18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CE38DD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156,058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3769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1,206,100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3.12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1.01 (0.97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1.06)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1.00 (0.95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1.04)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1.00 (0.95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1.04)</w:t>
            </w:r>
          </w:p>
        </w:tc>
      </w:tr>
      <w:tr w:rsidR="00CE38DD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156,061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3969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1,199,631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3.31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1.04 (1.00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1.09)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1.00 (0.96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1.05)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1.00 (0.96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1.05)</w:t>
            </w:r>
          </w:p>
        </w:tc>
      </w:tr>
      <w:tr w:rsidR="00CE38DD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156,059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4283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1,187,711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 xml:space="preserve">3.61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1.07 (1.03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1.12)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0.96 (0.92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1.00)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sz w:val="22"/>
              </w:rPr>
              <w:t>0.96 (0.91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sz w:val="22"/>
              </w:rPr>
              <w:t>1.00)</w:t>
            </w:r>
          </w:p>
        </w:tc>
      </w:tr>
      <w:tr w:rsidR="00CE38DD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P for trend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0.076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8DD" w:rsidRPr="00797DD3" w:rsidRDefault="00CE38DD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0.071</w:t>
            </w:r>
          </w:p>
        </w:tc>
      </w:tr>
      <w:tr w:rsidR="00C57503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E38DD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2"/>
              </w:rPr>
              <w:t>Stroke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E38DD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E38DD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57503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VIM for systolic BP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57503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5602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193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182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4.70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C57503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5458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201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591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4.54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(0.98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1.01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(0.97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(0.97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C57503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155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6188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192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766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5.19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(1.06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1.14)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1.11)</w:t>
            </w:r>
          </w:p>
        </w:tc>
      </w:tr>
      <w:tr w:rsidR="00C57503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7790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174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175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6.63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1.22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(1.18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1.16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(1.12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1.16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(1.12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1.20)</w:t>
            </w:r>
          </w:p>
        </w:tc>
      </w:tr>
      <w:tr w:rsidR="00C57503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P for trend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686526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686526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686526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</w:tr>
      <w:tr w:rsidR="00C57503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VIM for </w:t>
            </w: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diasto</w:t>
            </w: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lic BP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57503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86526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5551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196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523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4.64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C57503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155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5995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191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941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5.03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1.04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(1.00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.06)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1.02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1.06)</w:t>
            </w:r>
          </w:p>
        </w:tc>
      </w:tr>
      <w:tr w:rsidR="00C57503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5905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198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542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4.93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1.06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(1.02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1.10)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.00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1.00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C57503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 xml:space="preserve"> Q4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155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7587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174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708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6.46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1.17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(1.13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1.21)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1.11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1.11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(1.07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1.15)</w:t>
            </w:r>
          </w:p>
        </w:tc>
      </w:tr>
      <w:tr w:rsidR="00C57503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P for trend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686526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686526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686526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</w:tr>
      <w:tr w:rsidR="00C57503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VIM for </w:t>
            </w: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total cholesterol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57503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6118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191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607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5.13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C57503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5901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198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707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4.92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0.99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1.03)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0.99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C57503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6284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191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999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5.27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1.03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1.00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1.07)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1.01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(0.97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1.05)</w:t>
            </w:r>
          </w:p>
        </w:tc>
      </w:tr>
      <w:tr w:rsidR="00C57503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6735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179</w:t>
            </w:r>
            <w:r w:rsidR="00686526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401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1.03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1.00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0.98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6005C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0.9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(0.95</w:t>
            </w:r>
            <w:r w:rsidR="006005C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.0</w:t>
            </w:r>
            <w:r w:rsidR="006005C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C57503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P for trend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686526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0.029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686526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0.494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686526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0.424</w:t>
            </w:r>
          </w:p>
        </w:tc>
      </w:tr>
      <w:tr w:rsidR="00C57503" w:rsidRPr="00797DD3" w:rsidTr="00CE38DD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2"/>
              </w:rPr>
              <w:t>All-cause mortality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57503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VIM for systolic BP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503" w:rsidRPr="00797DD3" w:rsidRDefault="00C57503" w:rsidP="00C57503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F0722E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156,053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9574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1,210,791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7.91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F0722E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156,198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9749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1,219,156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1.07 (1.04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1.10)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1.06 (1.03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1.06 (1.03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1.09)</w:t>
            </w:r>
          </w:p>
        </w:tc>
      </w:tr>
      <w:tr w:rsidR="00F0722E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155,915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10,841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1,212,599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8.94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1.13 (1.10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1.16)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1.11 (1.08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1.14)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1.10 (1.07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1.13)</w:t>
            </w:r>
          </w:p>
        </w:tc>
      </w:tr>
      <w:tr w:rsidR="00F0722E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156,071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14,552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1,198,705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12.14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1.31 (1.28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1.26 (1.23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1.23 (1.20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1.27)</w:t>
            </w:r>
          </w:p>
        </w:tc>
      </w:tr>
      <w:tr w:rsidR="00F0722E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P for trend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797DD3">
              <w:rPr>
                <w:rFonts w:ascii="Times New Roman" w:hAnsi="Times New Roman" w:cs="Times New Roman" w:hint="eastAsia"/>
                <w:kern w:val="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797DD3">
              <w:rPr>
                <w:rFonts w:ascii="Times New Roman" w:hAnsi="Times New Roman" w:cs="Times New Roman" w:hint="eastAsia"/>
                <w:kern w:val="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797DD3">
              <w:rPr>
                <w:rFonts w:ascii="Times New Roman" w:hAnsi="Times New Roman" w:cs="Times New Roman" w:hint="eastAsia"/>
                <w:kern w:val="0"/>
                <w:sz w:val="22"/>
              </w:rPr>
              <w:t>&lt;0.001</w:t>
            </w:r>
          </w:p>
        </w:tc>
      </w:tr>
      <w:tr w:rsidR="00F0722E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VIM for </w:t>
            </w: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diasto</w:t>
            </w: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lic BP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F0722E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156,214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9365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1,214,207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7.71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F0722E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 xml:space="preserve"> Q2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155,904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10,726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1,211,463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8.85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206A63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="00206A6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1.12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206A6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1.07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(1.04</w:t>
            </w:r>
            <w:r w:rsidR="00206A6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206A6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1.06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="00206A6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1.09)</w:t>
            </w:r>
          </w:p>
        </w:tc>
      </w:tr>
      <w:tr w:rsidR="00F0722E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Q3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156,121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10,285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1,217,264 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8.45 </w:t>
            </w: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206A6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="00206A6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1.12)</w:t>
            </w: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206A6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1.07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(1.04</w:t>
            </w:r>
            <w:r w:rsidR="00206A6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1.10)</w:t>
            </w: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206A6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1.06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(1.03</w:t>
            </w:r>
            <w:r w:rsidR="00206A6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F0722E" w:rsidRPr="00797DD3" w:rsidTr="00C57503">
        <w:trPr>
          <w:trHeight w:val="33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Q4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155,998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14,340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1,198,318 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11.97 </w:t>
            </w: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206A6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1.26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(1.2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="00206A6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30)</w:t>
            </w: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206A6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="00206A6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1.25)</w:t>
            </w: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206A6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1.20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(1.17</w:t>
            </w:r>
            <w:r w:rsidR="00206A6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1.23)</w:t>
            </w:r>
          </w:p>
        </w:tc>
      </w:tr>
      <w:tr w:rsidR="00F0722E" w:rsidRPr="00797DD3" w:rsidTr="00C57503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P for trend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797DD3">
              <w:rPr>
                <w:rFonts w:ascii="Times New Roman" w:hAnsi="Times New Roman" w:cs="Times New Roman" w:hint="eastAsia"/>
                <w:kern w:val="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797DD3">
              <w:rPr>
                <w:rFonts w:ascii="Times New Roman" w:hAnsi="Times New Roman" w:cs="Times New Roman" w:hint="eastAsia"/>
                <w:kern w:val="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797DD3">
              <w:rPr>
                <w:rFonts w:ascii="Times New Roman" w:hAnsi="Times New Roman" w:cs="Times New Roman" w:hint="eastAsia"/>
                <w:kern w:val="0"/>
                <w:sz w:val="22"/>
              </w:rPr>
              <w:t>&lt;0.001</w:t>
            </w:r>
          </w:p>
        </w:tc>
      </w:tr>
      <w:tr w:rsidR="00F0722E" w:rsidRPr="00797DD3" w:rsidTr="00C57503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VIM for </w:t>
            </w: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total cholesterol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F0722E" w:rsidRPr="00797DD3" w:rsidTr="00C57503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156,059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10,446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1,211,151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8.62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F0722E" w:rsidRPr="00797DD3" w:rsidTr="00C57503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156,058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10,242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1,217,845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8.41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206A63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(1.00</w:t>
            </w:r>
            <w:r w:rsidR="00206A6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206A6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1.00</w:t>
            </w:r>
            <w:r w:rsidR="00206A6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.0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206A6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1.02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(0.99</w:t>
            </w:r>
            <w:r w:rsidR="00206A6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1.05)</w:t>
            </w:r>
          </w:p>
        </w:tc>
      </w:tr>
      <w:tr w:rsidR="00F0722E" w:rsidRPr="00797DD3" w:rsidTr="00C57503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156,061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11,425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1,211,731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9.43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206A6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="00206A6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1.15)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206A6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="00206A6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206A6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(1.08</w:t>
            </w:r>
            <w:r w:rsidR="00206A6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F0722E" w:rsidRPr="00797DD3" w:rsidTr="00C57503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Q4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156,059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12,603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1,200,524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10.50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206A6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1.16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(1.13</w:t>
            </w:r>
            <w:r w:rsidR="00206A6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1.19)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206A6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1.19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(1.16</w:t>
            </w:r>
            <w:r w:rsidR="00206A6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206A6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(1.15</w:t>
            </w:r>
            <w:r w:rsidR="00206A63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206A63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F0722E" w:rsidRPr="00797DD3" w:rsidTr="00CE38D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P for trend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22E" w:rsidRPr="00797DD3" w:rsidRDefault="00F0722E" w:rsidP="00F0722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</w:tr>
    </w:tbl>
    <w:p w:rsidR="00CE38DD" w:rsidRPr="00797DD3" w:rsidRDefault="00CE38DD" w:rsidP="00CE38DD">
      <w:pPr>
        <w:spacing w:after="0" w:line="480" w:lineRule="auto"/>
        <w:jc w:val="left"/>
        <w:rPr>
          <w:rFonts w:ascii="Times New Roman" w:hAnsi="Times New Roman" w:cs="Times New Roman"/>
          <w:sz w:val="22"/>
        </w:rPr>
      </w:pPr>
      <w:r w:rsidRPr="00797DD3">
        <w:rPr>
          <w:rFonts w:ascii="Times New Roman" w:hAnsi="Times New Roman" w:cs="Times New Roman"/>
          <w:color w:val="000000"/>
          <w:kern w:val="0"/>
          <w:sz w:val="22"/>
        </w:rPr>
        <w:t xml:space="preserve">Abbreviations: HR, hazard </w:t>
      </w:r>
      <w:r w:rsidRPr="00797DD3">
        <w:rPr>
          <w:rFonts w:ascii="Times New Roman" w:hAnsi="Times New Roman" w:cs="Times New Roman"/>
          <w:kern w:val="0"/>
          <w:sz w:val="22"/>
        </w:rPr>
        <w:t xml:space="preserve">ratio; </w:t>
      </w:r>
      <w:r w:rsidRPr="00797DD3">
        <w:rPr>
          <w:rFonts w:ascii="Times New Roman" w:hAnsi="Times New Roman" w:cs="Times New Roman"/>
          <w:sz w:val="22"/>
        </w:rPr>
        <w:t>VIM, variability independent of the mean; Q, quartile.</w:t>
      </w:r>
    </w:p>
    <w:p w:rsidR="00CE38DD" w:rsidRPr="00797DD3" w:rsidRDefault="00CE38DD" w:rsidP="00CE38DD">
      <w:pPr>
        <w:spacing w:after="0"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797DD3">
        <w:rPr>
          <w:rFonts w:ascii="Times New Roman" w:eastAsia="맑은 고딕" w:hAnsi="Times New Roman" w:cs="Times New Roman"/>
          <w:kern w:val="0"/>
          <w:sz w:val="22"/>
          <w:vertAlign w:val="superscript"/>
        </w:rPr>
        <w:t xml:space="preserve">* </w:t>
      </w:r>
      <w:r w:rsidRPr="00797DD3">
        <w:rPr>
          <w:rFonts w:ascii="Times New Roman" w:hAnsi="Times New Roman" w:cs="Times New Roman"/>
          <w:sz w:val="22"/>
        </w:rPr>
        <w:t xml:space="preserve">Incidence </w:t>
      </w:r>
      <w:r w:rsidRPr="00797DD3">
        <w:rPr>
          <w:rFonts w:ascii="Times New Roman" w:hAnsi="Times New Roman" w:cs="Times New Roman"/>
          <w:kern w:val="0"/>
          <w:sz w:val="22"/>
        </w:rPr>
        <w:t>per 1000 person-years</w:t>
      </w:r>
    </w:p>
    <w:p w:rsidR="00CE38DD" w:rsidRPr="00797DD3" w:rsidRDefault="00CE38DD" w:rsidP="00CE38DD">
      <w:pPr>
        <w:spacing w:after="0"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797DD3">
        <w:rPr>
          <w:rFonts w:ascii="Times New Roman" w:hAnsi="Times New Roman" w:cs="Times New Roman"/>
          <w:kern w:val="0"/>
          <w:sz w:val="22"/>
          <w:vertAlign w:val="superscript"/>
        </w:rPr>
        <w:t xml:space="preserve">† </w:t>
      </w:r>
      <w:r w:rsidRPr="00797DD3">
        <w:rPr>
          <w:rFonts w:ascii="Times New Roman" w:hAnsi="Times New Roman" w:cs="Times New Roman"/>
          <w:kern w:val="0"/>
          <w:sz w:val="22"/>
        </w:rPr>
        <w:t>Model 1 was adjusted for age and sex.</w:t>
      </w:r>
    </w:p>
    <w:p w:rsidR="00CE38DD" w:rsidRPr="00797DD3" w:rsidRDefault="00CE38DD" w:rsidP="00CE38DD">
      <w:pPr>
        <w:spacing w:after="0"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797DD3">
        <w:rPr>
          <w:rFonts w:ascii="Times New Roman" w:hAnsi="Times New Roman" w:cs="Times New Roman"/>
          <w:kern w:val="0"/>
          <w:sz w:val="22"/>
          <w:vertAlign w:val="superscript"/>
        </w:rPr>
        <w:t xml:space="preserve">‡ </w:t>
      </w:r>
      <w:r w:rsidRPr="00797DD3">
        <w:rPr>
          <w:rFonts w:ascii="Times New Roman" w:hAnsi="Times New Roman" w:cs="Times New Roman"/>
          <w:kern w:val="0"/>
          <w:sz w:val="22"/>
        </w:rPr>
        <w:t xml:space="preserve">Model 2 was adjusted for age, sex, </w:t>
      </w:r>
      <w:r w:rsidRPr="00797DD3">
        <w:rPr>
          <w:rFonts w:ascii="Times New Roman" w:hAnsi="Times New Roman" w:cs="Times New Roman"/>
          <w:sz w:val="22"/>
        </w:rPr>
        <w:t>smoking status, alcohol consumption, physical activity, income, hypertension, dyslipidemia, chronic kidney disease, insulin use, and number of oral antidiabetic agent</w:t>
      </w:r>
      <w:r w:rsidR="00C139C7" w:rsidRPr="00797DD3">
        <w:rPr>
          <w:rFonts w:ascii="Times New Roman" w:hAnsi="Times New Roman" w:cs="Times New Roman"/>
          <w:sz w:val="22"/>
        </w:rPr>
        <w:t>s</w:t>
      </w:r>
      <w:r w:rsidRPr="00797DD3">
        <w:rPr>
          <w:rFonts w:ascii="Times New Roman" w:hAnsi="Times New Roman" w:cs="Times New Roman"/>
          <w:sz w:val="22"/>
        </w:rPr>
        <w:t xml:space="preserve"> used.</w:t>
      </w:r>
    </w:p>
    <w:p w:rsidR="00CE38DD" w:rsidRPr="00797DD3" w:rsidRDefault="00CE38DD" w:rsidP="00CE38DD">
      <w:pPr>
        <w:spacing w:after="0" w:line="480" w:lineRule="auto"/>
        <w:jc w:val="left"/>
        <w:rPr>
          <w:rFonts w:ascii="Times New Roman" w:hAnsi="Times New Roman" w:cs="Times New Roman"/>
          <w:sz w:val="22"/>
        </w:rPr>
        <w:sectPr w:rsidR="00CE38DD" w:rsidRPr="00797DD3" w:rsidSect="00C400CA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  <w:r w:rsidRPr="00797DD3">
        <w:rPr>
          <w:rFonts w:ascii="Times New Roman" w:hAnsi="Times New Roman" w:cs="Times New Roman"/>
          <w:kern w:val="0"/>
          <w:sz w:val="22"/>
          <w:vertAlign w:val="superscript"/>
        </w:rPr>
        <w:t xml:space="preserve">§ </w:t>
      </w:r>
      <w:r w:rsidRPr="00797DD3">
        <w:rPr>
          <w:rFonts w:ascii="Times New Roman" w:hAnsi="Times New Roman" w:cs="Times New Roman"/>
          <w:sz w:val="22"/>
        </w:rPr>
        <w:t>Model 3 was adjusted for age, sex, smoking status, alcohol consumption, physical activity, income, hypertension, dyslipidemia, chronic kidney disease, insulin use, number of oral antidiabetic agent</w:t>
      </w:r>
      <w:r w:rsidR="00C139C7" w:rsidRPr="00797DD3">
        <w:rPr>
          <w:rFonts w:ascii="Times New Roman" w:hAnsi="Times New Roman" w:cs="Times New Roman"/>
          <w:sz w:val="22"/>
        </w:rPr>
        <w:t>s</w:t>
      </w:r>
      <w:r w:rsidRPr="00797DD3">
        <w:rPr>
          <w:rFonts w:ascii="Times New Roman" w:hAnsi="Times New Roman" w:cs="Times New Roman"/>
          <w:sz w:val="22"/>
        </w:rPr>
        <w:t xml:space="preserve"> used, and baseline </w:t>
      </w:r>
      <w:r w:rsidR="00C139C7" w:rsidRPr="00797DD3">
        <w:rPr>
          <w:rFonts w:ascii="Times New Roman" w:hAnsi="Times New Roman" w:cs="Times New Roman"/>
          <w:sz w:val="22"/>
        </w:rPr>
        <w:t>BMI</w:t>
      </w:r>
      <w:r w:rsidRPr="00797DD3">
        <w:rPr>
          <w:rFonts w:ascii="Times New Roman" w:hAnsi="Times New Roman" w:cs="Times New Roman"/>
          <w:sz w:val="22"/>
        </w:rPr>
        <w:t>.</w:t>
      </w:r>
    </w:p>
    <w:p w:rsidR="000F170A" w:rsidRPr="00797DD3" w:rsidRDefault="000F170A" w:rsidP="000F170A">
      <w:pPr>
        <w:spacing w:after="0" w:line="480" w:lineRule="auto"/>
        <w:jc w:val="left"/>
        <w:rPr>
          <w:rFonts w:ascii="Times New Roman" w:hAnsi="Times New Roman" w:cs="Times New Roman"/>
          <w:sz w:val="22"/>
        </w:rPr>
      </w:pPr>
      <w:r w:rsidRPr="00797DD3">
        <w:rPr>
          <w:rFonts w:ascii="Times New Roman" w:hAnsi="Times New Roman" w:cs="Times New Roman"/>
          <w:b/>
          <w:sz w:val="22"/>
        </w:rPr>
        <w:lastRenderedPageBreak/>
        <w:t>Supplemental Table S</w:t>
      </w:r>
      <w:r w:rsidR="0022070F" w:rsidRPr="00797DD3">
        <w:rPr>
          <w:rFonts w:ascii="Times New Roman" w:hAnsi="Times New Roman" w:cs="Times New Roman"/>
          <w:b/>
          <w:sz w:val="22"/>
        </w:rPr>
        <w:t>7</w:t>
      </w:r>
      <w:r w:rsidRPr="00797DD3">
        <w:rPr>
          <w:rFonts w:ascii="Times New Roman" w:hAnsi="Times New Roman" w:cs="Times New Roman"/>
          <w:b/>
          <w:sz w:val="22"/>
        </w:rPr>
        <w:t>. Incidence rate of study outcomes by body weight change status among patients with type 2 diabetes</w:t>
      </w:r>
    </w:p>
    <w:tbl>
      <w:tblPr>
        <w:tblW w:w="89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192"/>
        <w:gridCol w:w="1063"/>
        <w:gridCol w:w="1856"/>
        <w:gridCol w:w="2268"/>
      </w:tblGrid>
      <w:tr w:rsidR="00AF086F" w:rsidRPr="00797DD3" w:rsidTr="0022070F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C139C7" w:rsidP="0022070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W</w:t>
            </w: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eight change status (%)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22070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22070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Even</w:t>
            </w:r>
            <w:r w:rsidR="0022070F"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22070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Person-years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22070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IR</w:t>
            </w: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</w:p>
        </w:tc>
      </w:tr>
      <w:tr w:rsidR="00AF086F" w:rsidRPr="00797DD3" w:rsidTr="0022070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22070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Myocardial infarction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22070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22070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22070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AF086F" w:rsidRPr="00797DD3" w:rsidTr="00AF086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≤−5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120,706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3610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907,876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3.98 (3.85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4.11)</w:t>
            </w:r>
          </w:p>
        </w:tc>
      </w:tr>
      <w:tr w:rsidR="00AF086F" w:rsidRPr="00797DD3" w:rsidTr="00AF086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spacing w:after="0"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−5 to 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420,271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10,319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3,242,240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3.18 (3.12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3.24)</w:t>
            </w:r>
          </w:p>
        </w:tc>
      </w:tr>
      <w:tr w:rsidR="00AF086F" w:rsidRPr="00797DD3" w:rsidTr="00AF086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≥5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83,260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1903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642,641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2.96 (2.83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3.10)</w:t>
            </w:r>
          </w:p>
        </w:tc>
      </w:tr>
      <w:tr w:rsidR="00AF086F" w:rsidRPr="00797DD3" w:rsidTr="00AF086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P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22070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22070F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22070F">
            <w:pPr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22070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97DD3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AF086F" w:rsidRPr="00797DD3" w:rsidTr="00AF086F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22070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Stroke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22070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22070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22070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AF086F" w:rsidRPr="00797DD3" w:rsidTr="00AF086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≤−5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120,706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5801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900,665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6.44 (6.28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6.61)</w:t>
            </w:r>
          </w:p>
        </w:tc>
      </w:tr>
      <w:tr w:rsidR="00AF086F" w:rsidRPr="00797DD3" w:rsidTr="00AF086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spacing w:after="0"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−5 to 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420,271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15,980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3,223,116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4.96 (4.88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5.03)</w:t>
            </w:r>
          </w:p>
        </w:tc>
      </w:tr>
      <w:tr w:rsidR="00AF086F" w:rsidRPr="00797DD3" w:rsidTr="00AF086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≥5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83,260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3257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637,934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5.11 (4.93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5.28)</w:t>
            </w:r>
          </w:p>
        </w:tc>
      </w:tr>
      <w:tr w:rsidR="00AF086F" w:rsidRPr="00797DD3" w:rsidTr="00AF086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P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</w:tr>
      <w:tr w:rsidR="00AF086F" w:rsidRPr="00797DD3" w:rsidTr="00AF086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22070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All-cause mortality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22070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22070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22070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AF086F" w:rsidRPr="00797DD3" w:rsidTr="00AF086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≤−5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120,706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12,343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918,476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13.44 (13.20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13.70)</w:t>
            </w:r>
          </w:p>
        </w:tc>
      </w:tr>
      <w:tr w:rsidR="00AF086F" w:rsidRPr="00797DD3" w:rsidTr="00AF086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spacing w:after="0"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−5 to 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420,271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26,582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3,274,299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8.12 (8.02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8.22)</w:t>
            </w:r>
          </w:p>
        </w:tc>
      </w:tr>
      <w:tr w:rsidR="00AF086F" w:rsidRPr="00797DD3" w:rsidTr="00AF086F">
        <w:trPr>
          <w:trHeight w:val="33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≥5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83,260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5791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648,477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8.93 (8.70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9.16)</w:t>
            </w:r>
          </w:p>
        </w:tc>
      </w:tr>
      <w:tr w:rsidR="00AF086F" w:rsidRPr="00797DD3" w:rsidTr="00AF086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086F" w:rsidRPr="00797DD3" w:rsidRDefault="00AF086F" w:rsidP="00AF086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P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086F" w:rsidRPr="00797DD3" w:rsidRDefault="00AF086F" w:rsidP="00AF086F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&lt;0.001</w:t>
            </w:r>
          </w:p>
        </w:tc>
      </w:tr>
    </w:tbl>
    <w:p w:rsidR="00891F57" w:rsidRPr="00797DD3" w:rsidRDefault="00891F57" w:rsidP="00891F57">
      <w:pPr>
        <w:spacing w:after="0" w:line="480" w:lineRule="auto"/>
        <w:jc w:val="left"/>
        <w:rPr>
          <w:rFonts w:ascii="Times New Roman" w:hAnsi="Times New Roman" w:cs="Times New Roman"/>
          <w:sz w:val="22"/>
        </w:rPr>
      </w:pPr>
      <w:r w:rsidRPr="00797DD3">
        <w:rPr>
          <w:rFonts w:ascii="Times New Roman" w:hAnsi="Times New Roman" w:cs="Times New Roman"/>
          <w:kern w:val="0"/>
          <w:sz w:val="22"/>
        </w:rPr>
        <w:t xml:space="preserve">Abbreviations: </w:t>
      </w:r>
      <w:r w:rsidR="00C139C7" w:rsidRPr="00797DD3">
        <w:rPr>
          <w:rFonts w:ascii="Times New Roman" w:hAnsi="Times New Roman" w:cs="Times New Roman"/>
          <w:kern w:val="0"/>
          <w:sz w:val="22"/>
        </w:rPr>
        <w:t>IR, incidence rate</w:t>
      </w:r>
      <w:r w:rsidRPr="00797DD3">
        <w:rPr>
          <w:rFonts w:ascii="Times New Roman" w:hAnsi="Times New Roman" w:cs="Times New Roman"/>
          <w:sz w:val="22"/>
        </w:rPr>
        <w:t>.</w:t>
      </w:r>
    </w:p>
    <w:p w:rsidR="00891F57" w:rsidRPr="00797DD3" w:rsidRDefault="00891F57" w:rsidP="00891F57">
      <w:pPr>
        <w:spacing w:after="0"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797DD3">
        <w:rPr>
          <w:rFonts w:ascii="Times New Roman" w:eastAsia="맑은 고딕" w:hAnsi="Times New Roman" w:cs="Times New Roman"/>
          <w:kern w:val="0"/>
          <w:sz w:val="22"/>
          <w:vertAlign w:val="superscript"/>
        </w:rPr>
        <w:t xml:space="preserve">* </w:t>
      </w:r>
      <w:r w:rsidRPr="00797DD3">
        <w:rPr>
          <w:rFonts w:ascii="Times New Roman" w:hAnsi="Times New Roman" w:cs="Times New Roman"/>
          <w:sz w:val="22"/>
        </w:rPr>
        <w:t xml:space="preserve">Incidence </w:t>
      </w:r>
      <w:r w:rsidRPr="00797DD3">
        <w:rPr>
          <w:rFonts w:ascii="Times New Roman" w:hAnsi="Times New Roman" w:cs="Times New Roman"/>
          <w:kern w:val="0"/>
          <w:sz w:val="22"/>
        </w:rPr>
        <w:t>per 1000 person-years</w:t>
      </w:r>
    </w:p>
    <w:p w:rsidR="00B87286" w:rsidRPr="00797DD3" w:rsidRDefault="00B87286" w:rsidP="008903AF">
      <w:pPr>
        <w:spacing w:after="0" w:line="480" w:lineRule="auto"/>
        <w:jc w:val="left"/>
        <w:rPr>
          <w:rFonts w:ascii="Times New Roman" w:hAnsi="Times New Roman" w:cs="Times New Roman"/>
          <w:sz w:val="22"/>
        </w:rPr>
        <w:sectPr w:rsidR="00B87286" w:rsidRPr="00797DD3" w:rsidSect="00AF086F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6A0C23" w:rsidRPr="00797DD3" w:rsidRDefault="00B87286" w:rsidP="008903AF">
      <w:pPr>
        <w:spacing w:after="0" w:line="480" w:lineRule="auto"/>
        <w:jc w:val="left"/>
        <w:rPr>
          <w:rFonts w:ascii="Times New Roman" w:hAnsi="Times New Roman" w:cs="Times New Roman"/>
          <w:b/>
          <w:sz w:val="22"/>
        </w:rPr>
      </w:pPr>
      <w:r w:rsidRPr="00797DD3">
        <w:rPr>
          <w:rFonts w:ascii="Times New Roman" w:hAnsi="Times New Roman" w:cs="Times New Roman" w:hint="eastAsia"/>
          <w:b/>
          <w:sz w:val="22"/>
        </w:rPr>
        <w:lastRenderedPageBreak/>
        <w:t>S</w:t>
      </w:r>
      <w:r w:rsidRPr="00797DD3">
        <w:rPr>
          <w:rFonts w:ascii="Times New Roman" w:hAnsi="Times New Roman" w:cs="Times New Roman"/>
          <w:b/>
          <w:sz w:val="22"/>
        </w:rPr>
        <w:t>upplemental Table S8</w:t>
      </w:r>
      <w:r w:rsidR="00001AFD" w:rsidRPr="00797DD3">
        <w:rPr>
          <w:rFonts w:ascii="Times New Roman" w:hAnsi="Times New Roman" w:cs="Times New Roman"/>
          <w:b/>
          <w:sz w:val="22"/>
        </w:rPr>
        <w:t>. Risk of study outcomes by co</w:t>
      </w:r>
      <w:r w:rsidR="00891F57" w:rsidRPr="00797DD3">
        <w:rPr>
          <w:rFonts w:ascii="Times New Roman" w:hAnsi="Times New Roman" w:cs="Times New Roman"/>
          <w:b/>
          <w:sz w:val="22"/>
        </w:rPr>
        <w:t>mbination</w:t>
      </w:r>
      <w:r w:rsidR="00001AFD" w:rsidRPr="00797DD3">
        <w:rPr>
          <w:rFonts w:ascii="Times New Roman" w:hAnsi="Times New Roman" w:cs="Times New Roman"/>
          <w:b/>
          <w:sz w:val="22"/>
        </w:rPr>
        <w:t xml:space="preserve"> of weight change status and body weight variability degrees</w:t>
      </w:r>
    </w:p>
    <w:tbl>
      <w:tblPr>
        <w:tblW w:w="1375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992"/>
        <w:gridCol w:w="1417"/>
        <w:gridCol w:w="851"/>
        <w:gridCol w:w="1842"/>
        <w:gridCol w:w="1843"/>
        <w:gridCol w:w="1843"/>
      </w:tblGrid>
      <w:tr w:rsidR="00071222" w:rsidRPr="00797DD3" w:rsidTr="00891F57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22" w:rsidRPr="00797DD3" w:rsidRDefault="00071222" w:rsidP="0007122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W</w:t>
            </w: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eight change status (%)</w:t>
            </w: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71222" w:rsidRPr="00797DD3" w:rsidRDefault="00071222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V</w:t>
            </w: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IM for body weight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22" w:rsidRPr="00797DD3" w:rsidRDefault="00071222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22" w:rsidRPr="00797DD3" w:rsidRDefault="00071222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Event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22" w:rsidRPr="00797DD3" w:rsidRDefault="00071222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Person-years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22" w:rsidRPr="00797DD3" w:rsidRDefault="00071222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IR</w:t>
            </w: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22" w:rsidRPr="00797DD3" w:rsidRDefault="00071222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22" w:rsidRPr="00797DD3" w:rsidRDefault="00071222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22" w:rsidRPr="00797DD3" w:rsidRDefault="00071222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1222" w:rsidRPr="00797DD3" w:rsidTr="00891F57">
        <w:trPr>
          <w:trHeight w:val="330"/>
        </w:trPr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222" w:rsidRPr="00797DD3" w:rsidRDefault="00071222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71222" w:rsidRPr="00797DD3" w:rsidRDefault="00071222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222" w:rsidRPr="00797DD3" w:rsidRDefault="00071222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222" w:rsidRPr="00797DD3" w:rsidRDefault="00071222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222" w:rsidRPr="00797DD3" w:rsidRDefault="00071222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222" w:rsidRPr="00797DD3" w:rsidRDefault="00071222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222" w:rsidRPr="00797DD3" w:rsidRDefault="00071222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1</w:t>
            </w:r>
            <w:r w:rsidRPr="00797DD3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222" w:rsidRPr="00797DD3" w:rsidRDefault="00071222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2</w:t>
            </w:r>
            <w:r w:rsidRPr="00797DD3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222" w:rsidRPr="00797DD3" w:rsidRDefault="00071222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3</w:t>
            </w:r>
            <w:r w:rsidRPr="00797DD3">
              <w:rPr>
                <w:rFonts w:ascii="Times New Roman" w:hAnsi="Times New Roman" w:cs="Times New Roman"/>
                <w:color w:val="000000"/>
                <w:kern w:val="0"/>
                <w:sz w:val="22"/>
                <w:vertAlign w:val="superscript"/>
              </w:rPr>
              <w:t>§</w:t>
            </w:r>
          </w:p>
        </w:tc>
      </w:tr>
      <w:tr w:rsidR="00B87286" w:rsidRPr="00797DD3" w:rsidTr="00891F57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Myocardial infarction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891F57" w:rsidRPr="00797DD3" w:rsidTr="00891F5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≤−5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Q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1-Q3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44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341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917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3.59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1.14 (1.07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1.11 (1.05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1.11 (1.05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1.18)</w:t>
            </w:r>
          </w:p>
        </w:tc>
      </w:tr>
      <w:tr w:rsidR="00891F57" w:rsidRPr="00797DD3" w:rsidTr="00891F5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spacing w:after="0"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Q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76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565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960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4.21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1.25 (1.19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1.18 (1.13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1.18 (1.13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1.24)</w:t>
            </w:r>
          </w:p>
        </w:tc>
      </w:tr>
      <w:tr w:rsidR="00891F57" w:rsidRPr="00797DD3" w:rsidTr="00891F5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spacing w:after="0"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−5 to 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Q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1-Q3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387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995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904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3.13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891F57" w:rsidRPr="00797DD3" w:rsidTr="00891F5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Q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32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246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336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3.85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1.21 (1.13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1.14 (1.06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1.14 (1.06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1.22)</w:t>
            </w:r>
          </w:p>
        </w:tc>
      </w:tr>
      <w:tr w:rsidR="00891F57" w:rsidRPr="00797DD3" w:rsidTr="00891F5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spacing w:after="0" w:line="480" w:lineRule="auto"/>
              <w:ind w:firstLineChars="50" w:firstLine="1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≥5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Q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1-Q3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35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277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669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2.86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1.00 (0.93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1.00 (0.93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0.99 (0.93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1.07)</w:t>
            </w:r>
          </w:p>
        </w:tc>
      </w:tr>
      <w:tr w:rsidR="00891F57" w:rsidRPr="00797DD3" w:rsidTr="00891F5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Q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47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364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972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3.04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1.05 (0.99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.12)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0.99 (0.93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0.99 (0.93</w:t>
            </w:r>
            <w:r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1.06)</w:t>
            </w:r>
          </w:p>
        </w:tc>
      </w:tr>
      <w:tr w:rsidR="00B87286" w:rsidRPr="00797DD3" w:rsidTr="00891F57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Stroke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891F57" w:rsidRPr="00797DD3" w:rsidTr="00891F5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≤−5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Q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1-Q3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44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1881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339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748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5.54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(1.06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1.09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(1.04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(1.03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891F57" w:rsidRPr="00797DD3" w:rsidTr="00891F5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spacing w:after="0"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Q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76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3920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560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917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6.99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(1.21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20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1.18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891F57" w:rsidRPr="00797DD3" w:rsidTr="00891F5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FD" w:rsidRPr="00797DD3" w:rsidRDefault="00001AFD" w:rsidP="00001AFD">
            <w:pPr>
              <w:widowControl/>
              <w:wordWrap/>
              <w:autoSpaceDE/>
              <w:autoSpaceDN/>
              <w:spacing w:after="0"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−5 to 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1AFD" w:rsidRPr="00797DD3" w:rsidRDefault="00001AFD" w:rsidP="00001AFD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Q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1-Q3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AFD" w:rsidRPr="00797DD3" w:rsidRDefault="00001AFD" w:rsidP="00001AF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387,872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AFD" w:rsidRPr="00797DD3" w:rsidRDefault="00001AFD" w:rsidP="00001AF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14,467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AFD" w:rsidRPr="00797DD3" w:rsidRDefault="00001AFD" w:rsidP="00001AF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2,978,665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AFD" w:rsidRPr="00797DD3" w:rsidRDefault="00001AFD" w:rsidP="00001AF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4.86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FD" w:rsidRPr="00797DD3" w:rsidRDefault="00001AFD" w:rsidP="00001AF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FD" w:rsidRPr="00797DD3" w:rsidRDefault="00001AFD" w:rsidP="00001AF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FD" w:rsidRPr="00797DD3" w:rsidRDefault="00001AFD" w:rsidP="00001AF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891F57" w:rsidRPr="00797DD3" w:rsidTr="00891F5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Q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32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1513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244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450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6.19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1.21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(1.15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891F57" w:rsidRPr="00797DD3" w:rsidTr="00891F5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spacing w:after="0" w:line="480" w:lineRule="auto"/>
              <w:ind w:firstLineChars="50" w:firstLine="1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≥5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Q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1-Q3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35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276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023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4.52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(0.99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1.04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(0.98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1.05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(0.9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31695E" w:rsidRPr="00797DD3" w:rsidTr="00891F5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Q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47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361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911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5.55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1.23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(1.18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8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(1.12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(1.13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B87286" w:rsidRPr="00797DD3" w:rsidTr="00891F5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lastRenderedPageBreak/>
              <w:t>All-cause mortality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86" w:rsidRPr="00797DD3" w:rsidRDefault="00B87286" w:rsidP="00DE2C2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891F57" w:rsidRPr="00797DD3" w:rsidTr="00891F5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≤−5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Q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1-Q3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44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345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697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9.65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1.24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20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(1.1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1.25)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10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1.18)</w:t>
            </w:r>
          </w:p>
        </w:tc>
      </w:tr>
      <w:tr w:rsidR="00891F57" w:rsidRPr="00797DD3" w:rsidTr="00891F5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spacing w:after="0"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Q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76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9007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572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779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15.73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1.79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(1.7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1.8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1.68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(1.64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1.7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1.52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(1.48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1.56)</w:t>
            </w:r>
          </w:p>
        </w:tc>
      </w:tr>
      <w:tr w:rsidR="00891F57" w:rsidRPr="00797DD3" w:rsidTr="00891F5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FD" w:rsidRPr="00797DD3" w:rsidRDefault="00001AFD" w:rsidP="00001AFD">
            <w:pPr>
              <w:widowControl/>
              <w:wordWrap/>
              <w:autoSpaceDE/>
              <w:autoSpaceDN/>
              <w:spacing w:after="0"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−5 to 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1AFD" w:rsidRPr="00797DD3" w:rsidRDefault="00001AFD" w:rsidP="00001AFD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Q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1-Q3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AFD" w:rsidRPr="00797DD3" w:rsidRDefault="00001AFD" w:rsidP="00001AF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387,872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AFD" w:rsidRPr="00797DD3" w:rsidRDefault="00001AFD" w:rsidP="00001AF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23,516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AFD" w:rsidRPr="00797DD3" w:rsidRDefault="00001AFD" w:rsidP="00001AF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3,025,276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AFD" w:rsidRPr="00797DD3" w:rsidRDefault="00001AFD" w:rsidP="00001AF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7.77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FD" w:rsidRPr="00797DD3" w:rsidRDefault="00001AFD" w:rsidP="00001AF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FD" w:rsidRPr="00797DD3" w:rsidRDefault="00001AFD" w:rsidP="00001AF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FD" w:rsidRPr="00797DD3" w:rsidRDefault="00001AFD" w:rsidP="00001AF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 (ref.)</w:t>
            </w:r>
          </w:p>
        </w:tc>
      </w:tr>
      <w:tr w:rsidR="00891F57" w:rsidRPr="00797DD3" w:rsidTr="00891F57">
        <w:trPr>
          <w:trHeight w:val="33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Q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32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3066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249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022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12.31 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1.50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(1.45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1.4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(1.36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1.4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1.39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(1.34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1.4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891F57" w:rsidRPr="00797DD3" w:rsidTr="00891F5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spacing w:after="0" w:line="480" w:lineRule="auto"/>
              <w:ind w:firstLineChars="50" w:firstLine="1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≥5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Q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1-Q3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35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280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089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7.33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(1.04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1.06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10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(1.0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1.1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31695E" w:rsidRPr="00797DD3" w:rsidTr="00891F5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Q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47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368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10.15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1.4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(1.37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–1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.4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1.34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30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1.39)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695E" w:rsidRPr="00797DD3" w:rsidRDefault="0031695E" w:rsidP="0031695E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1.40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(1.3</w:t>
            </w:r>
            <w:r w:rsidR="00001AFD"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="00001AFD" w:rsidRPr="00797DD3">
              <w:rPr>
                <w:rFonts w:ascii="Times New Roman" w:hAnsi="Times New Roman"/>
                <w:color w:val="000000"/>
                <w:kern w:val="0"/>
                <w:sz w:val="22"/>
              </w:rPr>
              <w:t>–</w:t>
            </w:r>
            <w:r w:rsidRPr="00797DD3">
              <w:rPr>
                <w:rFonts w:ascii="Times New Roman" w:eastAsia="맑은 고딕" w:hAnsi="Times New Roman" w:cs="Times New Roman"/>
                <w:color w:val="000000"/>
                <w:sz w:val="22"/>
              </w:rPr>
              <w:t>1.45)</w:t>
            </w:r>
          </w:p>
        </w:tc>
      </w:tr>
    </w:tbl>
    <w:p w:rsidR="00001AFD" w:rsidRPr="00797DD3" w:rsidRDefault="00001AFD" w:rsidP="00001AFD">
      <w:pPr>
        <w:spacing w:after="0" w:line="480" w:lineRule="auto"/>
        <w:jc w:val="left"/>
        <w:rPr>
          <w:rFonts w:ascii="Times New Roman" w:hAnsi="Times New Roman" w:cs="Times New Roman"/>
          <w:sz w:val="22"/>
        </w:rPr>
      </w:pPr>
      <w:r w:rsidRPr="00797DD3">
        <w:rPr>
          <w:rFonts w:ascii="Times New Roman" w:hAnsi="Times New Roman" w:cs="Times New Roman"/>
          <w:kern w:val="0"/>
          <w:sz w:val="22"/>
        </w:rPr>
        <w:t xml:space="preserve">Abbreviations: </w:t>
      </w:r>
      <w:r w:rsidRPr="00797DD3">
        <w:rPr>
          <w:rFonts w:ascii="Times New Roman" w:hAnsi="Times New Roman" w:cs="Times New Roman"/>
          <w:sz w:val="22"/>
        </w:rPr>
        <w:t>VIM, variability independent of the mean;</w:t>
      </w:r>
      <w:r w:rsidRPr="00797DD3">
        <w:rPr>
          <w:rFonts w:ascii="Times New Roman" w:hAnsi="Times New Roman" w:cs="Times New Roman"/>
          <w:kern w:val="0"/>
          <w:sz w:val="22"/>
        </w:rPr>
        <w:t xml:space="preserve"> HR, hazard ratio; </w:t>
      </w:r>
      <w:r w:rsidRPr="00797DD3">
        <w:rPr>
          <w:rFonts w:ascii="Times New Roman" w:hAnsi="Times New Roman" w:cs="Times New Roman"/>
          <w:sz w:val="22"/>
        </w:rPr>
        <w:t>Q, quartile.</w:t>
      </w:r>
    </w:p>
    <w:p w:rsidR="00001AFD" w:rsidRPr="00797DD3" w:rsidRDefault="00001AFD" w:rsidP="00001AFD">
      <w:pPr>
        <w:spacing w:after="0"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797DD3">
        <w:rPr>
          <w:rFonts w:ascii="Times New Roman" w:eastAsia="맑은 고딕" w:hAnsi="Times New Roman" w:cs="Times New Roman"/>
          <w:kern w:val="0"/>
          <w:sz w:val="22"/>
          <w:vertAlign w:val="superscript"/>
        </w:rPr>
        <w:t xml:space="preserve">* </w:t>
      </w:r>
      <w:r w:rsidRPr="00797DD3">
        <w:rPr>
          <w:rFonts w:ascii="Times New Roman" w:hAnsi="Times New Roman" w:cs="Times New Roman"/>
          <w:sz w:val="22"/>
        </w:rPr>
        <w:t xml:space="preserve">Incidence </w:t>
      </w:r>
      <w:r w:rsidRPr="00797DD3">
        <w:rPr>
          <w:rFonts w:ascii="Times New Roman" w:hAnsi="Times New Roman" w:cs="Times New Roman"/>
          <w:kern w:val="0"/>
          <w:sz w:val="22"/>
        </w:rPr>
        <w:t>per 1000 person-years</w:t>
      </w:r>
    </w:p>
    <w:p w:rsidR="00001AFD" w:rsidRPr="00797DD3" w:rsidRDefault="00001AFD" w:rsidP="00001AFD">
      <w:pPr>
        <w:spacing w:after="0"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797DD3">
        <w:rPr>
          <w:rFonts w:ascii="Times New Roman" w:hAnsi="Times New Roman" w:cs="Times New Roman"/>
          <w:kern w:val="0"/>
          <w:sz w:val="22"/>
          <w:vertAlign w:val="superscript"/>
        </w:rPr>
        <w:t xml:space="preserve">† </w:t>
      </w:r>
      <w:r w:rsidRPr="00797DD3">
        <w:rPr>
          <w:rFonts w:ascii="Times New Roman" w:hAnsi="Times New Roman" w:cs="Times New Roman"/>
          <w:kern w:val="0"/>
          <w:sz w:val="22"/>
        </w:rPr>
        <w:t>Model 1 was adjusted for age and sex.</w:t>
      </w:r>
    </w:p>
    <w:p w:rsidR="00001AFD" w:rsidRPr="00797DD3" w:rsidRDefault="00001AFD" w:rsidP="00001AFD">
      <w:pPr>
        <w:spacing w:after="0" w:line="480" w:lineRule="auto"/>
        <w:jc w:val="left"/>
        <w:rPr>
          <w:rFonts w:ascii="Times New Roman" w:hAnsi="Times New Roman" w:cs="Times New Roman"/>
          <w:kern w:val="0"/>
          <w:sz w:val="22"/>
        </w:rPr>
      </w:pPr>
      <w:r w:rsidRPr="00797DD3">
        <w:rPr>
          <w:rFonts w:ascii="Times New Roman" w:hAnsi="Times New Roman" w:cs="Times New Roman"/>
          <w:kern w:val="0"/>
          <w:sz w:val="22"/>
          <w:vertAlign w:val="superscript"/>
        </w:rPr>
        <w:t xml:space="preserve">‡ </w:t>
      </w:r>
      <w:r w:rsidRPr="00797DD3">
        <w:rPr>
          <w:rFonts w:ascii="Times New Roman" w:hAnsi="Times New Roman" w:cs="Times New Roman"/>
          <w:kern w:val="0"/>
          <w:sz w:val="22"/>
        </w:rPr>
        <w:t xml:space="preserve">Model 2 was adjusted for age, sex, </w:t>
      </w:r>
      <w:r w:rsidRPr="00797DD3">
        <w:rPr>
          <w:rFonts w:ascii="Times New Roman" w:hAnsi="Times New Roman" w:cs="Times New Roman"/>
          <w:sz w:val="22"/>
        </w:rPr>
        <w:t>smoking status, alcohol consumption, physical activity, income, hypertension, dyslipidemia, chronic kidney disease, insulin use, and number of oral antidiabetic agents used.</w:t>
      </w:r>
    </w:p>
    <w:p w:rsidR="00B87286" w:rsidRPr="00001AFD" w:rsidRDefault="00001AFD" w:rsidP="008903AF">
      <w:pPr>
        <w:spacing w:after="0" w:line="480" w:lineRule="auto"/>
        <w:jc w:val="left"/>
        <w:rPr>
          <w:rFonts w:ascii="Times New Roman" w:hAnsi="Times New Roman" w:cs="Times New Roman"/>
          <w:sz w:val="22"/>
        </w:rPr>
      </w:pPr>
      <w:r w:rsidRPr="00797DD3">
        <w:rPr>
          <w:rFonts w:ascii="Times New Roman" w:hAnsi="Times New Roman" w:cs="Times New Roman"/>
          <w:kern w:val="0"/>
          <w:sz w:val="22"/>
          <w:vertAlign w:val="superscript"/>
        </w:rPr>
        <w:t xml:space="preserve">§ </w:t>
      </w:r>
      <w:r w:rsidRPr="00797DD3">
        <w:rPr>
          <w:rFonts w:ascii="Times New Roman" w:hAnsi="Times New Roman" w:cs="Times New Roman"/>
          <w:sz w:val="22"/>
        </w:rPr>
        <w:t>Model 3 was adjusted for age, sex, smoking status, alcohol consumption, physical activity, income, hypertension, dyslipidemia, chronic kidney disease, insulin use, number of oral antidiabetic agents used, and baseline BMI.</w:t>
      </w:r>
    </w:p>
    <w:sectPr w:rsidR="00B87286" w:rsidRPr="00001AFD" w:rsidSect="00B8728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899" w:rsidRDefault="002C1899" w:rsidP="00C23CB7">
      <w:pPr>
        <w:spacing w:after="0" w:line="240" w:lineRule="auto"/>
      </w:pPr>
      <w:r>
        <w:separator/>
      </w:r>
    </w:p>
  </w:endnote>
  <w:endnote w:type="continuationSeparator" w:id="0">
    <w:p w:rsidR="002C1899" w:rsidRDefault="002C1899" w:rsidP="00C2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899" w:rsidRDefault="002C1899" w:rsidP="00C23CB7">
      <w:pPr>
        <w:spacing w:after="0" w:line="240" w:lineRule="auto"/>
      </w:pPr>
      <w:r>
        <w:separator/>
      </w:r>
    </w:p>
  </w:footnote>
  <w:footnote w:type="continuationSeparator" w:id="0">
    <w:p w:rsidR="002C1899" w:rsidRDefault="002C1899" w:rsidP="00C23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CA"/>
    <w:rsid w:val="00001AFD"/>
    <w:rsid w:val="00052EBD"/>
    <w:rsid w:val="00053B00"/>
    <w:rsid w:val="00071222"/>
    <w:rsid w:val="000E48D8"/>
    <w:rsid w:val="000F170A"/>
    <w:rsid w:val="00110588"/>
    <w:rsid w:val="00141337"/>
    <w:rsid w:val="001416E9"/>
    <w:rsid w:val="001A4335"/>
    <w:rsid w:val="00206A63"/>
    <w:rsid w:val="0022070F"/>
    <w:rsid w:val="002544A7"/>
    <w:rsid w:val="002C1899"/>
    <w:rsid w:val="002F4AA6"/>
    <w:rsid w:val="0030753D"/>
    <w:rsid w:val="0031695E"/>
    <w:rsid w:val="00321946"/>
    <w:rsid w:val="003B06FB"/>
    <w:rsid w:val="003E1BCA"/>
    <w:rsid w:val="00480FAD"/>
    <w:rsid w:val="004946BE"/>
    <w:rsid w:val="004C014B"/>
    <w:rsid w:val="004F0FBF"/>
    <w:rsid w:val="005844E3"/>
    <w:rsid w:val="006005CD"/>
    <w:rsid w:val="00686526"/>
    <w:rsid w:val="006A0C23"/>
    <w:rsid w:val="006E7233"/>
    <w:rsid w:val="00762BF6"/>
    <w:rsid w:val="00774A41"/>
    <w:rsid w:val="00797DD3"/>
    <w:rsid w:val="007E6AD8"/>
    <w:rsid w:val="00837B62"/>
    <w:rsid w:val="00876F52"/>
    <w:rsid w:val="00882376"/>
    <w:rsid w:val="00886DC2"/>
    <w:rsid w:val="008903AF"/>
    <w:rsid w:val="00891F57"/>
    <w:rsid w:val="00907741"/>
    <w:rsid w:val="00AA47BD"/>
    <w:rsid w:val="00AE3EEF"/>
    <w:rsid w:val="00AF086F"/>
    <w:rsid w:val="00AF71E2"/>
    <w:rsid w:val="00B0023B"/>
    <w:rsid w:val="00B1462C"/>
    <w:rsid w:val="00B8240E"/>
    <w:rsid w:val="00B87286"/>
    <w:rsid w:val="00C139C7"/>
    <w:rsid w:val="00C23CB7"/>
    <w:rsid w:val="00C400CA"/>
    <w:rsid w:val="00C57503"/>
    <w:rsid w:val="00C9204F"/>
    <w:rsid w:val="00CC2D1B"/>
    <w:rsid w:val="00CC5298"/>
    <w:rsid w:val="00CD4C02"/>
    <w:rsid w:val="00CE38DD"/>
    <w:rsid w:val="00D40BC6"/>
    <w:rsid w:val="00D7637F"/>
    <w:rsid w:val="00D81865"/>
    <w:rsid w:val="00DE2C2F"/>
    <w:rsid w:val="00DF3D7E"/>
    <w:rsid w:val="00F0722E"/>
    <w:rsid w:val="00FC33A3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68387"/>
  <w15:chartTrackingRefBased/>
  <w15:docId w15:val="{C9CA5C7D-CA3C-4451-B809-C04CF700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B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C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23CB7"/>
  </w:style>
  <w:style w:type="paragraph" w:styleId="a4">
    <w:name w:val="footer"/>
    <w:basedOn w:val="a"/>
    <w:link w:val="Char0"/>
    <w:uiPriority w:val="99"/>
    <w:unhideWhenUsed/>
    <w:rsid w:val="00C23C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2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Administrator</cp:lastModifiedBy>
  <cp:revision>7</cp:revision>
  <dcterms:created xsi:type="dcterms:W3CDTF">2020-05-24T05:39:00Z</dcterms:created>
  <dcterms:modified xsi:type="dcterms:W3CDTF">2020-05-24T05:46:00Z</dcterms:modified>
</cp:coreProperties>
</file>