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67C2F3" w14:textId="77777777" w:rsidR="00E73081" w:rsidRPr="0094668C" w:rsidRDefault="00E73081" w:rsidP="00E73081">
      <w:pPr>
        <w:widowControl/>
        <w:spacing w:line="276" w:lineRule="auto"/>
        <w:jc w:val="center"/>
        <w:rPr>
          <w:rFonts w:ascii="Arial" w:hAnsi="Arial" w:cs="Arial"/>
          <w:b/>
          <w:sz w:val="22"/>
        </w:rPr>
      </w:pPr>
    </w:p>
    <w:p w14:paraId="65E89587" w14:textId="77777777" w:rsidR="00E73081" w:rsidRPr="0094668C" w:rsidRDefault="00E73081" w:rsidP="00E73081">
      <w:pPr>
        <w:widowControl/>
        <w:spacing w:line="276" w:lineRule="auto"/>
        <w:jc w:val="center"/>
        <w:rPr>
          <w:rFonts w:ascii="Arial" w:hAnsi="Arial" w:cs="Arial"/>
          <w:b/>
          <w:sz w:val="28"/>
          <w:szCs w:val="28"/>
        </w:rPr>
      </w:pPr>
    </w:p>
    <w:p w14:paraId="5B109948" w14:textId="30ED3D86" w:rsidR="00A315A6" w:rsidRPr="0094668C" w:rsidRDefault="00E73081" w:rsidP="00E73081">
      <w:pPr>
        <w:widowControl/>
        <w:spacing w:line="276" w:lineRule="auto"/>
        <w:jc w:val="center"/>
        <w:rPr>
          <w:rFonts w:ascii="Arial" w:hAnsi="Arial" w:cs="Arial"/>
          <w:b/>
          <w:sz w:val="28"/>
          <w:szCs w:val="28"/>
        </w:rPr>
      </w:pPr>
      <w:r w:rsidRPr="0094668C">
        <w:rPr>
          <w:rFonts w:ascii="Arial" w:hAnsi="Arial" w:cs="Arial"/>
          <w:b/>
          <w:sz w:val="28"/>
          <w:szCs w:val="28"/>
        </w:rPr>
        <w:t xml:space="preserve">Online Appendix </w:t>
      </w:r>
    </w:p>
    <w:p w14:paraId="46B72F05" w14:textId="77777777" w:rsidR="00E73081" w:rsidRPr="0094668C" w:rsidRDefault="00E73081" w:rsidP="00E73081">
      <w:pPr>
        <w:autoSpaceDE w:val="0"/>
        <w:autoSpaceDN w:val="0"/>
        <w:adjustRightInd w:val="0"/>
        <w:spacing w:line="480" w:lineRule="auto"/>
        <w:rPr>
          <w:rFonts w:ascii="Arial" w:hAnsi="Arial" w:cs="Arial"/>
          <w:b/>
          <w:sz w:val="22"/>
        </w:rPr>
      </w:pPr>
    </w:p>
    <w:p w14:paraId="2F094D56" w14:textId="77777777" w:rsidR="00E73081" w:rsidRPr="0094668C" w:rsidRDefault="00E73081" w:rsidP="00E73081">
      <w:pPr>
        <w:widowControl/>
        <w:spacing w:line="480" w:lineRule="auto"/>
        <w:jc w:val="left"/>
        <w:rPr>
          <w:rFonts w:ascii="Arial" w:hAnsi="Arial" w:cs="Arial"/>
          <w:bCs/>
          <w:sz w:val="22"/>
        </w:rPr>
      </w:pPr>
      <w:r w:rsidRPr="0094668C">
        <w:rPr>
          <w:rFonts w:ascii="Arial" w:hAnsi="Arial" w:cs="Arial"/>
          <w:b/>
          <w:bCs/>
          <w:sz w:val="22"/>
        </w:rPr>
        <w:t>Supplement to:</w:t>
      </w:r>
      <w:r w:rsidRPr="0094668C">
        <w:rPr>
          <w:rFonts w:ascii="Arial" w:hAnsi="Arial" w:cs="Arial"/>
          <w:sz w:val="22"/>
        </w:rPr>
        <w:t xml:space="preserve"> </w:t>
      </w:r>
      <w:r w:rsidRPr="0094668C">
        <w:rPr>
          <w:rFonts w:ascii="Arial" w:hAnsi="Arial" w:cs="Arial"/>
          <w:bCs/>
          <w:sz w:val="22"/>
        </w:rPr>
        <w:t xml:space="preserve">Yoriko Heianza, Tao Zhou, </w:t>
      </w:r>
      <w:proofErr w:type="spellStart"/>
      <w:r w:rsidRPr="0094668C">
        <w:rPr>
          <w:rFonts w:ascii="Arial" w:hAnsi="Arial" w:cs="Arial"/>
          <w:bCs/>
          <w:sz w:val="22"/>
        </w:rPr>
        <w:t>Yuhang</w:t>
      </w:r>
      <w:proofErr w:type="spellEnd"/>
      <w:r w:rsidRPr="0094668C">
        <w:rPr>
          <w:rFonts w:ascii="Arial" w:hAnsi="Arial" w:cs="Arial"/>
          <w:bCs/>
          <w:sz w:val="22"/>
        </w:rPr>
        <w:t xml:space="preserve"> Chen, Tao Huang, Walter C Willett, Frank B. Hu, George A. Bray, Frank M Sacks, and Lu Qi. </w:t>
      </w:r>
    </w:p>
    <w:p w14:paraId="09F4AD7E" w14:textId="12E89E42" w:rsidR="00E73081" w:rsidRPr="0094668C" w:rsidRDefault="00E73081" w:rsidP="00E73081">
      <w:pPr>
        <w:widowControl/>
        <w:spacing w:line="480" w:lineRule="auto"/>
        <w:jc w:val="left"/>
        <w:rPr>
          <w:rFonts w:ascii="Arial" w:hAnsi="Arial" w:cs="Arial"/>
          <w:bCs/>
          <w:sz w:val="22"/>
        </w:rPr>
      </w:pPr>
      <w:r w:rsidRPr="0094668C">
        <w:rPr>
          <w:rFonts w:ascii="Arial" w:hAnsi="Arial" w:cs="Arial"/>
          <w:bCs/>
          <w:sz w:val="22"/>
        </w:rPr>
        <w:t xml:space="preserve">Starch Digestion-Related Amylase Genetic Variants, Diet, and Changes in Adiposity: Analyses in Prospective Cohort Studies and a Randomized Dietary Intervention  </w:t>
      </w:r>
    </w:p>
    <w:p w14:paraId="1E206876" w14:textId="77777777" w:rsidR="00E73081" w:rsidRPr="0094668C" w:rsidRDefault="00E73081" w:rsidP="00E73081">
      <w:pPr>
        <w:widowControl/>
        <w:spacing w:line="480" w:lineRule="auto"/>
        <w:jc w:val="left"/>
        <w:rPr>
          <w:rFonts w:ascii="Arial" w:hAnsi="Arial" w:cs="Arial"/>
          <w:b/>
          <w:sz w:val="22"/>
        </w:rPr>
      </w:pPr>
    </w:p>
    <w:p w14:paraId="270B3F8F" w14:textId="77777777" w:rsidR="00E73081" w:rsidRPr="0094668C" w:rsidRDefault="00E73081" w:rsidP="00E73081">
      <w:pPr>
        <w:widowControl/>
        <w:spacing w:line="480" w:lineRule="auto"/>
        <w:jc w:val="left"/>
        <w:rPr>
          <w:rFonts w:ascii="Arial" w:hAnsi="Arial" w:cs="Arial"/>
          <w:b/>
          <w:sz w:val="22"/>
        </w:rPr>
      </w:pPr>
    </w:p>
    <w:p w14:paraId="6C8A8F0E" w14:textId="5C543F3F" w:rsidR="00E73081" w:rsidRPr="0094668C" w:rsidRDefault="00E73081" w:rsidP="00E73081">
      <w:pPr>
        <w:widowControl/>
        <w:spacing w:line="480" w:lineRule="auto"/>
        <w:jc w:val="left"/>
        <w:rPr>
          <w:rFonts w:ascii="Arial" w:hAnsi="Arial" w:cs="Arial"/>
          <w:b/>
          <w:sz w:val="22"/>
        </w:rPr>
        <w:sectPr w:rsidR="00E73081" w:rsidRPr="0094668C" w:rsidSect="00E73081">
          <w:footerReference w:type="default" r:id="rId8"/>
          <w:pgSz w:w="11906" w:h="16838" w:code="9"/>
          <w:pgMar w:top="1440" w:right="1080" w:bottom="1440" w:left="1080" w:header="850" w:footer="994" w:gutter="0"/>
          <w:cols w:space="425"/>
          <w:docGrid w:linePitch="360"/>
        </w:sectPr>
      </w:pPr>
    </w:p>
    <w:p w14:paraId="2D2EB874" w14:textId="5D12533F" w:rsidR="0084281A" w:rsidRPr="0094668C" w:rsidRDefault="0084281A" w:rsidP="0084281A">
      <w:pPr>
        <w:widowControl/>
        <w:jc w:val="left"/>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1:</w:t>
      </w:r>
      <w:r w:rsidRPr="0094668C">
        <w:rPr>
          <w:rFonts w:ascii="Arial" w:hAnsi="Arial" w:cs="Arial"/>
          <w:sz w:val="22"/>
        </w:rPr>
        <w:t xml:space="preserve"> Selection of study participants in the Nurses' Health Study (NHS).</w:t>
      </w:r>
    </w:p>
    <w:p w14:paraId="2E0C7D2C" w14:textId="211AE324" w:rsidR="0084281A" w:rsidRPr="0094668C" w:rsidRDefault="006F48E7" w:rsidP="0084281A">
      <w:pPr>
        <w:widowControl/>
        <w:jc w:val="left"/>
        <w:rPr>
          <w:rFonts w:ascii="Arial" w:hAnsi="Arial" w:cs="Arial"/>
          <w:sz w:val="22"/>
        </w:rPr>
      </w:pPr>
      <w:r w:rsidRPr="0094668C">
        <w:rPr>
          <w:rFonts w:ascii="Arial" w:hAnsi="Arial" w:cs="Arial"/>
          <w:noProof/>
          <w:sz w:val="22"/>
        </w:rPr>
        <w:drawing>
          <wp:inline distT="0" distB="0" distL="0" distR="0" wp14:anchorId="5BC6A39E" wp14:editId="74AD91AF">
            <wp:extent cx="6863715" cy="44888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715" cy="4488815"/>
                    </a:xfrm>
                    <a:prstGeom prst="rect">
                      <a:avLst/>
                    </a:prstGeom>
                    <a:noFill/>
                    <a:ln>
                      <a:noFill/>
                    </a:ln>
                  </pic:spPr>
                </pic:pic>
              </a:graphicData>
            </a:graphic>
          </wp:inline>
        </w:drawing>
      </w:r>
    </w:p>
    <w:p w14:paraId="549ECD12" w14:textId="77777777" w:rsidR="004A2D0D" w:rsidRPr="0094668C" w:rsidRDefault="004A2D0D" w:rsidP="004A2D0D">
      <w:pPr>
        <w:widowControl/>
        <w:jc w:val="left"/>
        <w:rPr>
          <w:rFonts w:ascii="Arial" w:hAnsi="Arial" w:cs="Arial"/>
          <w:sz w:val="22"/>
        </w:rPr>
      </w:pPr>
      <w:r w:rsidRPr="0094668C">
        <w:rPr>
          <w:rFonts w:ascii="Arial" w:hAnsi="Arial" w:cs="Arial"/>
          <w:sz w:val="22"/>
        </w:rPr>
        <w:t>Abbreviation: CVD, cardiovascular disease; BMI, body mass index; WC, waist circumference.</w:t>
      </w:r>
    </w:p>
    <w:p w14:paraId="302ACD56" w14:textId="77777777" w:rsidR="0084281A" w:rsidRPr="0094668C" w:rsidRDefault="0084281A" w:rsidP="0084281A">
      <w:pPr>
        <w:widowControl/>
        <w:jc w:val="left"/>
        <w:rPr>
          <w:rFonts w:ascii="Arial" w:hAnsi="Arial" w:cs="Arial"/>
          <w:sz w:val="22"/>
        </w:rPr>
      </w:pPr>
      <w:r w:rsidRPr="0094668C">
        <w:rPr>
          <w:rFonts w:ascii="Arial" w:hAnsi="Arial" w:cs="Arial"/>
          <w:sz w:val="22"/>
        </w:rPr>
        <w:br w:type="page"/>
      </w:r>
    </w:p>
    <w:p w14:paraId="7514399A" w14:textId="77777777" w:rsidR="0084281A" w:rsidRPr="0094668C" w:rsidRDefault="0084281A" w:rsidP="0084281A">
      <w:pPr>
        <w:widowControl/>
        <w:jc w:val="left"/>
        <w:rPr>
          <w:rFonts w:ascii="Arial" w:hAnsi="Arial" w:cs="Arial"/>
          <w:sz w:val="22"/>
        </w:rPr>
      </w:pPr>
    </w:p>
    <w:p w14:paraId="23F2AF39" w14:textId="77777777" w:rsidR="0084281A" w:rsidRPr="0094668C" w:rsidRDefault="0084281A" w:rsidP="0084281A">
      <w:pPr>
        <w:widowControl/>
        <w:jc w:val="left"/>
        <w:rPr>
          <w:rFonts w:ascii="Arial" w:hAnsi="Arial" w:cs="Arial"/>
          <w:sz w:val="22"/>
        </w:rPr>
      </w:pPr>
      <w:proofErr w:type="spellStart"/>
      <w:r w:rsidRPr="0094668C">
        <w:rPr>
          <w:rFonts w:ascii="Arial" w:hAnsi="Arial" w:cs="Arial"/>
          <w:b/>
          <w:sz w:val="22"/>
        </w:rPr>
        <w:t>SFigure</w:t>
      </w:r>
      <w:proofErr w:type="spellEnd"/>
      <w:r w:rsidRPr="0094668C">
        <w:rPr>
          <w:rFonts w:ascii="Arial" w:hAnsi="Arial" w:cs="Arial"/>
          <w:b/>
          <w:sz w:val="22"/>
        </w:rPr>
        <w:t xml:space="preserve"> 2:</w:t>
      </w:r>
      <w:r w:rsidRPr="0094668C">
        <w:rPr>
          <w:rFonts w:ascii="Arial" w:hAnsi="Arial" w:cs="Arial"/>
          <w:sz w:val="22"/>
        </w:rPr>
        <w:t xml:space="preserve"> Selection of study participants in the Health Professionals Follow-Up Study (HPFS)</w:t>
      </w:r>
    </w:p>
    <w:p w14:paraId="14274B6A" w14:textId="77777777" w:rsidR="0084281A" w:rsidRPr="0094668C" w:rsidRDefault="0084281A" w:rsidP="0084281A">
      <w:pPr>
        <w:widowControl/>
        <w:jc w:val="left"/>
        <w:rPr>
          <w:rFonts w:ascii="Arial" w:hAnsi="Arial" w:cs="Arial"/>
          <w:sz w:val="22"/>
        </w:rPr>
      </w:pPr>
      <w:r w:rsidRPr="0094668C">
        <w:rPr>
          <w:rFonts w:ascii="Arial" w:hAnsi="Arial" w:cs="Arial"/>
          <w:noProof/>
          <w:sz w:val="22"/>
        </w:rPr>
        <w:drawing>
          <wp:inline distT="0" distB="0" distL="0" distR="0" wp14:anchorId="36B0F388" wp14:editId="3D7B82EC">
            <wp:extent cx="6914286" cy="442857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2.TIF"/>
                    <pic:cNvPicPr/>
                  </pic:nvPicPr>
                  <pic:blipFill>
                    <a:blip r:embed="rId10">
                      <a:extLst>
                        <a:ext uri="{28A0092B-C50C-407E-A947-70E740481C1C}">
                          <a14:useLocalDpi xmlns:a14="http://schemas.microsoft.com/office/drawing/2010/main" val="0"/>
                        </a:ext>
                      </a:extLst>
                    </a:blip>
                    <a:stretch>
                      <a:fillRect/>
                    </a:stretch>
                  </pic:blipFill>
                  <pic:spPr>
                    <a:xfrm>
                      <a:off x="0" y="0"/>
                      <a:ext cx="6914286" cy="4428571"/>
                    </a:xfrm>
                    <a:prstGeom prst="rect">
                      <a:avLst/>
                    </a:prstGeom>
                  </pic:spPr>
                </pic:pic>
              </a:graphicData>
            </a:graphic>
          </wp:inline>
        </w:drawing>
      </w:r>
    </w:p>
    <w:p w14:paraId="0BE6AC54" w14:textId="77777777" w:rsidR="004A2D0D" w:rsidRPr="0094668C" w:rsidRDefault="004A2D0D" w:rsidP="004A2D0D">
      <w:pPr>
        <w:widowControl/>
        <w:jc w:val="left"/>
        <w:rPr>
          <w:rFonts w:ascii="Arial" w:hAnsi="Arial" w:cs="Arial"/>
          <w:sz w:val="22"/>
        </w:rPr>
      </w:pPr>
      <w:r w:rsidRPr="0094668C">
        <w:rPr>
          <w:rFonts w:ascii="Arial" w:hAnsi="Arial" w:cs="Arial"/>
          <w:sz w:val="22"/>
        </w:rPr>
        <w:t>Abbreviation: CVD, cardiovascular disease; BMI, body mass index; WC, waist circumference.</w:t>
      </w:r>
    </w:p>
    <w:p w14:paraId="4284DD13" w14:textId="77777777" w:rsidR="0084281A" w:rsidRPr="0094668C" w:rsidRDefault="0084281A" w:rsidP="0084281A">
      <w:pPr>
        <w:widowControl/>
        <w:jc w:val="left"/>
        <w:rPr>
          <w:rFonts w:ascii="Arial" w:hAnsi="Arial" w:cs="Arial"/>
          <w:sz w:val="22"/>
        </w:rPr>
      </w:pPr>
      <w:r w:rsidRPr="0094668C">
        <w:rPr>
          <w:rFonts w:ascii="Arial" w:hAnsi="Arial" w:cs="Arial"/>
          <w:sz w:val="22"/>
        </w:rPr>
        <w:br w:type="page"/>
      </w:r>
    </w:p>
    <w:p w14:paraId="7E220B40" w14:textId="77777777" w:rsidR="0084281A" w:rsidRPr="0094668C" w:rsidRDefault="0084281A" w:rsidP="0084281A">
      <w:pPr>
        <w:widowControl/>
        <w:jc w:val="left"/>
        <w:rPr>
          <w:rFonts w:ascii="Arial" w:hAnsi="Arial" w:cs="Arial"/>
          <w:sz w:val="22"/>
        </w:rPr>
      </w:pPr>
    </w:p>
    <w:p w14:paraId="7B167EEC" w14:textId="77777777" w:rsidR="0084281A" w:rsidRPr="0094668C" w:rsidRDefault="0084281A" w:rsidP="0084281A">
      <w:pPr>
        <w:widowControl/>
        <w:jc w:val="left"/>
        <w:rPr>
          <w:rFonts w:ascii="Arial" w:hAnsi="Arial" w:cs="Arial"/>
          <w:sz w:val="22"/>
        </w:rPr>
      </w:pPr>
      <w:proofErr w:type="spellStart"/>
      <w:r w:rsidRPr="0094668C">
        <w:rPr>
          <w:rFonts w:ascii="Arial" w:hAnsi="Arial" w:cs="Arial"/>
          <w:b/>
          <w:sz w:val="22"/>
        </w:rPr>
        <w:t>SFigure</w:t>
      </w:r>
      <w:proofErr w:type="spellEnd"/>
      <w:r w:rsidRPr="0094668C">
        <w:rPr>
          <w:rFonts w:ascii="Arial" w:hAnsi="Arial" w:cs="Arial"/>
          <w:b/>
          <w:sz w:val="22"/>
        </w:rPr>
        <w:t xml:space="preserve"> 3</w:t>
      </w:r>
      <w:r w:rsidRPr="0094668C">
        <w:rPr>
          <w:rFonts w:ascii="Arial" w:hAnsi="Arial" w:cs="Arial"/>
          <w:sz w:val="22"/>
        </w:rPr>
        <w:t>: Selection of study participants in the Atherosclerosis Risk in Communities (ARIC) Study</w:t>
      </w:r>
    </w:p>
    <w:p w14:paraId="69D5503A" w14:textId="77777777" w:rsidR="0084281A" w:rsidRPr="0094668C" w:rsidRDefault="0084281A" w:rsidP="0084281A">
      <w:pPr>
        <w:widowControl/>
        <w:jc w:val="left"/>
        <w:rPr>
          <w:rFonts w:ascii="Arial" w:hAnsi="Arial" w:cs="Arial"/>
          <w:sz w:val="22"/>
        </w:rPr>
      </w:pPr>
      <w:r w:rsidRPr="0094668C">
        <w:rPr>
          <w:rFonts w:ascii="Arial" w:hAnsi="Arial" w:cs="Arial"/>
          <w:noProof/>
          <w:sz w:val="22"/>
        </w:rPr>
        <w:drawing>
          <wp:inline distT="0" distB="0" distL="0" distR="0" wp14:anchorId="465A5B65" wp14:editId="13710C5C">
            <wp:extent cx="6790476" cy="45047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TIF"/>
                    <pic:cNvPicPr/>
                  </pic:nvPicPr>
                  <pic:blipFill>
                    <a:blip r:embed="rId11">
                      <a:extLst>
                        <a:ext uri="{28A0092B-C50C-407E-A947-70E740481C1C}">
                          <a14:useLocalDpi xmlns:a14="http://schemas.microsoft.com/office/drawing/2010/main" val="0"/>
                        </a:ext>
                      </a:extLst>
                    </a:blip>
                    <a:stretch>
                      <a:fillRect/>
                    </a:stretch>
                  </pic:blipFill>
                  <pic:spPr>
                    <a:xfrm>
                      <a:off x="0" y="0"/>
                      <a:ext cx="6790476" cy="4504762"/>
                    </a:xfrm>
                    <a:prstGeom prst="rect">
                      <a:avLst/>
                    </a:prstGeom>
                  </pic:spPr>
                </pic:pic>
              </a:graphicData>
            </a:graphic>
          </wp:inline>
        </w:drawing>
      </w:r>
    </w:p>
    <w:p w14:paraId="2C23F81D" w14:textId="77777777" w:rsidR="004A2D0D" w:rsidRPr="0094668C" w:rsidRDefault="004A2D0D" w:rsidP="004A2D0D">
      <w:pPr>
        <w:widowControl/>
        <w:jc w:val="left"/>
        <w:rPr>
          <w:rFonts w:ascii="Arial" w:hAnsi="Arial" w:cs="Arial"/>
          <w:sz w:val="22"/>
        </w:rPr>
      </w:pPr>
      <w:r w:rsidRPr="0094668C">
        <w:rPr>
          <w:rFonts w:ascii="Arial" w:hAnsi="Arial" w:cs="Arial"/>
          <w:sz w:val="22"/>
        </w:rPr>
        <w:t>Abbreviation: CVD, cardiovascular disease; BMI, body mass index; WC, waist circumference.</w:t>
      </w:r>
    </w:p>
    <w:p w14:paraId="3773B5F6" w14:textId="77777777" w:rsidR="0084281A" w:rsidRPr="0094668C" w:rsidRDefault="0084281A" w:rsidP="0084281A">
      <w:pPr>
        <w:widowControl/>
        <w:jc w:val="left"/>
        <w:rPr>
          <w:rFonts w:ascii="Arial" w:hAnsi="Arial" w:cs="Arial"/>
          <w:sz w:val="22"/>
        </w:rPr>
      </w:pPr>
      <w:r w:rsidRPr="0094668C">
        <w:rPr>
          <w:rFonts w:ascii="Arial" w:hAnsi="Arial" w:cs="Arial"/>
          <w:sz w:val="22"/>
        </w:rPr>
        <w:br w:type="page"/>
      </w:r>
    </w:p>
    <w:p w14:paraId="6D185FA1" w14:textId="77777777" w:rsidR="0084281A" w:rsidRPr="0094668C" w:rsidRDefault="0084281A" w:rsidP="0084281A">
      <w:pPr>
        <w:widowControl/>
        <w:jc w:val="left"/>
        <w:rPr>
          <w:rFonts w:ascii="Arial" w:hAnsi="Arial" w:cs="Arial"/>
          <w:sz w:val="22"/>
        </w:rPr>
      </w:pPr>
    </w:p>
    <w:p w14:paraId="5B198558" w14:textId="77777777" w:rsidR="0084281A" w:rsidRPr="0094668C" w:rsidRDefault="0084281A" w:rsidP="0084281A">
      <w:pPr>
        <w:widowControl/>
        <w:jc w:val="left"/>
        <w:rPr>
          <w:rFonts w:ascii="Arial" w:hAnsi="Arial" w:cs="Arial"/>
          <w:sz w:val="22"/>
        </w:rPr>
      </w:pPr>
      <w:proofErr w:type="spellStart"/>
      <w:r w:rsidRPr="0094668C">
        <w:rPr>
          <w:rFonts w:ascii="Arial" w:hAnsi="Arial" w:cs="Arial"/>
          <w:b/>
          <w:sz w:val="22"/>
        </w:rPr>
        <w:t>SFigure</w:t>
      </w:r>
      <w:proofErr w:type="spellEnd"/>
      <w:r w:rsidRPr="0094668C">
        <w:rPr>
          <w:rFonts w:ascii="Arial" w:hAnsi="Arial" w:cs="Arial"/>
          <w:b/>
          <w:sz w:val="22"/>
        </w:rPr>
        <w:t xml:space="preserve"> 4:</w:t>
      </w:r>
      <w:r w:rsidRPr="0094668C">
        <w:rPr>
          <w:rFonts w:ascii="Arial" w:hAnsi="Arial" w:cs="Arial"/>
          <w:sz w:val="22"/>
        </w:rPr>
        <w:t xml:space="preserve"> Selection of study participants in the UK Biobank </w:t>
      </w:r>
    </w:p>
    <w:p w14:paraId="6B7EF9DE" w14:textId="5FF08C90" w:rsidR="0084281A" w:rsidRPr="0094668C" w:rsidRDefault="00A315A6" w:rsidP="0084281A">
      <w:pPr>
        <w:widowControl/>
        <w:jc w:val="left"/>
        <w:rPr>
          <w:rFonts w:ascii="Arial" w:hAnsi="Arial" w:cs="Arial"/>
          <w:sz w:val="22"/>
        </w:rPr>
      </w:pPr>
      <w:r w:rsidRPr="0094668C">
        <w:rPr>
          <w:rFonts w:ascii="Arial" w:hAnsi="Arial" w:cs="Arial"/>
          <w:noProof/>
          <w:sz w:val="22"/>
        </w:rPr>
        <w:drawing>
          <wp:inline distT="0" distB="0" distL="0" distR="0" wp14:anchorId="2A4D6A34" wp14:editId="7483B731">
            <wp:extent cx="6743700" cy="438150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chart_AMYupdateUKB_R1.tif"/>
                    <pic:cNvPicPr/>
                  </pic:nvPicPr>
                  <pic:blipFill>
                    <a:blip r:embed="rId12">
                      <a:extLst>
                        <a:ext uri="{28A0092B-C50C-407E-A947-70E740481C1C}">
                          <a14:useLocalDpi xmlns:a14="http://schemas.microsoft.com/office/drawing/2010/main" val="0"/>
                        </a:ext>
                      </a:extLst>
                    </a:blip>
                    <a:stretch>
                      <a:fillRect/>
                    </a:stretch>
                  </pic:blipFill>
                  <pic:spPr>
                    <a:xfrm>
                      <a:off x="0" y="0"/>
                      <a:ext cx="6743700" cy="4381500"/>
                    </a:xfrm>
                    <a:prstGeom prst="rect">
                      <a:avLst/>
                    </a:prstGeom>
                  </pic:spPr>
                </pic:pic>
              </a:graphicData>
            </a:graphic>
          </wp:inline>
        </w:drawing>
      </w:r>
    </w:p>
    <w:p w14:paraId="0144A7DF" w14:textId="77777777" w:rsidR="0084281A" w:rsidRPr="0094668C" w:rsidRDefault="0084281A" w:rsidP="0084281A">
      <w:pPr>
        <w:widowControl/>
        <w:jc w:val="left"/>
        <w:rPr>
          <w:rFonts w:ascii="Arial" w:hAnsi="Arial" w:cs="Arial"/>
          <w:sz w:val="22"/>
        </w:rPr>
      </w:pPr>
    </w:p>
    <w:p w14:paraId="42AE9153" w14:textId="77777777" w:rsidR="004A2D0D" w:rsidRPr="0094668C" w:rsidRDefault="004A2D0D" w:rsidP="004A2D0D">
      <w:pPr>
        <w:widowControl/>
        <w:jc w:val="left"/>
        <w:rPr>
          <w:rFonts w:ascii="Arial" w:hAnsi="Arial" w:cs="Arial"/>
          <w:sz w:val="22"/>
        </w:rPr>
      </w:pPr>
      <w:r w:rsidRPr="0094668C">
        <w:rPr>
          <w:rFonts w:ascii="Arial" w:hAnsi="Arial" w:cs="Arial"/>
          <w:sz w:val="22"/>
        </w:rPr>
        <w:t>Abbreviation: CVD, cardiovascular disease; BMI, body mass index; WC, waist circumference.</w:t>
      </w:r>
    </w:p>
    <w:p w14:paraId="0B63E09C" w14:textId="77777777" w:rsidR="00E73081" w:rsidRPr="0094668C" w:rsidRDefault="00E73081" w:rsidP="0084281A">
      <w:pPr>
        <w:widowControl/>
        <w:jc w:val="left"/>
        <w:rPr>
          <w:rFonts w:ascii="Arial" w:hAnsi="Arial" w:cs="Arial"/>
          <w:b/>
          <w:sz w:val="22"/>
        </w:rPr>
        <w:sectPr w:rsidR="00E73081" w:rsidRPr="0094668C" w:rsidSect="00E73081">
          <w:pgSz w:w="16838" w:h="11906" w:orient="landscape" w:code="9"/>
          <w:pgMar w:top="1440" w:right="1080" w:bottom="1440" w:left="1080" w:header="850" w:footer="994" w:gutter="0"/>
          <w:cols w:space="425"/>
          <w:docGrid w:linePitch="360"/>
        </w:sectPr>
      </w:pPr>
    </w:p>
    <w:p w14:paraId="1023A4BC" w14:textId="11AC8768" w:rsidR="0084281A" w:rsidRPr="0094668C" w:rsidRDefault="001D13B6" w:rsidP="0084281A">
      <w:pPr>
        <w:widowControl/>
        <w:jc w:val="left"/>
        <w:rPr>
          <w:rFonts w:ascii="Arial" w:hAnsi="Arial" w:cs="Arial"/>
          <w:sz w:val="22"/>
        </w:rPr>
      </w:pPr>
      <w:proofErr w:type="spellStart"/>
      <w:r w:rsidRPr="0094668C">
        <w:rPr>
          <w:rFonts w:ascii="Arial" w:hAnsi="Arial" w:cs="Arial"/>
          <w:b/>
          <w:sz w:val="22"/>
        </w:rPr>
        <w:lastRenderedPageBreak/>
        <w:t>SFi</w:t>
      </w:r>
      <w:r w:rsidR="0084281A" w:rsidRPr="0094668C">
        <w:rPr>
          <w:rFonts w:ascii="Arial" w:hAnsi="Arial" w:cs="Arial"/>
          <w:b/>
          <w:sz w:val="22"/>
        </w:rPr>
        <w:t>gu</w:t>
      </w:r>
      <w:r w:rsidR="00E265E4" w:rsidRPr="0094668C">
        <w:rPr>
          <w:rFonts w:ascii="Arial" w:hAnsi="Arial" w:cs="Arial"/>
          <w:b/>
          <w:sz w:val="22"/>
        </w:rPr>
        <w:t>re</w:t>
      </w:r>
      <w:proofErr w:type="spellEnd"/>
      <w:r w:rsidR="00E265E4" w:rsidRPr="0094668C">
        <w:rPr>
          <w:rFonts w:ascii="Arial" w:hAnsi="Arial" w:cs="Arial"/>
          <w:b/>
          <w:sz w:val="22"/>
        </w:rPr>
        <w:t xml:space="preserve"> 5</w:t>
      </w:r>
      <w:r w:rsidR="0084281A" w:rsidRPr="0094668C">
        <w:rPr>
          <w:rFonts w:ascii="Arial" w:hAnsi="Arial" w:cs="Arial"/>
          <w:b/>
          <w:sz w:val="22"/>
        </w:rPr>
        <w:t xml:space="preserve">: </w:t>
      </w:r>
      <w:r w:rsidR="0084281A" w:rsidRPr="0094668C">
        <w:rPr>
          <w:rFonts w:ascii="Arial" w:hAnsi="Arial" w:cs="Arial"/>
          <w:sz w:val="22"/>
        </w:rPr>
        <w:t xml:space="preserve">Distribution of AMY1-GRS in four prospective cohort studies </w:t>
      </w:r>
    </w:p>
    <w:p w14:paraId="42737F50" w14:textId="4946EA27" w:rsidR="0084281A" w:rsidRPr="0094668C" w:rsidRDefault="0084281A" w:rsidP="0084281A">
      <w:pPr>
        <w:widowControl/>
        <w:jc w:val="left"/>
        <w:rPr>
          <w:rFonts w:ascii="Arial" w:hAnsi="Arial" w:cs="Arial"/>
          <w:b/>
          <w:sz w:val="22"/>
        </w:rPr>
      </w:pPr>
    </w:p>
    <w:p w14:paraId="6334691C" w14:textId="42E02808" w:rsidR="001D13B6" w:rsidRPr="0094668C" w:rsidRDefault="001D13B6" w:rsidP="002B78D0">
      <w:pPr>
        <w:widowControl/>
        <w:jc w:val="left"/>
        <w:rPr>
          <w:rFonts w:ascii="Arial" w:hAnsi="Arial" w:cs="Arial"/>
          <w:sz w:val="22"/>
        </w:rPr>
      </w:pPr>
      <w:r w:rsidRPr="0094668C">
        <w:rPr>
          <w:rFonts w:ascii="Arial" w:hAnsi="Arial" w:cs="Arial"/>
          <w:noProof/>
          <w:sz w:val="22"/>
        </w:rPr>
        <w:drawing>
          <wp:inline distT="0" distB="0" distL="0" distR="0" wp14:anchorId="2C6CA5C1" wp14:editId="2990A661">
            <wp:extent cx="9334005" cy="2310769"/>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Fig_Distri_R.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46436" cy="2313847"/>
                    </a:xfrm>
                    <a:prstGeom prst="rect">
                      <a:avLst/>
                    </a:prstGeom>
                  </pic:spPr>
                </pic:pic>
              </a:graphicData>
            </a:graphic>
          </wp:inline>
        </w:drawing>
      </w:r>
    </w:p>
    <w:p w14:paraId="6CB13E32" w14:textId="77777777" w:rsidR="001D13B6" w:rsidRPr="0094668C" w:rsidRDefault="001D13B6" w:rsidP="002B78D0">
      <w:pPr>
        <w:widowControl/>
        <w:jc w:val="left"/>
        <w:rPr>
          <w:rFonts w:ascii="Arial" w:hAnsi="Arial" w:cs="Arial"/>
          <w:sz w:val="22"/>
        </w:rPr>
      </w:pPr>
    </w:p>
    <w:p w14:paraId="5FCD8B92" w14:textId="77777777" w:rsidR="002B78D0" w:rsidRPr="0094668C" w:rsidRDefault="002B78D0" w:rsidP="002B78D0">
      <w:pPr>
        <w:widowControl/>
        <w:jc w:val="left"/>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GRS, genetic risk score. </w:t>
      </w:r>
    </w:p>
    <w:p w14:paraId="040DE0F8" w14:textId="77777777" w:rsidR="0084281A" w:rsidRPr="0094668C" w:rsidRDefault="0084281A" w:rsidP="0084281A">
      <w:pPr>
        <w:widowControl/>
        <w:jc w:val="left"/>
        <w:rPr>
          <w:rFonts w:ascii="Arial" w:hAnsi="Arial" w:cs="Arial"/>
          <w:b/>
          <w:sz w:val="22"/>
        </w:rPr>
      </w:pPr>
    </w:p>
    <w:p w14:paraId="069D4199" w14:textId="77777777" w:rsidR="001D13B6" w:rsidRPr="0094668C" w:rsidRDefault="001D13B6" w:rsidP="0084281A">
      <w:pPr>
        <w:widowControl/>
        <w:jc w:val="left"/>
        <w:rPr>
          <w:rFonts w:ascii="Arial" w:hAnsi="Arial" w:cs="Arial"/>
          <w:b/>
          <w:sz w:val="22"/>
        </w:rPr>
      </w:pPr>
    </w:p>
    <w:p w14:paraId="09981FEB" w14:textId="77777777" w:rsidR="001D13B6" w:rsidRPr="0094668C" w:rsidRDefault="001D13B6" w:rsidP="0084281A">
      <w:pPr>
        <w:widowControl/>
        <w:jc w:val="left"/>
        <w:rPr>
          <w:rFonts w:ascii="Arial" w:hAnsi="Arial" w:cs="Arial"/>
          <w:b/>
          <w:sz w:val="22"/>
        </w:rPr>
      </w:pPr>
    </w:p>
    <w:p w14:paraId="218C55E7" w14:textId="77777777" w:rsidR="001D13B6" w:rsidRPr="0094668C" w:rsidRDefault="001D13B6" w:rsidP="0084281A">
      <w:pPr>
        <w:widowControl/>
        <w:jc w:val="left"/>
        <w:rPr>
          <w:rFonts w:ascii="Arial" w:hAnsi="Arial" w:cs="Arial"/>
          <w:b/>
          <w:sz w:val="22"/>
        </w:rPr>
        <w:sectPr w:rsidR="001D13B6" w:rsidRPr="0094668C" w:rsidSect="00E73081">
          <w:pgSz w:w="16838" w:h="11906" w:orient="landscape" w:code="9"/>
          <w:pgMar w:top="720" w:right="720" w:bottom="720" w:left="720" w:header="850" w:footer="994" w:gutter="0"/>
          <w:cols w:space="425"/>
          <w:docGrid w:linePitch="360"/>
        </w:sectPr>
      </w:pPr>
    </w:p>
    <w:p w14:paraId="25F80F96" w14:textId="3F4CEC5D" w:rsidR="00DF249A" w:rsidRPr="0094668C" w:rsidRDefault="00E265E4" w:rsidP="006D7239">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6</w:t>
      </w:r>
      <w:r w:rsidR="00E435B0" w:rsidRPr="0094668C">
        <w:rPr>
          <w:rFonts w:ascii="Arial" w:hAnsi="Arial" w:cs="Arial"/>
          <w:b/>
          <w:sz w:val="22"/>
        </w:rPr>
        <w:t>:</w:t>
      </w:r>
      <w:r w:rsidR="006D7239" w:rsidRPr="0094668C">
        <w:rPr>
          <w:rFonts w:ascii="Arial" w:hAnsi="Arial" w:cs="Arial"/>
          <w:b/>
          <w:sz w:val="22"/>
        </w:rPr>
        <w:t xml:space="preserve"> </w:t>
      </w:r>
      <w:r w:rsidR="006D7239" w:rsidRPr="0094668C">
        <w:rPr>
          <w:rFonts w:ascii="Arial" w:hAnsi="Arial" w:cs="Arial"/>
          <w:sz w:val="22"/>
        </w:rPr>
        <w:t xml:space="preserve">Meta-analyzed </w:t>
      </w:r>
      <w:r w:rsidR="00E435B0" w:rsidRPr="0094668C">
        <w:rPr>
          <w:rFonts w:ascii="Arial" w:hAnsi="Arial" w:cs="Arial"/>
          <w:sz w:val="22"/>
        </w:rPr>
        <w:t>associations</w:t>
      </w:r>
      <w:r w:rsidR="006D7239" w:rsidRPr="0094668C">
        <w:rPr>
          <w:rFonts w:ascii="Arial" w:hAnsi="Arial" w:cs="Arial"/>
          <w:sz w:val="22"/>
        </w:rPr>
        <w:t xml:space="preserve"> of AMY1</w:t>
      </w:r>
      <w:r w:rsidR="006D7239" w:rsidRPr="0094668C">
        <w:rPr>
          <w:rFonts w:ascii="Arial" w:hAnsi="Arial" w:cs="Arial"/>
          <w:i/>
          <w:sz w:val="22"/>
        </w:rPr>
        <w:t>-</w:t>
      </w:r>
      <w:r w:rsidR="006D7239" w:rsidRPr="0094668C">
        <w:rPr>
          <w:rFonts w:ascii="Arial" w:hAnsi="Arial" w:cs="Arial"/>
          <w:sz w:val="22"/>
        </w:rPr>
        <w:t xml:space="preserve">GRS </w:t>
      </w:r>
      <w:r w:rsidR="00E435B0" w:rsidRPr="0094668C">
        <w:rPr>
          <w:rFonts w:ascii="Arial" w:hAnsi="Arial" w:cs="Arial"/>
          <w:noProof/>
          <w:sz w:val="22"/>
        </w:rPr>
        <w:t>with</w:t>
      </w:r>
      <w:r w:rsidR="006D7239" w:rsidRPr="0094668C">
        <w:rPr>
          <w:rFonts w:ascii="Arial" w:hAnsi="Arial" w:cs="Arial"/>
          <w:noProof/>
          <w:sz w:val="22"/>
        </w:rPr>
        <w:t xml:space="preserve"> </w:t>
      </w:r>
      <w:r w:rsidR="002521D0" w:rsidRPr="0094668C">
        <w:rPr>
          <w:rFonts w:ascii="Arial" w:hAnsi="Arial" w:cs="Arial"/>
          <w:sz w:val="22"/>
        </w:rPr>
        <w:t xml:space="preserve">changes in </w:t>
      </w:r>
      <w:r w:rsidR="006D7239" w:rsidRPr="0094668C">
        <w:rPr>
          <w:rFonts w:ascii="Arial" w:hAnsi="Arial" w:cs="Arial"/>
          <w:noProof/>
          <w:sz w:val="22"/>
        </w:rPr>
        <w:t xml:space="preserve">body mass index </w:t>
      </w:r>
      <w:r w:rsidR="006D7239" w:rsidRPr="0094668C">
        <w:rPr>
          <w:rFonts w:ascii="Arial" w:hAnsi="Arial" w:cs="Arial"/>
          <w:sz w:val="22"/>
        </w:rPr>
        <w:t xml:space="preserve">(BMI) (panel A) or </w:t>
      </w:r>
      <w:r w:rsidR="002521D0" w:rsidRPr="0094668C">
        <w:rPr>
          <w:rFonts w:ascii="Arial" w:hAnsi="Arial" w:cs="Arial"/>
          <w:sz w:val="22"/>
        </w:rPr>
        <w:t xml:space="preserve">changes in </w:t>
      </w:r>
      <w:r w:rsidR="006D7239" w:rsidRPr="0094668C">
        <w:rPr>
          <w:rFonts w:ascii="Arial" w:hAnsi="Arial" w:cs="Arial"/>
          <w:sz w:val="22"/>
        </w:rPr>
        <w:t xml:space="preserve">waist circumference (WC) (panel B) </w:t>
      </w:r>
    </w:p>
    <w:p w14:paraId="3F86F69A" w14:textId="02D2CB72" w:rsidR="006D7239" w:rsidRPr="0094668C" w:rsidRDefault="006F4DDF" w:rsidP="006D7239">
      <w:pPr>
        <w:spacing w:line="360" w:lineRule="auto"/>
        <w:rPr>
          <w:rFonts w:ascii="Arial" w:hAnsi="Arial" w:cs="Arial"/>
          <w:sz w:val="22"/>
        </w:rPr>
      </w:pPr>
      <w:r w:rsidRPr="0094668C">
        <w:rPr>
          <w:rFonts w:ascii="Arial" w:hAnsi="Arial" w:cs="Arial"/>
          <w:noProof/>
          <w:sz w:val="22"/>
        </w:rPr>
        <w:drawing>
          <wp:inline distT="0" distB="0" distL="0" distR="0" wp14:anchorId="6BD3759B" wp14:editId="6D9D1C20">
            <wp:extent cx="6645910" cy="6270625"/>
            <wp:effectExtent l="0" t="0" r="254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Fig_GRS_Main.tif"/>
                    <pic:cNvPicPr/>
                  </pic:nvPicPr>
                  <pic:blipFill>
                    <a:blip r:embed="rId14">
                      <a:extLst>
                        <a:ext uri="{28A0092B-C50C-407E-A947-70E740481C1C}">
                          <a14:useLocalDpi xmlns:a14="http://schemas.microsoft.com/office/drawing/2010/main" val="0"/>
                        </a:ext>
                      </a:extLst>
                    </a:blip>
                    <a:stretch>
                      <a:fillRect/>
                    </a:stretch>
                  </pic:blipFill>
                  <pic:spPr>
                    <a:xfrm>
                      <a:off x="0" y="0"/>
                      <a:ext cx="6645910" cy="6270625"/>
                    </a:xfrm>
                    <a:prstGeom prst="rect">
                      <a:avLst/>
                    </a:prstGeom>
                  </pic:spPr>
                </pic:pic>
              </a:graphicData>
            </a:graphic>
          </wp:inline>
        </w:drawing>
      </w:r>
    </w:p>
    <w:p w14:paraId="37AF4797" w14:textId="77777777" w:rsidR="006D7239" w:rsidRPr="0094668C" w:rsidRDefault="006D7239" w:rsidP="006D7239">
      <w:pPr>
        <w:spacing w:line="360" w:lineRule="auto"/>
        <w:rPr>
          <w:rFonts w:ascii="Arial" w:hAnsi="Arial" w:cs="Arial"/>
          <w:sz w:val="22"/>
        </w:rPr>
      </w:pPr>
    </w:p>
    <w:p w14:paraId="470655F0" w14:textId="77777777" w:rsidR="00EB7F88" w:rsidRPr="0094668C" w:rsidRDefault="00EB7F88" w:rsidP="00EB7F88">
      <w:pPr>
        <w:spacing w:line="276" w:lineRule="auto"/>
        <w:rPr>
          <w:rFonts w:ascii="Arial" w:hAnsi="Arial" w:cs="Arial"/>
          <w:noProof/>
          <w:sz w:val="22"/>
        </w:rPr>
      </w:pPr>
    </w:p>
    <w:p w14:paraId="591BB2ED" w14:textId="77777777" w:rsidR="00EB7F88" w:rsidRPr="0094668C" w:rsidRDefault="00EB7F88" w:rsidP="00EB7F88">
      <w:pPr>
        <w:spacing w:line="276"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GRS, genetic risk score. </w:t>
      </w:r>
    </w:p>
    <w:p w14:paraId="16AC06AA" w14:textId="20F989A0" w:rsidR="00EB7F88" w:rsidRPr="0094668C" w:rsidRDefault="00EB7F88" w:rsidP="00EB7F88">
      <w:pPr>
        <w:spacing w:line="276" w:lineRule="auto"/>
        <w:rPr>
          <w:rFonts w:ascii="Arial" w:hAnsi="Arial" w:cs="Arial"/>
          <w:sz w:val="22"/>
        </w:rPr>
      </w:pPr>
      <w:r w:rsidRPr="0094668C">
        <w:rPr>
          <w:rFonts w:ascii="Arial" w:hAnsi="Arial" w:cs="Arial"/>
          <w:sz w:val="22"/>
        </w:rPr>
        <w:t>The ES (95% CI) indicates effect of AMY</w:t>
      </w:r>
      <w:r w:rsidR="000A60FA">
        <w:rPr>
          <w:rFonts w:ascii="Arial" w:hAnsi="Arial" w:cs="Arial"/>
          <w:sz w:val="22"/>
        </w:rPr>
        <w:t>1</w:t>
      </w:r>
      <w:r w:rsidRPr="0094668C">
        <w:rPr>
          <w:rFonts w:ascii="Arial" w:hAnsi="Arial" w:cs="Arial"/>
          <w:sz w:val="22"/>
        </w:rPr>
        <w:t xml:space="preserve">-GRS for changes in BMI (panel A) or changes in WC (in panel B) after adjusting for the same covariates listed in main Table 1. </w:t>
      </w:r>
    </w:p>
    <w:p w14:paraId="1D4E8B40" w14:textId="306C91FD" w:rsidR="006D7239" w:rsidRPr="0094668C" w:rsidRDefault="006D7239">
      <w:pPr>
        <w:widowControl/>
        <w:jc w:val="left"/>
        <w:rPr>
          <w:rFonts w:ascii="Arial" w:hAnsi="Arial" w:cs="Arial"/>
          <w:b/>
          <w:sz w:val="22"/>
        </w:rPr>
      </w:pPr>
      <w:r w:rsidRPr="0094668C">
        <w:rPr>
          <w:rFonts w:ascii="Arial" w:hAnsi="Arial" w:cs="Arial"/>
          <w:b/>
          <w:sz w:val="22"/>
        </w:rPr>
        <w:br w:type="page"/>
      </w:r>
    </w:p>
    <w:p w14:paraId="5D48106B" w14:textId="275D2FE7" w:rsidR="006D7239" w:rsidRPr="0094668C" w:rsidRDefault="00E265E4" w:rsidP="006D7239">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7</w:t>
      </w:r>
      <w:r w:rsidR="006D7239" w:rsidRPr="0094668C">
        <w:rPr>
          <w:rFonts w:ascii="Arial" w:hAnsi="Arial" w:cs="Arial"/>
          <w:b/>
          <w:sz w:val="22"/>
        </w:rPr>
        <w:t xml:space="preserve">: </w:t>
      </w:r>
      <w:r w:rsidR="006D7239" w:rsidRPr="0094668C">
        <w:rPr>
          <w:rFonts w:ascii="Arial" w:hAnsi="Arial" w:cs="Arial"/>
          <w:sz w:val="22"/>
        </w:rPr>
        <w:t xml:space="preserve">Meta-analyzed </w:t>
      </w:r>
      <w:r w:rsidR="002521D0" w:rsidRPr="0094668C">
        <w:rPr>
          <w:rFonts w:ascii="Arial" w:hAnsi="Arial" w:cs="Arial"/>
          <w:sz w:val="22"/>
        </w:rPr>
        <w:t xml:space="preserve">associations of </w:t>
      </w:r>
      <w:r w:rsidR="006D7239" w:rsidRPr="0094668C">
        <w:rPr>
          <w:rFonts w:ascii="Arial" w:hAnsi="Arial" w:cs="Arial"/>
          <w:sz w:val="22"/>
        </w:rPr>
        <w:t xml:space="preserve">copy number increasing allele of </w:t>
      </w:r>
      <w:r w:rsidR="006D7239" w:rsidRPr="0094668C">
        <w:rPr>
          <w:rFonts w:ascii="Arial" w:hAnsi="Arial" w:cs="Arial"/>
          <w:i/>
          <w:sz w:val="22"/>
        </w:rPr>
        <w:t>AMY1</w:t>
      </w:r>
      <w:r w:rsidR="006D7239" w:rsidRPr="0094668C">
        <w:rPr>
          <w:rFonts w:ascii="Arial" w:hAnsi="Arial" w:cs="Arial"/>
          <w:sz w:val="22"/>
        </w:rPr>
        <w:t xml:space="preserve"> </w:t>
      </w:r>
      <w:r w:rsidR="002521D0" w:rsidRPr="0094668C">
        <w:rPr>
          <w:rFonts w:ascii="Arial" w:hAnsi="Arial" w:cs="Arial"/>
          <w:sz w:val="22"/>
        </w:rPr>
        <w:t xml:space="preserve">SNPs </w:t>
      </w:r>
      <w:r w:rsidR="006D7239" w:rsidRPr="0094668C">
        <w:rPr>
          <w:rFonts w:ascii="Arial" w:hAnsi="Arial" w:cs="Arial"/>
          <w:noProof/>
          <w:sz w:val="22"/>
        </w:rPr>
        <w:t>for BMI changes</w:t>
      </w:r>
      <w:r w:rsidR="006D7239" w:rsidRPr="0094668C">
        <w:rPr>
          <w:rFonts w:ascii="Arial" w:hAnsi="Arial" w:cs="Arial"/>
          <w:sz w:val="22"/>
        </w:rPr>
        <w:t xml:space="preserve"> </w:t>
      </w:r>
    </w:p>
    <w:p w14:paraId="387AA923" w14:textId="3833A353" w:rsidR="00DF249A" w:rsidRPr="0094668C" w:rsidRDefault="00297A36" w:rsidP="006D7239">
      <w:pPr>
        <w:spacing w:line="360" w:lineRule="auto"/>
        <w:rPr>
          <w:rFonts w:ascii="Arial" w:hAnsi="Arial" w:cs="Arial"/>
          <w:sz w:val="22"/>
        </w:rPr>
      </w:pPr>
      <w:r w:rsidRPr="0094668C">
        <w:rPr>
          <w:rFonts w:ascii="Arial" w:hAnsi="Arial" w:cs="Arial"/>
          <w:noProof/>
          <w:sz w:val="22"/>
        </w:rPr>
        <w:drawing>
          <wp:inline distT="0" distB="0" distL="0" distR="0" wp14:anchorId="300D699D" wp14:editId="078F714D">
            <wp:extent cx="6400800" cy="8029956"/>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P_BMI cop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8029956"/>
                    </a:xfrm>
                    <a:prstGeom prst="rect">
                      <a:avLst/>
                    </a:prstGeom>
                  </pic:spPr>
                </pic:pic>
              </a:graphicData>
            </a:graphic>
          </wp:inline>
        </w:drawing>
      </w:r>
    </w:p>
    <w:p w14:paraId="502958FF" w14:textId="517098DF" w:rsidR="006D7239" w:rsidRPr="0094668C" w:rsidRDefault="006D7239" w:rsidP="0084281A">
      <w:pPr>
        <w:spacing w:line="360" w:lineRule="auto"/>
        <w:rPr>
          <w:rFonts w:ascii="Arial" w:hAnsi="Arial" w:cs="Arial"/>
          <w:b/>
          <w:sz w:val="22"/>
        </w:rPr>
      </w:pPr>
    </w:p>
    <w:p w14:paraId="3D00D088" w14:textId="712700F4" w:rsidR="00D25302" w:rsidRPr="0094668C" w:rsidRDefault="00D25302" w:rsidP="00E73081">
      <w:pPr>
        <w:spacing w:line="276"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w:t>
      </w:r>
    </w:p>
    <w:p w14:paraId="634CB849" w14:textId="2D23ACEF" w:rsidR="00D25302" w:rsidRPr="0094668C" w:rsidRDefault="00D25302" w:rsidP="00E73081">
      <w:pPr>
        <w:spacing w:line="276" w:lineRule="auto"/>
        <w:rPr>
          <w:rFonts w:ascii="Arial" w:hAnsi="Arial" w:cs="Arial"/>
          <w:sz w:val="22"/>
        </w:rPr>
      </w:pPr>
      <w:r w:rsidRPr="0094668C">
        <w:rPr>
          <w:rFonts w:ascii="Arial" w:hAnsi="Arial" w:cs="Arial"/>
          <w:sz w:val="22"/>
        </w:rPr>
        <w:t xml:space="preserve">The ES (95% CI) indicates effect for changes in BMI per copy number increasing allele of each </w:t>
      </w:r>
      <w:r w:rsidRPr="0094668C">
        <w:rPr>
          <w:rFonts w:ascii="Arial" w:hAnsi="Arial" w:cs="Arial"/>
          <w:i/>
          <w:sz w:val="22"/>
        </w:rPr>
        <w:t>AMY1</w:t>
      </w:r>
      <w:r w:rsidRPr="0094668C">
        <w:rPr>
          <w:rFonts w:ascii="Arial" w:hAnsi="Arial" w:cs="Arial"/>
          <w:sz w:val="22"/>
        </w:rPr>
        <w:t xml:space="preserve"> SNP after adjusting for the same covariates listed in main Table 1. </w:t>
      </w:r>
    </w:p>
    <w:p w14:paraId="56D08CC3" w14:textId="1605D0D5" w:rsidR="002521D0" w:rsidRPr="0094668C" w:rsidRDefault="006D7239" w:rsidP="00E73081">
      <w:pPr>
        <w:widowControl/>
        <w:spacing w:line="276" w:lineRule="auto"/>
        <w:jc w:val="left"/>
        <w:rPr>
          <w:rFonts w:ascii="Arial" w:hAnsi="Arial" w:cs="Arial"/>
          <w:b/>
          <w:sz w:val="22"/>
        </w:rPr>
      </w:pPr>
      <w:r w:rsidRPr="0094668C">
        <w:rPr>
          <w:rFonts w:ascii="Arial" w:hAnsi="Arial" w:cs="Arial"/>
          <w:b/>
          <w:sz w:val="22"/>
        </w:rPr>
        <w:br w:type="page"/>
      </w:r>
      <w:proofErr w:type="spellStart"/>
      <w:r w:rsidR="002521D0" w:rsidRPr="0094668C">
        <w:rPr>
          <w:rFonts w:ascii="Arial" w:hAnsi="Arial" w:cs="Arial"/>
          <w:b/>
          <w:sz w:val="22"/>
        </w:rPr>
        <w:lastRenderedPageBreak/>
        <w:t>SFigure</w:t>
      </w:r>
      <w:proofErr w:type="spellEnd"/>
      <w:r w:rsidR="002521D0" w:rsidRPr="0094668C">
        <w:rPr>
          <w:rFonts w:ascii="Arial" w:hAnsi="Arial" w:cs="Arial"/>
          <w:b/>
          <w:sz w:val="22"/>
        </w:rPr>
        <w:t xml:space="preserve"> 8: </w:t>
      </w:r>
      <w:r w:rsidR="002521D0" w:rsidRPr="0094668C">
        <w:rPr>
          <w:rFonts w:ascii="Arial" w:hAnsi="Arial" w:cs="Arial"/>
          <w:sz w:val="22"/>
        </w:rPr>
        <w:t xml:space="preserve">Meta-analyzed associations of copy number increasing allele of </w:t>
      </w:r>
      <w:r w:rsidR="002521D0" w:rsidRPr="0094668C">
        <w:rPr>
          <w:rFonts w:ascii="Arial" w:hAnsi="Arial" w:cs="Arial"/>
          <w:i/>
          <w:sz w:val="22"/>
        </w:rPr>
        <w:t>AMY1</w:t>
      </w:r>
      <w:r w:rsidR="002521D0" w:rsidRPr="0094668C">
        <w:rPr>
          <w:rFonts w:ascii="Arial" w:hAnsi="Arial" w:cs="Arial"/>
          <w:sz w:val="22"/>
        </w:rPr>
        <w:t xml:space="preserve"> SNPs </w:t>
      </w:r>
      <w:r w:rsidR="002521D0" w:rsidRPr="0094668C">
        <w:rPr>
          <w:rFonts w:ascii="Arial" w:hAnsi="Arial" w:cs="Arial"/>
          <w:noProof/>
          <w:sz w:val="22"/>
        </w:rPr>
        <w:t xml:space="preserve">for </w:t>
      </w:r>
      <w:r w:rsidR="00D25302" w:rsidRPr="0094668C">
        <w:rPr>
          <w:rFonts w:ascii="Arial" w:hAnsi="Arial" w:cs="Arial"/>
          <w:noProof/>
          <w:sz w:val="22"/>
        </w:rPr>
        <w:t>waist circumference</w:t>
      </w:r>
      <w:r w:rsidR="002521D0" w:rsidRPr="0094668C">
        <w:rPr>
          <w:rFonts w:ascii="Arial" w:hAnsi="Arial" w:cs="Arial"/>
          <w:noProof/>
          <w:sz w:val="22"/>
        </w:rPr>
        <w:t xml:space="preserve"> </w:t>
      </w:r>
      <w:r w:rsidR="00D25302" w:rsidRPr="0094668C">
        <w:rPr>
          <w:rFonts w:ascii="Arial" w:hAnsi="Arial" w:cs="Arial"/>
          <w:noProof/>
          <w:sz w:val="22"/>
        </w:rPr>
        <w:t xml:space="preserve">(WC) </w:t>
      </w:r>
      <w:r w:rsidR="002521D0" w:rsidRPr="0094668C">
        <w:rPr>
          <w:rFonts w:ascii="Arial" w:hAnsi="Arial" w:cs="Arial"/>
          <w:noProof/>
          <w:sz w:val="22"/>
        </w:rPr>
        <w:t>changes</w:t>
      </w:r>
      <w:r w:rsidR="002521D0" w:rsidRPr="0094668C">
        <w:rPr>
          <w:rFonts w:ascii="Arial" w:hAnsi="Arial" w:cs="Arial"/>
          <w:sz w:val="22"/>
        </w:rPr>
        <w:t xml:space="preserve"> </w:t>
      </w:r>
    </w:p>
    <w:p w14:paraId="139783A0" w14:textId="409ED0DC" w:rsidR="00995A86" w:rsidRPr="0094668C" w:rsidRDefault="00297A36" w:rsidP="00E73081">
      <w:pPr>
        <w:spacing w:line="276" w:lineRule="auto"/>
        <w:rPr>
          <w:rFonts w:ascii="Arial" w:hAnsi="Arial" w:cs="Arial"/>
          <w:sz w:val="22"/>
        </w:rPr>
      </w:pPr>
      <w:r w:rsidRPr="0094668C">
        <w:rPr>
          <w:rFonts w:ascii="Arial" w:hAnsi="Arial" w:cs="Arial"/>
          <w:noProof/>
          <w:sz w:val="22"/>
        </w:rPr>
        <w:drawing>
          <wp:inline distT="0" distB="0" distL="0" distR="0" wp14:anchorId="27BF643C" wp14:editId="4CD5EC5F">
            <wp:extent cx="6400800" cy="813663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P_WC_R.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8136636"/>
                    </a:xfrm>
                    <a:prstGeom prst="rect">
                      <a:avLst/>
                    </a:prstGeom>
                  </pic:spPr>
                </pic:pic>
              </a:graphicData>
            </a:graphic>
          </wp:inline>
        </w:drawing>
      </w:r>
    </w:p>
    <w:p w14:paraId="75EEF119" w14:textId="77777777" w:rsidR="00D25302" w:rsidRPr="0094668C" w:rsidRDefault="00D25302" w:rsidP="00E73081">
      <w:pPr>
        <w:spacing w:line="276"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w:t>
      </w:r>
    </w:p>
    <w:p w14:paraId="14CBA932" w14:textId="313D005C" w:rsidR="00D25302" w:rsidRPr="0094668C" w:rsidRDefault="00D25302" w:rsidP="00E73081">
      <w:pPr>
        <w:spacing w:line="276" w:lineRule="auto"/>
        <w:rPr>
          <w:rFonts w:ascii="Arial" w:hAnsi="Arial" w:cs="Arial"/>
          <w:sz w:val="22"/>
        </w:rPr>
      </w:pPr>
      <w:r w:rsidRPr="0094668C">
        <w:rPr>
          <w:rFonts w:ascii="Arial" w:hAnsi="Arial" w:cs="Arial"/>
          <w:sz w:val="22"/>
        </w:rPr>
        <w:t xml:space="preserve">The ES (95% CI) indicates effect for changes in WC per copy number increasing allele of each </w:t>
      </w:r>
      <w:r w:rsidRPr="0094668C">
        <w:rPr>
          <w:rFonts w:ascii="Arial" w:hAnsi="Arial" w:cs="Arial"/>
          <w:i/>
          <w:sz w:val="22"/>
        </w:rPr>
        <w:t>AMY1</w:t>
      </w:r>
      <w:r w:rsidRPr="0094668C">
        <w:rPr>
          <w:rFonts w:ascii="Arial" w:hAnsi="Arial" w:cs="Arial"/>
          <w:sz w:val="22"/>
        </w:rPr>
        <w:t xml:space="preserve"> SNP after adjusting for the same covariates listed in main Table 1. </w:t>
      </w:r>
    </w:p>
    <w:p w14:paraId="6C43CDC7" w14:textId="19179BCF" w:rsidR="002106D1" w:rsidRPr="0094668C" w:rsidRDefault="00D25302" w:rsidP="00E73081">
      <w:pPr>
        <w:widowControl/>
        <w:spacing w:line="360" w:lineRule="auto"/>
        <w:jc w:val="left"/>
        <w:rPr>
          <w:rFonts w:ascii="Arial" w:hAnsi="Arial" w:cs="Arial"/>
          <w:sz w:val="22"/>
        </w:rPr>
      </w:pPr>
      <w:r w:rsidRPr="0094668C">
        <w:rPr>
          <w:rFonts w:ascii="Arial" w:hAnsi="Arial" w:cs="Arial"/>
          <w:sz w:val="22"/>
        </w:rPr>
        <w:br w:type="page"/>
      </w:r>
      <w:proofErr w:type="spellStart"/>
      <w:r w:rsidR="002106D1" w:rsidRPr="0094668C">
        <w:rPr>
          <w:rFonts w:ascii="Arial" w:hAnsi="Arial" w:cs="Arial"/>
          <w:b/>
          <w:sz w:val="22"/>
        </w:rPr>
        <w:lastRenderedPageBreak/>
        <w:t>SFigure</w:t>
      </w:r>
      <w:proofErr w:type="spellEnd"/>
      <w:r w:rsidR="002106D1" w:rsidRPr="0094668C">
        <w:rPr>
          <w:rFonts w:ascii="Arial" w:hAnsi="Arial" w:cs="Arial"/>
          <w:b/>
          <w:sz w:val="22"/>
        </w:rPr>
        <w:t xml:space="preserve"> </w:t>
      </w:r>
      <w:r w:rsidR="00084627" w:rsidRPr="0094668C">
        <w:rPr>
          <w:rFonts w:ascii="Arial" w:hAnsi="Arial" w:cs="Arial"/>
          <w:b/>
          <w:sz w:val="22"/>
        </w:rPr>
        <w:t>9</w:t>
      </w:r>
      <w:r w:rsidR="002106D1" w:rsidRPr="0094668C">
        <w:rPr>
          <w:rFonts w:ascii="Arial" w:hAnsi="Arial" w:cs="Arial"/>
          <w:b/>
          <w:sz w:val="22"/>
        </w:rPr>
        <w:t xml:space="preserve">: </w:t>
      </w:r>
      <w:r w:rsidR="002106D1" w:rsidRPr="0094668C">
        <w:rPr>
          <w:rFonts w:ascii="Arial" w:hAnsi="Arial" w:cs="Arial"/>
          <w:kern w:val="0"/>
          <w:sz w:val="22"/>
        </w:rPr>
        <w:t>Associations of carbohydrate</w:t>
      </w:r>
      <w:r w:rsidR="00C86606" w:rsidRPr="0094668C">
        <w:rPr>
          <w:rFonts w:ascii="Arial" w:hAnsi="Arial" w:cs="Arial"/>
          <w:kern w:val="0"/>
          <w:sz w:val="22"/>
        </w:rPr>
        <w:t xml:space="preserve"> food</w:t>
      </w:r>
      <w:r w:rsidR="002106D1" w:rsidRPr="0094668C">
        <w:rPr>
          <w:rFonts w:ascii="Arial" w:hAnsi="Arial" w:cs="Arial"/>
          <w:kern w:val="0"/>
          <w:sz w:val="22"/>
        </w:rPr>
        <w:t xml:space="preserve"> intake with</w:t>
      </w:r>
      <w:r w:rsidR="002106D1" w:rsidRPr="0094668C">
        <w:rPr>
          <w:rFonts w:ascii="Arial" w:hAnsi="Arial" w:cs="Arial"/>
          <w:b/>
          <w:bCs/>
          <w:kern w:val="0"/>
          <w:sz w:val="22"/>
        </w:rPr>
        <w:t xml:space="preserve"> </w:t>
      </w:r>
      <w:r w:rsidR="002106D1" w:rsidRPr="0094668C">
        <w:rPr>
          <w:rFonts w:ascii="Arial" w:hAnsi="Arial" w:cs="Arial"/>
          <w:sz w:val="22"/>
        </w:rPr>
        <w:t xml:space="preserve">body mass index (BMI) changes (panel A) or waist circumference (WC) changes (panel B) in 4 prospective cohorts </w:t>
      </w:r>
    </w:p>
    <w:p w14:paraId="594BB5CF" w14:textId="49385E0F" w:rsidR="002106D1" w:rsidRPr="0094668C" w:rsidRDefault="00A23298" w:rsidP="00E73081">
      <w:pPr>
        <w:spacing w:line="360" w:lineRule="auto"/>
        <w:rPr>
          <w:rFonts w:ascii="Arial" w:hAnsi="Arial" w:cs="Arial"/>
          <w:b/>
          <w:bCs/>
          <w:kern w:val="0"/>
          <w:sz w:val="22"/>
        </w:rPr>
      </w:pPr>
      <w:r w:rsidRPr="0094668C">
        <w:rPr>
          <w:rFonts w:ascii="Arial" w:hAnsi="Arial" w:cs="Arial"/>
          <w:b/>
          <w:bCs/>
          <w:noProof/>
          <w:kern w:val="0"/>
          <w:sz w:val="22"/>
        </w:rPr>
        <w:drawing>
          <wp:inline distT="0" distB="0" distL="0" distR="0" wp14:anchorId="127D462F" wp14:editId="59362A0F">
            <wp:extent cx="6598310" cy="5498172"/>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ig_CHO_diet_main.tif"/>
                    <pic:cNvPicPr/>
                  </pic:nvPicPr>
                  <pic:blipFill>
                    <a:blip r:embed="rId17">
                      <a:extLst>
                        <a:ext uri="{28A0092B-C50C-407E-A947-70E740481C1C}">
                          <a14:useLocalDpi xmlns:a14="http://schemas.microsoft.com/office/drawing/2010/main" val="0"/>
                        </a:ext>
                      </a:extLst>
                    </a:blip>
                    <a:stretch>
                      <a:fillRect/>
                    </a:stretch>
                  </pic:blipFill>
                  <pic:spPr>
                    <a:xfrm>
                      <a:off x="0" y="0"/>
                      <a:ext cx="6606466" cy="5504968"/>
                    </a:xfrm>
                    <a:prstGeom prst="rect">
                      <a:avLst/>
                    </a:prstGeom>
                  </pic:spPr>
                </pic:pic>
              </a:graphicData>
            </a:graphic>
          </wp:inline>
        </w:drawing>
      </w:r>
    </w:p>
    <w:p w14:paraId="655D29F0" w14:textId="33027278" w:rsidR="00D25302" w:rsidRPr="0094668C" w:rsidRDefault="00D25302" w:rsidP="00E73081">
      <w:pPr>
        <w:spacing w:line="360"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w:t>
      </w:r>
    </w:p>
    <w:p w14:paraId="421EBEDE" w14:textId="52A87672" w:rsidR="00D25302" w:rsidRPr="0094668C" w:rsidRDefault="00D25302" w:rsidP="00E73081">
      <w:pPr>
        <w:spacing w:line="360" w:lineRule="auto"/>
        <w:rPr>
          <w:rFonts w:ascii="Arial" w:hAnsi="Arial" w:cs="Arial"/>
          <w:sz w:val="22"/>
        </w:rPr>
      </w:pPr>
      <w:r w:rsidRPr="0094668C">
        <w:rPr>
          <w:rFonts w:ascii="Arial" w:hAnsi="Arial" w:cs="Arial"/>
          <w:sz w:val="22"/>
        </w:rPr>
        <w:t xml:space="preserve">The ES (95% CI) indicates effect for changes in BMI (panel A) or changes in WC (in panel B) per 1 SD of </w:t>
      </w:r>
      <w:r w:rsidRPr="0094668C">
        <w:rPr>
          <w:rFonts w:ascii="Arial" w:hAnsi="Arial" w:cs="Arial"/>
          <w:kern w:val="0"/>
          <w:sz w:val="22"/>
        </w:rPr>
        <w:t>carbohydrate food intake</w:t>
      </w:r>
      <w:r w:rsidRPr="0094668C">
        <w:rPr>
          <w:rFonts w:ascii="Arial" w:hAnsi="Arial" w:cs="Arial"/>
          <w:sz w:val="22"/>
        </w:rPr>
        <w:t xml:space="preserve"> after adjusting for the same covariates listed in main Table 1. </w:t>
      </w:r>
    </w:p>
    <w:p w14:paraId="3C63BCBA" w14:textId="66AAC15D" w:rsidR="00A23298" w:rsidRPr="0094668C" w:rsidRDefault="00A23298" w:rsidP="00E73081">
      <w:pPr>
        <w:widowControl/>
        <w:spacing w:line="360" w:lineRule="auto"/>
        <w:jc w:val="left"/>
        <w:rPr>
          <w:rFonts w:ascii="Arial" w:hAnsi="Arial" w:cs="Arial"/>
          <w:sz w:val="22"/>
        </w:rPr>
      </w:pPr>
      <w:r w:rsidRPr="0094668C">
        <w:rPr>
          <w:rFonts w:ascii="Arial" w:hAnsi="Arial" w:cs="Arial"/>
          <w:sz w:val="22"/>
        </w:rPr>
        <w:t>P value for the overall effect: P=0.13 in panel A; P=0.16 in panel B.</w:t>
      </w:r>
    </w:p>
    <w:p w14:paraId="03C26D06" w14:textId="77777777" w:rsidR="00EB7F88" w:rsidRPr="0094668C" w:rsidRDefault="00EB7F88" w:rsidP="00E73081">
      <w:pPr>
        <w:widowControl/>
        <w:spacing w:line="360" w:lineRule="auto"/>
        <w:jc w:val="left"/>
        <w:rPr>
          <w:rFonts w:ascii="Arial" w:hAnsi="Arial" w:cs="Arial"/>
          <w:b/>
          <w:sz w:val="22"/>
        </w:rPr>
      </w:pPr>
    </w:p>
    <w:p w14:paraId="064D0794" w14:textId="7B9E5226" w:rsidR="00A23298" w:rsidRPr="0094668C" w:rsidRDefault="00A23298" w:rsidP="00E73081">
      <w:pPr>
        <w:widowControl/>
        <w:spacing w:line="360" w:lineRule="auto"/>
        <w:jc w:val="left"/>
        <w:rPr>
          <w:rFonts w:ascii="Arial" w:hAnsi="Arial" w:cs="Arial"/>
          <w:b/>
          <w:sz w:val="22"/>
        </w:rPr>
      </w:pPr>
      <w:r w:rsidRPr="0094668C">
        <w:rPr>
          <w:rFonts w:ascii="Arial" w:hAnsi="Arial" w:cs="Arial"/>
          <w:b/>
          <w:sz w:val="22"/>
        </w:rPr>
        <w:br w:type="page"/>
      </w:r>
    </w:p>
    <w:p w14:paraId="0DC21C6A" w14:textId="539D17BD" w:rsidR="002106D1" w:rsidRPr="0094668C" w:rsidRDefault="002106D1" w:rsidP="00E73081">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w:t>
      </w:r>
      <w:r w:rsidR="00084627" w:rsidRPr="0094668C">
        <w:rPr>
          <w:rFonts w:ascii="Arial" w:hAnsi="Arial" w:cs="Arial"/>
          <w:b/>
          <w:sz w:val="22"/>
        </w:rPr>
        <w:t>10</w:t>
      </w:r>
      <w:r w:rsidRPr="0094668C">
        <w:rPr>
          <w:rFonts w:ascii="Arial" w:hAnsi="Arial" w:cs="Arial"/>
          <w:b/>
          <w:sz w:val="22"/>
        </w:rPr>
        <w:t xml:space="preserve">: </w:t>
      </w:r>
      <w:r w:rsidRPr="0094668C">
        <w:rPr>
          <w:rFonts w:ascii="Arial" w:hAnsi="Arial" w:cs="Arial"/>
          <w:kern w:val="0"/>
          <w:sz w:val="22"/>
        </w:rPr>
        <w:t xml:space="preserve">Associations of starch intake with </w:t>
      </w:r>
      <w:r w:rsidRPr="0094668C">
        <w:rPr>
          <w:rFonts w:ascii="Arial" w:hAnsi="Arial" w:cs="Arial"/>
          <w:sz w:val="22"/>
        </w:rPr>
        <w:t xml:space="preserve">body mass index (BMI) changes (panel A) or waist circumference (WC) changes (panel B) in 4 prospective cohorts </w:t>
      </w:r>
    </w:p>
    <w:p w14:paraId="6AC8C401" w14:textId="7B327F46" w:rsidR="002106D1" w:rsidRPr="0094668C" w:rsidRDefault="00A23298" w:rsidP="00AA5F2D">
      <w:pPr>
        <w:spacing w:line="276" w:lineRule="auto"/>
        <w:rPr>
          <w:rFonts w:ascii="Arial" w:hAnsi="Arial" w:cs="Arial"/>
          <w:b/>
          <w:bCs/>
          <w:kern w:val="0"/>
          <w:sz w:val="22"/>
        </w:rPr>
      </w:pPr>
      <w:r w:rsidRPr="0094668C">
        <w:rPr>
          <w:rFonts w:ascii="Arial" w:hAnsi="Arial" w:cs="Arial"/>
          <w:b/>
          <w:bCs/>
          <w:noProof/>
          <w:kern w:val="0"/>
          <w:sz w:val="22"/>
        </w:rPr>
        <w:drawing>
          <wp:inline distT="0" distB="0" distL="0" distR="0" wp14:anchorId="5B498FFF" wp14:editId="20232D3E">
            <wp:extent cx="6645910" cy="5655310"/>
            <wp:effectExtent l="0" t="0" r="254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ig_Starch_diet_main.tif"/>
                    <pic:cNvPicPr/>
                  </pic:nvPicPr>
                  <pic:blipFill>
                    <a:blip r:embed="rId18">
                      <a:extLst>
                        <a:ext uri="{28A0092B-C50C-407E-A947-70E740481C1C}">
                          <a14:useLocalDpi xmlns:a14="http://schemas.microsoft.com/office/drawing/2010/main" val="0"/>
                        </a:ext>
                      </a:extLst>
                    </a:blip>
                    <a:stretch>
                      <a:fillRect/>
                    </a:stretch>
                  </pic:blipFill>
                  <pic:spPr>
                    <a:xfrm>
                      <a:off x="0" y="0"/>
                      <a:ext cx="6645910" cy="5655310"/>
                    </a:xfrm>
                    <a:prstGeom prst="rect">
                      <a:avLst/>
                    </a:prstGeom>
                  </pic:spPr>
                </pic:pic>
              </a:graphicData>
            </a:graphic>
          </wp:inline>
        </w:drawing>
      </w:r>
    </w:p>
    <w:p w14:paraId="39B42169" w14:textId="77777777" w:rsidR="00D25302" w:rsidRPr="0094668C" w:rsidRDefault="00D25302" w:rsidP="00E73081">
      <w:pPr>
        <w:spacing w:line="360"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w:t>
      </w:r>
    </w:p>
    <w:p w14:paraId="4E7285A6" w14:textId="3E236404" w:rsidR="00D25302" w:rsidRPr="0094668C" w:rsidRDefault="00D25302" w:rsidP="00E73081">
      <w:pPr>
        <w:spacing w:line="360" w:lineRule="auto"/>
        <w:rPr>
          <w:rFonts w:ascii="Arial" w:hAnsi="Arial" w:cs="Arial"/>
          <w:sz w:val="22"/>
        </w:rPr>
      </w:pPr>
      <w:r w:rsidRPr="0094668C">
        <w:rPr>
          <w:rFonts w:ascii="Arial" w:hAnsi="Arial" w:cs="Arial"/>
          <w:sz w:val="22"/>
        </w:rPr>
        <w:t xml:space="preserve">The ES (95% CI) indicates effect for changes in BMI (panel A) or changes in WC (in panel B) per 1 SD of </w:t>
      </w:r>
      <w:r w:rsidRPr="0094668C">
        <w:rPr>
          <w:rFonts w:ascii="Arial" w:hAnsi="Arial" w:cs="Arial"/>
          <w:kern w:val="0"/>
          <w:sz w:val="22"/>
        </w:rPr>
        <w:t>starch intake</w:t>
      </w:r>
      <w:r w:rsidRPr="0094668C">
        <w:rPr>
          <w:rFonts w:ascii="Arial" w:hAnsi="Arial" w:cs="Arial"/>
          <w:sz w:val="22"/>
        </w:rPr>
        <w:t xml:space="preserve"> after adjusting for the same covariates listed in main Table 1. </w:t>
      </w:r>
    </w:p>
    <w:p w14:paraId="20A1D304" w14:textId="0B5599F1" w:rsidR="00A23298" w:rsidRPr="0094668C" w:rsidRDefault="00A23298" w:rsidP="00E73081">
      <w:pPr>
        <w:widowControl/>
        <w:spacing w:line="360" w:lineRule="auto"/>
        <w:jc w:val="left"/>
        <w:rPr>
          <w:rFonts w:ascii="Arial" w:hAnsi="Arial" w:cs="Arial"/>
          <w:sz w:val="22"/>
        </w:rPr>
      </w:pPr>
      <w:r w:rsidRPr="0094668C">
        <w:rPr>
          <w:rFonts w:ascii="Arial" w:hAnsi="Arial" w:cs="Arial"/>
          <w:i/>
          <w:iCs/>
          <w:sz w:val="22"/>
        </w:rPr>
        <w:t>P</w:t>
      </w:r>
      <w:r w:rsidRPr="0094668C">
        <w:rPr>
          <w:rFonts w:ascii="Arial" w:hAnsi="Arial" w:cs="Arial"/>
          <w:sz w:val="22"/>
        </w:rPr>
        <w:t xml:space="preserve"> value for the overall effect: P=0.11 in panel A; P=0.12 in panel B.</w:t>
      </w:r>
    </w:p>
    <w:p w14:paraId="5822E82B" w14:textId="77777777" w:rsidR="00A23298" w:rsidRPr="0094668C" w:rsidRDefault="00A23298" w:rsidP="00A23298">
      <w:pPr>
        <w:widowControl/>
        <w:jc w:val="left"/>
        <w:rPr>
          <w:rFonts w:ascii="Arial" w:hAnsi="Arial" w:cs="Arial"/>
          <w:b/>
          <w:sz w:val="22"/>
        </w:rPr>
      </w:pPr>
    </w:p>
    <w:p w14:paraId="5A4384B9" w14:textId="4E31AA03" w:rsidR="002106D1" w:rsidRPr="0094668C" w:rsidRDefault="00A23298" w:rsidP="00A23298">
      <w:pPr>
        <w:widowControl/>
        <w:jc w:val="left"/>
        <w:rPr>
          <w:rFonts w:ascii="Arial" w:hAnsi="Arial" w:cs="Arial"/>
          <w:b/>
          <w:sz w:val="22"/>
        </w:rPr>
      </w:pPr>
      <w:r w:rsidRPr="0094668C">
        <w:rPr>
          <w:rFonts w:ascii="Arial" w:hAnsi="Arial" w:cs="Arial"/>
          <w:b/>
          <w:sz w:val="22"/>
        </w:rPr>
        <w:t xml:space="preserve">. </w:t>
      </w:r>
      <w:r w:rsidR="002106D1" w:rsidRPr="0094668C">
        <w:rPr>
          <w:rFonts w:ascii="Arial" w:hAnsi="Arial" w:cs="Arial"/>
          <w:b/>
          <w:sz w:val="22"/>
        </w:rPr>
        <w:br w:type="page"/>
      </w:r>
    </w:p>
    <w:p w14:paraId="71DCEA44" w14:textId="7EA517C1" w:rsidR="00AA5F2D" w:rsidRPr="0094668C" w:rsidRDefault="006A75C9" w:rsidP="00E73081">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11</w:t>
      </w:r>
      <w:r w:rsidR="00AA5F2D" w:rsidRPr="0094668C">
        <w:rPr>
          <w:rFonts w:ascii="Arial" w:hAnsi="Arial" w:cs="Arial"/>
          <w:b/>
          <w:sz w:val="22"/>
        </w:rPr>
        <w:t xml:space="preserve">: </w:t>
      </w:r>
      <w:r w:rsidR="00AA5F2D" w:rsidRPr="0094668C">
        <w:rPr>
          <w:rFonts w:ascii="Arial" w:hAnsi="Arial" w:cs="Arial"/>
          <w:sz w:val="22"/>
        </w:rPr>
        <w:t>Meta-analyzed interaction effect between AMY1-GRS and dietary intake of carbohydrate foods for body mass index (BMI) changes (panel A) or waist circumference (WC) changes (panel B) among total particip</w:t>
      </w:r>
      <w:r w:rsidR="008C1DC7" w:rsidRPr="0094668C">
        <w:rPr>
          <w:rFonts w:ascii="Arial" w:hAnsi="Arial" w:cs="Arial"/>
          <w:sz w:val="22"/>
        </w:rPr>
        <w:t>ants from 4 prospective cohorts</w:t>
      </w:r>
      <w:r w:rsidR="00AA5F2D" w:rsidRPr="0094668C">
        <w:rPr>
          <w:rFonts w:ascii="Arial" w:hAnsi="Arial" w:cs="Arial"/>
          <w:sz w:val="22"/>
        </w:rPr>
        <w:t xml:space="preserve"> </w:t>
      </w:r>
    </w:p>
    <w:p w14:paraId="06959713" w14:textId="01B19A59" w:rsidR="006A75C9" w:rsidRPr="0094668C" w:rsidRDefault="006A75C9" w:rsidP="00AA5F2D">
      <w:pPr>
        <w:spacing w:line="276" w:lineRule="auto"/>
        <w:rPr>
          <w:rFonts w:ascii="Arial" w:hAnsi="Arial" w:cs="Arial"/>
          <w:sz w:val="22"/>
        </w:rPr>
      </w:pPr>
      <w:r w:rsidRPr="0094668C">
        <w:rPr>
          <w:rFonts w:ascii="Arial" w:hAnsi="Arial" w:cs="Arial"/>
          <w:noProof/>
          <w:sz w:val="22"/>
        </w:rPr>
        <w:drawing>
          <wp:inline distT="0" distB="0" distL="0" distR="0" wp14:anchorId="157AFA50" wp14:editId="284C54C0">
            <wp:extent cx="6645910" cy="623062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Figure 11.tif"/>
                    <pic:cNvPicPr/>
                  </pic:nvPicPr>
                  <pic:blipFill>
                    <a:blip r:embed="rId19">
                      <a:extLst>
                        <a:ext uri="{28A0092B-C50C-407E-A947-70E740481C1C}">
                          <a14:useLocalDpi xmlns:a14="http://schemas.microsoft.com/office/drawing/2010/main" val="0"/>
                        </a:ext>
                      </a:extLst>
                    </a:blip>
                    <a:stretch>
                      <a:fillRect/>
                    </a:stretch>
                  </pic:blipFill>
                  <pic:spPr>
                    <a:xfrm>
                      <a:off x="0" y="0"/>
                      <a:ext cx="6645910" cy="6230620"/>
                    </a:xfrm>
                    <a:prstGeom prst="rect">
                      <a:avLst/>
                    </a:prstGeom>
                  </pic:spPr>
                </pic:pic>
              </a:graphicData>
            </a:graphic>
          </wp:inline>
        </w:drawing>
      </w:r>
    </w:p>
    <w:p w14:paraId="20BF8138" w14:textId="03714513" w:rsidR="00637963" w:rsidRPr="0094668C" w:rsidRDefault="00637963" w:rsidP="00E73081">
      <w:pPr>
        <w:spacing w:line="360" w:lineRule="auto"/>
        <w:rPr>
          <w:rFonts w:ascii="Arial" w:hAnsi="Arial" w:cs="Arial"/>
          <w:noProof/>
          <w:sz w:val="22"/>
        </w:rPr>
      </w:pPr>
    </w:p>
    <w:p w14:paraId="20D6204E" w14:textId="1C4867B6" w:rsidR="008C1DC7" w:rsidRPr="0094668C" w:rsidRDefault="00AA5F2D" w:rsidP="00E73081">
      <w:pPr>
        <w:spacing w:line="360"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GRS, genetic risk score. </w:t>
      </w:r>
    </w:p>
    <w:p w14:paraId="781FE98A" w14:textId="0E48895C" w:rsidR="00AA5F2D" w:rsidRPr="0094668C" w:rsidRDefault="00AA5F2D" w:rsidP="00E73081">
      <w:pPr>
        <w:spacing w:line="360" w:lineRule="auto"/>
        <w:rPr>
          <w:rFonts w:ascii="Arial" w:hAnsi="Arial" w:cs="Arial"/>
          <w:sz w:val="22"/>
        </w:rPr>
      </w:pPr>
      <w:r w:rsidRPr="0094668C">
        <w:rPr>
          <w:rFonts w:ascii="Arial" w:hAnsi="Arial" w:cs="Arial"/>
          <w:sz w:val="22"/>
        </w:rPr>
        <w:t xml:space="preserve">The ES (95% CI) indicates effect of interactions between GRS </w:t>
      </w:r>
      <w:r w:rsidR="00482AE2" w:rsidRPr="0094668C">
        <w:rPr>
          <w:rFonts w:ascii="Arial" w:hAnsi="Arial" w:cs="Arial"/>
          <w:sz w:val="22"/>
        </w:rPr>
        <w:t xml:space="preserve">(per 1 unit) </w:t>
      </w:r>
      <w:r w:rsidRPr="0094668C">
        <w:rPr>
          <w:rFonts w:ascii="Arial" w:hAnsi="Arial" w:cs="Arial"/>
          <w:sz w:val="22"/>
        </w:rPr>
        <w:t>and carbohydrate</w:t>
      </w:r>
      <w:r w:rsidR="008C1DC7" w:rsidRPr="0094668C">
        <w:rPr>
          <w:rFonts w:ascii="Arial" w:hAnsi="Arial" w:cs="Arial"/>
          <w:sz w:val="22"/>
        </w:rPr>
        <w:t xml:space="preserve"> food intake (per 1 SD)</w:t>
      </w:r>
      <w:r w:rsidRPr="0094668C">
        <w:rPr>
          <w:rFonts w:ascii="Arial" w:hAnsi="Arial" w:cs="Arial"/>
          <w:sz w:val="22"/>
        </w:rPr>
        <w:t xml:space="preserve"> for changes in BMI (panel A) or changes in WC (in panel B) after adjusting for the same covariates listed in Table </w:t>
      </w:r>
      <w:r w:rsidR="00933975" w:rsidRPr="0094668C">
        <w:rPr>
          <w:rFonts w:ascii="Arial" w:hAnsi="Arial" w:cs="Arial"/>
          <w:sz w:val="22"/>
        </w:rPr>
        <w:t>1</w:t>
      </w:r>
      <w:r w:rsidRPr="0094668C">
        <w:rPr>
          <w:rFonts w:ascii="Arial" w:hAnsi="Arial" w:cs="Arial"/>
          <w:sz w:val="22"/>
        </w:rPr>
        <w:t xml:space="preserve">. </w:t>
      </w:r>
    </w:p>
    <w:p w14:paraId="74B17C89" w14:textId="1C4EAA30" w:rsidR="00AA5F2D" w:rsidRPr="0094668C" w:rsidRDefault="00AA5F2D" w:rsidP="00E73081">
      <w:pPr>
        <w:spacing w:line="360" w:lineRule="auto"/>
        <w:rPr>
          <w:rFonts w:ascii="Arial" w:hAnsi="Arial" w:cs="Arial"/>
          <w:sz w:val="22"/>
        </w:rPr>
      </w:pPr>
      <w:r w:rsidRPr="0094668C">
        <w:rPr>
          <w:rFonts w:ascii="Arial" w:hAnsi="Arial" w:cs="Arial"/>
          <w:sz w:val="22"/>
        </w:rPr>
        <w:t xml:space="preserve">Test of overall ES (95% CI): summary </w:t>
      </w:r>
      <w:proofErr w:type="spellStart"/>
      <w:r w:rsidR="00B02FB6" w:rsidRPr="0094668C">
        <w:rPr>
          <w:rFonts w:ascii="Arial" w:eastAsia="Times New Roman" w:hAnsi="Arial" w:cs="Arial"/>
          <w:i/>
          <w:kern w:val="0"/>
          <w:sz w:val="22"/>
        </w:rPr>
        <w:t>P</w:t>
      </w:r>
      <w:r w:rsidR="00B02FB6" w:rsidRPr="0094668C">
        <w:rPr>
          <w:rFonts w:ascii="Arial" w:eastAsia="Times New Roman" w:hAnsi="Arial" w:cs="Arial"/>
          <w:i/>
          <w:kern w:val="0"/>
          <w:sz w:val="22"/>
          <w:vertAlign w:val="subscript"/>
        </w:rPr>
        <w:t>interaction</w:t>
      </w:r>
      <w:proofErr w:type="spellEnd"/>
      <w:r w:rsidRPr="0094668C">
        <w:rPr>
          <w:rFonts w:ascii="Arial" w:hAnsi="Arial" w:cs="Arial"/>
          <w:sz w:val="22"/>
        </w:rPr>
        <w:t xml:space="preserve"> = 0.001 in panel A; summary </w:t>
      </w:r>
      <w:proofErr w:type="spellStart"/>
      <w:r w:rsidR="00B02FB6" w:rsidRPr="0094668C">
        <w:rPr>
          <w:rFonts w:ascii="Arial" w:eastAsia="Times New Roman" w:hAnsi="Arial" w:cs="Arial"/>
          <w:i/>
          <w:kern w:val="0"/>
          <w:sz w:val="22"/>
        </w:rPr>
        <w:t>P</w:t>
      </w:r>
      <w:r w:rsidR="00B02FB6" w:rsidRPr="0094668C">
        <w:rPr>
          <w:rFonts w:ascii="Arial" w:eastAsia="Times New Roman" w:hAnsi="Arial" w:cs="Arial"/>
          <w:i/>
          <w:kern w:val="0"/>
          <w:sz w:val="22"/>
          <w:vertAlign w:val="subscript"/>
        </w:rPr>
        <w:t>interaction</w:t>
      </w:r>
      <w:proofErr w:type="spellEnd"/>
      <w:r w:rsidRPr="0094668C">
        <w:rPr>
          <w:rFonts w:ascii="Arial" w:hAnsi="Arial" w:cs="Arial"/>
          <w:sz w:val="22"/>
        </w:rPr>
        <w:t xml:space="preserve"> &lt;0.001 in panel B.</w:t>
      </w:r>
    </w:p>
    <w:p w14:paraId="2E596F43" w14:textId="12C9C402" w:rsidR="00AA5F2D" w:rsidRPr="0094668C" w:rsidRDefault="00AA5F2D" w:rsidP="00E73081">
      <w:pPr>
        <w:widowControl/>
        <w:spacing w:line="360" w:lineRule="auto"/>
        <w:jc w:val="left"/>
        <w:rPr>
          <w:rFonts w:ascii="Arial" w:hAnsi="Arial" w:cs="Arial"/>
          <w:b/>
          <w:sz w:val="22"/>
        </w:rPr>
      </w:pPr>
      <w:r w:rsidRPr="0094668C">
        <w:rPr>
          <w:rFonts w:ascii="Arial" w:hAnsi="Arial" w:cs="Arial"/>
          <w:b/>
          <w:sz w:val="22"/>
        </w:rPr>
        <w:br w:type="page"/>
      </w:r>
    </w:p>
    <w:p w14:paraId="502A40BC" w14:textId="22D65B24" w:rsidR="0084281A" w:rsidRPr="0094668C" w:rsidRDefault="00AA5F2D" w:rsidP="00E73081">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w:t>
      </w:r>
      <w:r w:rsidR="006A75C9" w:rsidRPr="0094668C">
        <w:rPr>
          <w:rFonts w:ascii="Arial" w:hAnsi="Arial" w:cs="Arial"/>
          <w:b/>
          <w:sz w:val="22"/>
        </w:rPr>
        <w:t>12</w:t>
      </w:r>
      <w:r w:rsidR="0084281A" w:rsidRPr="0094668C">
        <w:rPr>
          <w:rFonts w:ascii="Arial" w:hAnsi="Arial" w:cs="Arial"/>
          <w:b/>
          <w:sz w:val="22"/>
        </w:rPr>
        <w:t xml:space="preserve">: </w:t>
      </w:r>
      <w:r w:rsidR="0084281A" w:rsidRPr="0094668C">
        <w:rPr>
          <w:rFonts w:ascii="Arial" w:hAnsi="Arial" w:cs="Arial"/>
          <w:sz w:val="22"/>
        </w:rPr>
        <w:t>Meta-analyzed</w:t>
      </w:r>
      <w:r w:rsidR="0084281A" w:rsidRPr="0094668C">
        <w:rPr>
          <w:rFonts w:ascii="Arial" w:hAnsi="Arial" w:cs="Arial"/>
          <w:b/>
          <w:sz w:val="22"/>
        </w:rPr>
        <w:t xml:space="preserve"> </w:t>
      </w:r>
      <w:r w:rsidR="0084281A" w:rsidRPr="0094668C">
        <w:rPr>
          <w:rFonts w:ascii="Arial" w:hAnsi="Arial" w:cs="Arial"/>
          <w:sz w:val="22"/>
        </w:rPr>
        <w:t xml:space="preserve">interaction effect between </w:t>
      </w:r>
      <w:r w:rsidR="0084281A" w:rsidRPr="0094668C">
        <w:rPr>
          <w:rFonts w:ascii="Arial" w:hAnsi="Arial" w:cs="Arial"/>
          <w:i/>
          <w:sz w:val="22"/>
        </w:rPr>
        <w:t>AMY1-</w:t>
      </w:r>
      <w:r w:rsidR="0084281A" w:rsidRPr="0094668C">
        <w:rPr>
          <w:rFonts w:ascii="Arial" w:hAnsi="Arial" w:cs="Arial"/>
          <w:sz w:val="22"/>
        </w:rPr>
        <w:t xml:space="preserve">GRS and dietary starch intake </w:t>
      </w:r>
      <w:r w:rsidR="0084281A" w:rsidRPr="0094668C">
        <w:rPr>
          <w:rFonts w:ascii="Arial" w:hAnsi="Arial" w:cs="Arial"/>
          <w:noProof/>
          <w:sz w:val="22"/>
        </w:rPr>
        <w:t xml:space="preserve">for </w:t>
      </w:r>
      <w:r w:rsidR="000920A1" w:rsidRPr="0094668C">
        <w:rPr>
          <w:rFonts w:ascii="Arial" w:hAnsi="Arial" w:cs="Arial"/>
          <w:sz w:val="22"/>
        </w:rPr>
        <w:t xml:space="preserve">changes in </w:t>
      </w:r>
      <w:r w:rsidR="0084281A" w:rsidRPr="0094668C">
        <w:rPr>
          <w:rFonts w:ascii="Arial" w:hAnsi="Arial" w:cs="Arial"/>
          <w:noProof/>
          <w:sz w:val="22"/>
        </w:rPr>
        <w:t xml:space="preserve">body mass index </w:t>
      </w:r>
      <w:r w:rsidR="0084281A" w:rsidRPr="0094668C">
        <w:rPr>
          <w:rFonts w:ascii="Arial" w:hAnsi="Arial" w:cs="Arial"/>
          <w:sz w:val="22"/>
        </w:rPr>
        <w:t xml:space="preserve">(BMI) (panel A) or </w:t>
      </w:r>
      <w:r w:rsidR="000920A1" w:rsidRPr="0094668C">
        <w:rPr>
          <w:rFonts w:ascii="Arial" w:hAnsi="Arial" w:cs="Arial"/>
          <w:sz w:val="22"/>
        </w:rPr>
        <w:t xml:space="preserve">changes in </w:t>
      </w:r>
      <w:r w:rsidR="0084281A" w:rsidRPr="0094668C">
        <w:rPr>
          <w:rFonts w:ascii="Arial" w:hAnsi="Arial" w:cs="Arial"/>
          <w:sz w:val="22"/>
        </w:rPr>
        <w:t xml:space="preserve">waist circumference (WC) (panel B) </w:t>
      </w:r>
    </w:p>
    <w:p w14:paraId="178EDC54" w14:textId="1574E48F" w:rsidR="00AF7DEF" w:rsidRPr="0094668C" w:rsidRDefault="00917BDE" w:rsidP="00EC02D2">
      <w:pPr>
        <w:spacing w:line="276" w:lineRule="auto"/>
        <w:rPr>
          <w:rFonts w:ascii="Arial" w:hAnsi="Arial" w:cs="Arial"/>
          <w:sz w:val="22"/>
        </w:rPr>
      </w:pPr>
      <w:r w:rsidRPr="0094668C">
        <w:rPr>
          <w:rFonts w:ascii="Arial" w:hAnsi="Arial" w:cs="Arial"/>
          <w:noProof/>
          <w:sz w:val="22"/>
        </w:rPr>
        <w:drawing>
          <wp:inline distT="0" distB="0" distL="0" distR="0" wp14:anchorId="4070F0A1" wp14:editId="2335B013">
            <wp:extent cx="6645910" cy="581279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Figure 12.tif"/>
                    <pic:cNvPicPr/>
                  </pic:nvPicPr>
                  <pic:blipFill>
                    <a:blip r:embed="rId20">
                      <a:extLst>
                        <a:ext uri="{28A0092B-C50C-407E-A947-70E740481C1C}">
                          <a14:useLocalDpi xmlns:a14="http://schemas.microsoft.com/office/drawing/2010/main" val="0"/>
                        </a:ext>
                      </a:extLst>
                    </a:blip>
                    <a:stretch>
                      <a:fillRect/>
                    </a:stretch>
                  </pic:blipFill>
                  <pic:spPr>
                    <a:xfrm>
                      <a:off x="0" y="0"/>
                      <a:ext cx="6645910" cy="5812790"/>
                    </a:xfrm>
                    <a:prstGeom prst="rect">
                      <a:avLst/>
                    </a:prstGeom>
                  </pic:spPr>
                </pic:pic>
              </a:graphicData>
            </a:graphic>
          </wp:inline>
        </w:drawing>
      </w:r>
    </w:p>
    <w:p w14:paraId="2B9252D3" w14:textId="19E01C6C" w:rsidR="00995A86" w:rsidRPr="0094668C" w:rsidRDefault="00995A86" w:rsidP="00E73081">
      <w:pPr>
        <w:spacing w:line="360" w:lineRule="auto"/>
        <w:rPr>
          <w:rFonts w:ascii="Arial" w:hAnsi="Arial" w:cs="Arial"/>
          <w:sz w:val="22"/>
        </w:rPr>
      </w:pPr>
    </w:p>
    <w:p w14:paraId="2992D2FE" w14:textId="55099B32" w:rsidR="00EC02D2" w:rsidRPr="0094668C" w:rsidRDefault="00EC02D2" w:rsidP="00E73081">
      <w:pPr>
        <w:widowControl/>
        <w:spacing w:line="360" w:lineRule="auto"/>
        <w:jc w:val="left"/>
        <w:rPr>
          <w:rFonts w:ascii="Arial" w:hAnsi="Arial" w:cs="Arial"/>
          <w:kern w:val="0"/>
          <w:sz w:val="22"/>
        </w:rPr>
      </w:pPr>
      <w:r w:rsidRPr="0094668C">
        <w:rPr>
          <w:rFonts w:ascii="Arial" w:eastAsia="Times New Roman" w:hAnsi="Arial" w:cs="Arial"/>
          <w:kern w:val="0"/>
          <w:sz w:val="22"/>
        </w:rPr>
        <w:t xml:space="preserve">Abbreviations: NHS, the Nurses' Health Study; HPFS, the Health Professionals Follow-Up Study; ARIC, the Atherosclerosis Risk in Communities Study; GRS, genetic risk score. </w:t>
      </w:r>
    </w:p>
    <w:p w14:paraId="1249CD88" w14:textId="22FEA6D3" w:rsidR="00EC02D2" w:rsidRPr="0094668C" w:rsidRDefault="00EC02D2" w:rsidP="00E73081">
      <w:pPr>
        <w:widowControl/>
        <w:spacing w:line="360" w:lineRule="auto"/>
        <w:jc w:val="left"/>
        <w:rPr>
          <w:rFonts w:ascii="Arial" w:eastAsia="Times New Roman" w:hAnsi="Arial" w:cs="Arial"/>
          <w:kern w:val="0"/>
          <w:sz w:val="22"/>
        </w:rPr>
      </w:pPr>
      <w:r w:rsidRPr="0094668C">
        <w:rPr>
          <w:rFonts w:ascii="Arial" w:eastAsia="Times New Roman" w:hAnsi="Arial" w:cs="Arial"/>
          <w:kern w:val="0"/>
          <w:sz w:val="22"/>
        </w:rPr>
        <w:t xml:space="preserve">The ES (95% CI) indicates effect of interactions between GRS </w:t>
      </w:r>
      <w:r w:rsidR="00482AE2" w:rsidRPr="0094668C">
        <w:rPr>
          <w:rFonts w:ascii="Arial" w:eastAsia="Times New Roman" w:hAnsi="Arial" w:cs="Arial"/>
          <w:kern w:val="0"/>
          <w:sz w:val="22"/>
        </w:rPr>
        <w:t xml:space="preserve">(per 1 unit) </w:t>
      </w:r>
      <w:r w:rsidR="00A34D7B" w:rsidRPr="0094668C">
        <w:rPr>
          <w:rFonts w:ascii="Arial" w:eastAsia="Times New Roman" w:hAnsi="Arial" w:cs="Arial"/>
          <w:kern w:val="0"/>
          <w:sz w:val="22"/>
        </w:rPr>
        <w:t>and starch intake</w:t>
      </w:r>
      <w:r w:rsidRPr="0094668C">
        <w:rPr>
          <w:rFonts w:ascii="Arial" w:eastAsia="Times New Roman" w:hAnsi="Arial" w:cs="Arial"/>
          <w:kern w:val="0"/>
          <w:sz w:val="22"/>
        </w:rPr>
        <w:t xml:space="preserve"> </w:t>
      </w:r>
      <w:r w:rsidR="008C1DC7" w:rsidRPr="0094668C">
        <w:rPr>
          <w:rFonts w:ascii="Arial" w:eastAsia="Times New Roman" w:hAnsi="Arial" w:cs="Arial"/>
          <w:kern w:val="0"/>
          <w:sz w:val="22"/>
        </w:rPr>
        <w:t xml:space="preserve">(per 1 SD) </w:t>
      </w:r>
      <w:r w:rsidRPr="0094668C">
        <w:rPr>
          <w:rFonts w:ascii="Arial" w:eastAsia="Times New Roman" w:hAnsi="Arial" w:cs="Arial"/>
          <w:kern w:val="0"/>
          <w:sz w:val="22"/>
        </w:rPr>
        <w:t xml:space="preserve">for changes in BMI (panel A) or changes in WC (in panel B) after adjusting for the same covariates listed in Table </w:t>
      </w:r>
      <w:r w:rsidR="00933975" w:rsidRPr="0094668C">
        <w:rPr>
          <w:rFonts w:ascii="Arial" w:eastAsia="Times New Roman" w:hAnsi="Arial" w:cs="Arial"/>
          <w:kern w:val="0"/>
          <w:sz w:val="22"/>
        </w:rPr>
        <w:t>1</w:t>
      </w:r>
      <w:r w:rsidRPr="0094668C">
        <w:rPr>
          <w:rFonts w:ascii="Arial" w:eastAsia="Times New Roman" w:hAnsi="Arial" w:cs="Arial"/>
          <w:kern w:val="0"/>
          <w:sz w:val="22"/>
        </w:rPr>
        <w:t xml:space="preserve">. </w:t>
      </w:r>
      <w:r w:rsidRPr="0094668C">
        <w:rPr>
          <w:rFonts w:ascii="Arial" w:hAnsi="Arial" w:cs="Arial"/>
          <w:sz w:val="22"/>
        </w:rPr>
        <w:t xml:space="preserve">Test of overall ES (95% CI): summary </w:t>
      </w:r>
      <w:proofErr w:type="spellStart"/>
      <w:r w:rsidR="00B02FB6" w:rsidRPr="0094668C">
        <w:rPr>
          <w:rFonts w:ascii="Arial" w:eastAsia="Times New Roman" w:hAnsi="Arial" w:cs="Arial"/>
          <w:i/>
          <w:kern w:val="0"/>
          <w:sz w:val="22"/>
        </w:rPr>
        <w:t>P</w:t>
      </w:r>
      <w:r w:rsidR="00B02FB6" w:rsidRPr="0094668C">
        <w:rPr>
          <w:rFonts w:ascii="Arial" w:eastAsia="Times New Roman" w:hAnsi="Arial" w:cs="Arial"/>
          <w:i/>
          <w:kern w:val="0"/>
          <w:sz w:val="22"/>
          <w:vertAlign w:val="subscript"/>
        </w:rPr>
        <w:t>interaction</w:t>
      </w:r>
      <w:proofErr w:type="spellEnd"/>
      <w:r w:rsidR="00482AE2" w:rsidRPr="0094668C">
        <w:rPr>
          <w:rFonts w:ascii="Arial" w:hAnsi="Arial" w:cs="Arial"/>
          <w:sz w:val="22"/>
        </w:rPr>
        <w:t xml:space="preserve"> = 0.031</w:t>
      </w:r>
      <w:r w:rsidRPr="0094668C">
        <w:rPr>
          <w:rFonts w:ascii="Arial" w:hAnsi="Arial" w:cs="Arial"/>
          <w:sz w:val="22"/>
        </w:rPr>
        <w:t xml:space="preserve"> in panel A; summary </w:t>
      </w:r>
      <w:proofErr w:type="spellStart"/>
      <w:r w:rsidR="00B02FB6" w:rsidRPr="0094668C">
        <w:rPr>
          <w:rFonts w:ascii="Arial" w:eastAsia="Times New Roman" w:hAnsi="Arial" w:cs="Arial"/>
          <w:i/>
          <w:kern w:val="0"/>
          <w:sz w:val="22"/>
        </w:rPr>
        <w:t>P</w:t>
      </w:r>
      <w:r w:rsidR="00B02FB6" w:rsidRPr="0094668C">
        <w:rPr>
          <w:rFonts w:ascii="Arial" w:eastAsia="Times New Roman" w:hAnsi="Arial" w:cs="Arial"/>
          <w:i/>
          <w:kern w:val="0"/>
          <w:sz w:val="22"/>
          <w:vertAlign w:val="subscript"/>
        </w:rPr>
        <w:t>interaction</w:t>
      </w:r>
      <w:proofErr w:type="spellEnd"/>
      <w:r w:rsidR="00B02FB6" w:rsidRPr="0094668C">
        <w:rPr>
          <w:rFonts w:ascii="Arial" w:hAnsi="Arial" w:cs="Arial"/>
          <w:kern w:val="0"/>
          <w:sz w:val="22"/>
        </w:rPr>
        <w:t xml:space="preserve"> </w:t>
      </w:r>
      <w:r w:rsidRPr="0094668C">
        <w:rPr>
          <w:rFonts w:ascii="Arial" w:hAnsi="Arial" w:cs="Arial"/>
          <w:kern w:val="0"/>
          <w:sz w:val="22"/>
        </w:rPr>
        <w:t>&lt;</w:t>
      </w:r>
      <w:r w:rsidRPr="0094668C">
        <w:rPr>
          <w:rFonts w:ascii="Arial" w:hAnsi="Arial" w:cs="Arial"/>
          <w:bCs/>
          <w:kern w:val="0"/>
          <w:sz w:val="22"/>
        </w:rPr>
        <w:t>0.001</w:t>
      </w:r>
      <w:r w:rsidRPr="0094668C">
        <w:rPr>
          <w:rFonts w:ascii="Arial" w:hAnsi="Arial" w:cs="Arial"/>
          <w:sz w:val="22"/>
        </w:rPr>
        <w:t xml:space="preserve"> in panel B. </w:t>
      </w:r>
    </w:p>
    <w:p w14:paraId="02651CEF" w14:textId="77777777" w:rsidR="00EC02D2" w:rsidRPr="0094668C" w:rsidRDefault="00EC02D2" w:rsidP="00EC02D2">
      <w:pPr>
        <w:widowControl/>
        <w:spacing w:line="276" w:lineRule="auto"/>
        <w:jc w:val="left"/>
        <w:rPr>
          <w:rFonts w:ascii="Arial" w:hAnsi="Arial" w:cs="Arial"/>
          <w:sz w:val="22"/>
        </w:rPr>
      </w:pPr>
    </w:p>
    <w:p w14:paraId="6F866F06" w14:textId="3608A7CB" w:rsidR="0084281A" w:rsidRPr="0094668C" w:rsidRDefault="0084281A" w:rsidP="00EC02D2">
      <w:pPr>
        <w:widowControl/>
        <w:spacing w:line="276" w:lineRule="auto"/>
        <w:jc w:val="left"/>
        <w:rPr>
          <w:rFonts w:ascii="Arial" w:hAnsi="Arial" w:cs="Arial"/>
          <w:sz w:val="22"/>
        </w:rPr>
      </w:pPr>
      <w:r w:rsidRPr="0094668C">
        <w:rPr>
          <w:rFonts w:ascii="Arial" w:hAnsi="Arial" w:cs="Arial"/>
          <w:sz w:val="22"/>
        </w:rPr>
        <w:br w:type="page"/>
      </w:r>
    </w:p>
    <w:p w14:paraId="0B1B9FA8" w14:textId="5D6F953F" w:rsidR="0084281A" w:rsidRPr="0094668C" w:rsidRDefault="00E265E4" w:rsidP="0084281A">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w:t>
      </w:r>
      <w:r w:rsidR="00917BDE" w:rsidRPr="0094668C">
        <w:rPr>
          <w:rFonts w:ascii="Arial" w:hAnsi="Arial" w:cs="Arial"/>
          <w:b/>
          <w:sz w:val="22"/>
        </w:rPr>
        <w:t>13</w:t>
      </w:r>
      <w:r w:rsidR="0084281A" w:rsidRPr="0094668C">
        <w:rPr>
          <w:rFonts w:ascii="Arial" w:hAnsi="Arial" w:cs="Arial"/>
          <w:b/>
          <w:sz w:val="22"/>
        </w:rPr>
        <w:t>:</w:t>
      </w:r>
      <w:r w:rsidR="0084281A" w:rsidRPr="0094668C">
        <w:rPr>
          <w:rFonts w:ascii="Arial" w:hAnsi="Arial" w:cs="Arial"/>
          <w:sz w:val="22"/>
        </w:rPr>
        <w:t xml:space="preserve"> Sex-differences in interaction</w:t>
      </w:r>
      <w:r w:rsidR="00D40FDE" w:rsidRPr="0094668C">
        <w:rPr>
          <w:rFonts w:ascii="Arial" w:hAnsi="Arial" w:cs="Arial"/>
          <w:sz w:val="22"/>
        </w:rPr>
        <w:t>s between</w:t>
      </w:r>
      <w:r w:rsidR="0084281A" w:rsidRPr="0094668C">
        <w:rPr>
          <w:rFonts w:ascii="Arial" w:hAnsi="Arial" w:cs="Arial"/>
          <w:sz w:val="22"/>
        </w:rPr>
        <w:t xml:space="preserve"> </w:t>
      </w:r>
      <w:r w:rsidR="0084281A" w:rsidRPr="0094668C">
        <w:rPr>
          <w:rFonts w:ascii="Arial" w:hAnsi="Arial" w:cs="Arial"/>
          <w:i/>
          <w:sz w:val="22"/>
        </w:rPr>
        <w:t>AMY1-</w:t>
      </w:r>
      <w:r w:rsidR="0084281A" w:rsidRPr="0094668C">
        <w:rPr>
          <w:rFonts w:ascii="Arial" w:hAnsi="Arial" w:cs="Arial"/>
          <w:sz w:val="22"/>
        </w:rPr>
        <w:t xml:space="preserve">GRS </w:t>
      </w:r>
      <w:r w:rsidR="007C001B" w:rsidRPr="0094668C">
        <w:rPr>
          <w:rFonts w:ascii="Arial" w:hAnsi="Arial" w:cs="Arial"/>
          <w:sz w:val="22"/>
        </w:rPr>
        <w:t xml:space="preserve">(per 1 unit) </w:t>
      </w:r>
      <w:r w:rsidR="0084281A" w:rsidRPr="0094668C">
        <w:rPr>
          <w:rFonts w:ascii="Arial" w:hAnsi="Arial" w:cs="Arial"/>
          <w:sz w:val="22"/>
        </w:rPr>
        <w:t>and dietary carbo</w:t>
      </w:r>
      <w:r w:rsidR="00174B40" w:rsidRPr="0094668C">
        <w:rPr>
          <w:rFonts w:ascii="Arial" w:hAnsi="Arial" w:cs="Arial"/>
          <w:sz w:val="22"/>
        </w:rPr>
        <w:t>hydrate food intake</w:t>
      </w:r>
      <w:r w:rsidR="007C001B" w:rsidRPr="0094668C">
        <w:rPr>
          <w:rFonts w:ascii="Arial" w:hAnsi="Arial" w:cs="Arial"/>
          <w:sz w:val="22"/>
        </w:rPr>
        <w:t xml:space="preserve"> (per 1 SD unit)</w:t>
      </w:r>
      <w:r w:rsidR="00174B40" w:rsidRPr="0094668C">
        <w:rPr>
          <w:rFonts w:ascii="Arial" w:hAnsi="Arial" w:cs="Arial"/>
          <w:sz w:val="22"/>
        </w:rPr>
        <w:t xml:space="preserve"> </w:t>
      </w:r>
      <w:r w:rsidR="0084281A" w:rsidRPr="0094668C">
        <w:rPr>
          <w:rFonts w:ascii="Arial" w:hAnsi="Arial" w:cs="Arial"/>
          <w:noProof/>
          <w:sz w:val="22"/>
        </w:rPr>
        <w:t>for</w:t>
      </w:r>
      <w:r w:rsidR="0084281A" w:rsidRPr="0094668C">
        <w:rPr>
          <w:rFonts w:ascii="Arial" w:hAnsi="Arial" w:cs="Arial"/>
          <w:sz w:val="22"/>
        </w:rPr>
        <w:t xml:space="preserve"> changes in </w:t>
      </w:r>
      <w:r w:rsidR="00D40FDE" w:rsidRPr="0094668C">
        <w:rPr>
          <w:rFonts w:ascii="Arial" w:hAnsi="Arial" w:cs="Arial"/>
          <w:sz w:val="22"/>
        </w:rPr>
        <w:t xml:space="preserve">BMI </w:t>
      </w:r>
      <w:r w:rsidR="0084281A" w:rsidRPr="0094668C">
        <w:rPr>
          <w:rFonts w:ascii="Arial" w:hAnsi="Arial" w:cs="Arial"/>
          <w:sz w:val="22"/>
        </w:rPr>
        <w:t xml:space="preserve">using </w:t>
      </w:r>
      <w:r w:rsidR="00D40FDE" w:rsidRPr="0094668C">
        <w:rPr>
          <w:rFonts w:ascii="Arial" w:hAnsi="Arial" w:cs="Arial"/>
          <w:sz w:val="22"/>
        </w:rPr>
        <w:t xml:space="preserve">the </w:t>
      </w:r>
      <w:r w:rsidR="0084281A" w:rsidRPr="0094668C">
        <w:rPr>
          <w:rFonts w:ascii="Arial" w:hAnsi="Arial" w:cs="Arial"/>
          <w:sz w:val="22"/>
        </w:rPr>
        <w:t xml:space="preserve">random-effect model </w:t>
      </w:r>
    </w:p>
    <w:p w14:paraId="38AE5866" w14:textId="77777777" w:rsidR="00352BFA" w:rsidRPr="0094668C" w:rsidRDefault="00352BFA">
      <w:pPr>
        <w:widowControl/>
        <w:jc w:val="left"/>
        <w:rPr>
          <w:rFonts w:ascii="Arial" w:hAnsi="Arial" w:cs="Arial"/>
          <w:b/>
          <w:sz w:val="22"/>
        </w:rPr>
      </w:pPr>
      <w:r w:rsidRPr="0094668C">
        <w:rPr>
          <w:rFonts w:ascii="Arial" w:hAnsi="Arial" w:cs="Arial"/>
          <w:b/>
          <w:noProof/>
          <w:sz w:val="22"/>
        </w:rPr>
        <w:drawing>
          <wp:inline distT="0" distB="0" distL="0" distR="0" wp14:anchorId="63B4D838" wp14:editId="724ABFD6">
            <wp:extent cx="6645910" cy="4280535"/>
            <wp:effectExtent l="0" t="0" r="254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Figure13_random_BMIchanges.tif"/>
                    <pic:cNvPicPr/>
                  </pic:nvPicPr>
                  <pic:blipFill>
                    <a:blip r:embed="rId21">
                      <a:extLst>
                        <a:ext uri="{28A0092B-C50C-407E-A947-70E740481C1C}">
                          <a14:useLocalDpi xmlns:a14="http://schemas.microsoft.com/office/drawing/2010/main" val="0"/>
                        </a:ext>
                      </a:extLst>
                    </a:blip>
                    <a:stretch>
                      <a:fillRect/>
                    </a:stretch>
                  </pic:blipFill>
                  <pic:spPr>
                    <a:xfrm>
                      <a:off x="0" y="0"/>
                      <a:ext cx="6645910" cy="4280535"/>
                    </a:xfrm>
                    <a:prstGeom prst="rect">
                      <a:avLst/>
                    </a:prstGeom>
                  </pic:spPr>
                </pic:pic>
              </a:graphicData>
            </a:graphic>
          </wp:inline>
        </w:drawing>
      </w:r>
    </w:p>
    <w:p w14:paraId="3C9CCB7B" w14:textId="14D87E46" w:rsidR="00533BF7" w:rsidRPr="0094668C" w:rsidRDefault="00533BF7" w:rsidP="00533BF7">
      <w:pPr>
        <w:widowControl/>
        <w:spacing w:line="276" w:lineRule="auto"/>
        <w:jc w:val="left"/>
        <w:rPr>
          <w:rFonts w:ascii="Arial" w:eastAsia="Times New Roman" w:hAnsi="Arial" w:cs="Arial"/>
          <w:kern w:val="0"/>
          <w:sz w:val="22"/>
        </w:rPr>
      </w:pPr>
      <w:r w:rsidRPr="0094668C">
        <w:rPr>
          <w:rFonts w:ascii="Arial" w:hAnsi="Arial" w:cs="Arial"/>
          <w:sz w:val="22"/>
        </w:rPr>
        <w:t xml:space="preserve">Test of overall ES (95% CI): summary </w:t>
      </w:r>
      <w:proofErr w:type="spellStart"/>
      <w:r w:rsidRPr="0094668C">
        <w:rPr>
          <w:rFonts w:ascii="Arial" w:hAnsi="Arial" w:cs="Arial"/>
          <w:i/>
          <w:sz w:val="22"/>
        </w:rPr>
        <w:t>P</w:t>
      </w:r>
      <w:r w:rsidRPr="0094668C">
        <w:rPr>
          <w:rFonts w:ascii="Arial" w:hAnsi="Arial" w:cs="Arial"/>
          <w:i/>
          <w:sz w:val="22"/>
          <w:vertAlign w:val="subscript"/>
        </w:rPr>
        <w:t>interaction</w:t>
      </w:r>
      <w:proofErr w:type="spellEnd"/>
      <w:r w:rsidRPr="0094668C">
        <w:rPr>
          <w:rFonts w:ascii="Arial" w:hAnsi="Arial" w:cs="Arial"/>
          <w:sz w:val="22"/>
          <w:vertAlign w:val="subscript"/>
        </w:rPr>
        <w:t xml:space="preserve"> </w:t>
      </w:r>
      <w:r w:rsidRPr="0094668C">
        <w:rPr>
          <w:rFonts w:ascii="Arial" w:hAnsi="Arial" w:cs="Arial"/>
          <w:sz w:val="22"/>
        </w:rPr>
        <w:t xml:space="preserve">= 0.002 in women; summary </w:t>
      </w:r>
      <w:proofErr w:type="spellStart"/>
      <w:r w:rsidRPr="0094668C">
        <w:rPr>
          <w:rFonts w:ascii="Arial" w:hAnsi="Arial" w:cs="Arial"/>
          <w:i/>
          <w:sz w:val="22"/>
        </w:rPr>
        <w:t>P</w:t>
      </w:r>
      <w:r w:rsidRPr="0094668C">
        <w:rPr>
          <w:rFonts w:ascii="Arial" w:hAnsi="Arial" w:cs="Arial"/>
          <w:i/>
          <w:sz w:val="22"/>
          <w:vertAlign w:val="subscript"/>
        </w:rPr>
        <w:t>interaction</w:t>
      </w:r>
      <w:proofErr w:type="spellEnd"/>
      <w:r w:rsidRPr="0094668C">
        <w:rPr>
          <w:rFonts w:ascii="Arial" w:hAnsi="Arial" w:cs="Arial"/>
          <w:sz w:val="22"/>
          <w:vertAlign w:val="subscript"/>
        </w:rPr>
        <w:t xml:space="preserve"> </w:t>
      </w:r>
      <w:r w:rsidRPr="0094668C">
        <w:rPr>
          <w:rFonts w:ascii="Arial" w:hAnsi="Arial" w:cs="Arial"/>
          <w:sz w:val="22"/>
        </w:rPr>
        <w:t>=</w:t>
      </w:r>
      <w:r w:rsidRPr="0094668C">
        <w:rPr>
          <w:rFonts w:ascii="Arial" w:hAnsi="Arial" w:cs="Arial"/>
          <w:kern w:val="0"/>
          <w:sz w:val="22"/>
        </w:rPr>
        <w:t xml:space="preserve">0.95 </w:t>
      </w:r>
      <w:r w:rsidRPr="0094668C">
        <w:rPr>
          <w:rFonts w:ascii="Arial" w:hAnsi="Arial" w:cs="Arial"/>
          <w:sz w:val="22"/>
        </w:rPr>
        <w:t xml:space="preserve">in men. </w:t>
      </w:r>
    </w:p>
    <w:p w14:paraId="7EED3047" w14:textId="77777777" w:rsidR="00352BFA" w:rsidRPr="0094668C" w:rsidRDefault="00352BFA">
      <w:pPr>
        <w:widowControl/>
        <w:jc w:val="left"/>
        <w:rPr>
          <w:rFonts w:ascii="Arial" w:hAnsi="Arial" w:cs="Arial"/>
          <w:b/>
          <w:sz w:val="22"/>
        </w:rPr>
      </w:pPr>
    </w:p>
    <w:p w14:paraId="492F46B2" w14:textId="13820B03" w:rsidR="0084281A" w:rsidRPr="0094668C" w:rsidRDefault="0084281A">
      <w:pPr>
        <w:widowControl/>
        <w:jc w:val="left"/>
        <w:rPr>
          <w:rFonts w:ascii="Arial" w:hAnsi="Arial" w:cs="Arial"/>
          <w:b/>
          <w:sz w:val="22"/>
        </w:rPr>
      </w:pPr>
      <w:r w:rsidRPr="0094668C">
        <w:rPr>
          <w:rFonts w:ascii="Arial" w:hAnsi="Arial" w:cs="Arial"/>
          <w:b/>
          <w:sz w:val="22"/>
        </w:rPr>
        <w:br w:type="page"/>
      </w:r>
    </w:p>
    <w:p w14:paraId="6015C66C" w14:textId="6C99710F" w:rsidR="0049047F" w:rsidRPr="0094668C" w:rsidRDefault="0049047F" w:rsidP="00E73081">
      <w:pPr>
        <w:spacing w:line="360" w:lineRule="auto"/>
        <w:rPr>
          <w:rFonts w:ascii="Arial" w:hAnsi="Arial" w:cs="Arial"/>
          <w:b/>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14: </w:t>
      </w:r>
      <w:r w:rsidRPr="0094668C">
        <w:rPr>
          <w:rFonts w:ascii="Arial" w:hAnsi="Arial" w:cs="Arial"/>
          <w:sz w:val="22"/>
        </w:rPr>
        <w:t xml:space="preserve">Changes in weight per 5-point increment in AMY1-GRS according to </w:t>
      </w:r>
      <w:proofErr w:type="spellStart"/>
      <w:r w:rsidRPr="0094668C">
        <w:rPr>
          <w:rFonts w:ascii="Arial" w:hAnsi="Arial" w:cs="Arial"/>
          <w:sz w:val="22"/>
        </w:rPr>
        <w:t>tertile</w:t>
      </w:r>
      <w:proofErr w:type="spellEnd"/>
      <w:r w:rsidRPr="0094668C">
        <w:rPr>
          <w:rFonts w:ascii="Arial" w:hAnsi="Arial" w:cs="Arial"/>
          <w:sz w:val="22"/>
        </w:rPr>
        <w:t xml:space="preserve"> (T) categories of carbohydrate food intake in female and male cohorts. </w:t>
      </w:r>
    </w:p>
    <w:p w14:paraId="7A40DF8A" w14:textId="59DAB379" w:rsidR="0049047F" w:rsidRPr="0094668C" w:rsidRDefault="0049047F" w:rsidP="00A64D4B">
      <w:pPr>
        <w:spacing w:line="276" w:lineRule="auto"/>
        <w:rPr>
          <w:rFonts w:ascii="Arial" w:hAnsi="Arial" w:cs="Arial"/>
          <w:sz w:val="22"/>
        </w:rPr>
      </w:pPr>
      <w:r w:rsidRPr="0094668C">
        <w:rPr>
          <w:rFonts w:ascii="Arial" w:hAnsi="Arial" w:cs="Arial"/>
          <w:noProof/>
          <w:sz w:val="22"/>
        </w:rPr>
        <w:drawing>
          <wp:inline distT="0" distB="0" distL="0" distR="0" wp14:anchorId="36240B7D" wp14:editId="7A0806C4">
            <wp:extent cx="4848045" cy="6164976"/>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Figure14.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5554" cy="6174524"/>
                    </a:xfrm>
                    <a:prstGeom prst="rect">
                      <a:avLst/>
                    </a:prstGeom>
                  </pic:spPr>
                </pic:pic>
              </a:graphicData>
            </a:graphic>
          </wp:inline>
        </w:drawing>
      </w:r>
      <w:r w:rsidRPr="0094668C">
        <w:rPr>
          <w:rFonts w:ascii="Arial" w:hAnsi="Arial" w:cs="Arial"/>
          <w:sz w:val="22"/>
        </w:rPr>
        <w:t xml:space="preserve"> </w:t>
      </w:r>
    </w:p>
    <w:p w14:paraId="55933E44" w14:textId="77777777" w:rsidR="0049047F" w:rsidRPr="0094668C" w:rsidRDefault="0049047F" w:rsidP="00E73081">
      <w:pPr>
        <w:spacing w:line="360" w:lineRule="auto"/>
        <w:rPr>
          <w:rFonts w:ascii="Arial" w:hAnsi="Arial" w:cs="Arial"/>
          <w:b/>
          <w:sz w:val="22"/>
        </w:rPr>
      </w:pPr>
      <w:r w:rsidRPr="0094668C">
        <w:rPr>
          <w:rFonts w:ascii="Arial" w:hAnsi="Arial" w:cs="Arial"/>
          <w:sz w:val="22"/>
        </w:rPr>
        <w:t>Data after adjusting for the same covariates listed in Table 1 (except for sex). Abbreviations: NHS, the Nurses' Health Study; HPFS, the Health Professionals Follow-Up Study; ARIC, the Atherosclerosis Risk in Communities Study.</w:t>
      </w:r>
    </w:p>
    <w:p w14:paraId="139D5D7C" w14:textId="77777777" w:rsidR="0049047F" w:rsidRPr="0094668C" w:rsidRDefault="0049047F">
      <w:pPr>
        <w:widowControl/>
        <w:jc w:val="left"/>
        <w:rPr>
          <w:rFonts w:ascii="Arial" w:hAnsi="Arial" w:cs="Arial"/>
          <w:sz w:val="22"/>
        </w:rPr>
      </w:pPr>
      <w:r w:rsidRPr="0094668C">
        <w:rPr>
          <w:rFonts w:ascii="Arial" w:hAnsi="Arial" w:cs="Arial"/>
          <w:sz w:val="22"/>
        </w:rPr>
        <w:br w:type="page"/>
      </w:r>
    </w:p>
    <w:p w14:paraId="5EA2B7D9" w14:textId="49D2A285" w:rsidR="00541ADF" w:rsidRPr="0094668C" w:rsidRDefault="00541ADF" w:rsidP="00E73081">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w:t>
      </w:r>
      <w:r w:rsidR="00553339" w:rsidRPr="0094668C">
        <w:rPr>
          <w:rFonts w:ascii="Arial" w:hAnsi="Arial" w:cs="Arial"/>
          <w:b/>
          <w:sz w:val="22"/>
        </w:rPr>
        <w:t>15</w:t>
      </w:r>
      <w:r w:rsidRPr="0094668C">
        <w:rPr>
          <w:rFonts w:ascii="Arial" w:hAnsi="Arial" w:cs="Arial"/>
          <w:b/>
          <w:sz w:val="22"/>
        </w:rPr>
        <w:t xml:space="preserve">: </w:t>
      </w:r>
      <w:r w:rsidRPr="0094668C">
        <w:rPr>
          <w:rFonts w:ascii="Arial" w:hAnsi="Arial" w:cs="Arial"/>
          <w:sz w:val="22"/>
        </w:rPr>
        <w:t xml:space="preserve">Changes in body mass index (BMI) and changes in waist circumference (WC) per SD increment in carbohydrate food intake according to </w:t>
      </w:r>
      <w:proofErr w:type="spellStart"/>
      <w:r w:rsidRPr="0094668C">
        <w:rPr>
          <w:rFonts w:ascii="Arial" w:hAnsi="Arial" w:cs="Arial"/>
          <w:sz w:val="22"/>
        </w:rPr>
        <w:t>tertile</w:t>
      </w:r>
      <w:proofErr w:type="spellEnd"/>
      <w:r w:rsidRPr="0094668C">
        <w:rPr>
          <w:rFonts w:ascii="Arial" w:hAnsi="Arial" w:cs="Arial"/>
          <w:sz w:val="22"/>
        </w:rPr>
        <w:t xml:space="preserve"> (T) categories of AMY1-GRS</w:t>
      </w:r>
    </w:p>
    <w:p w14:paraId="30B1992A" w14:textId="77777777" w:rsidR="00B02FB6" w:rsidRPr="0094668C" w:rsidRDefault="00B02FB6" w:rsidP="00541ADF">
      <w:pPr>
        <w:spacing w:line="276" w:lineRule="auto"/>
        <w:rPr>
          <w:rFonts w:ascii="Arial" w:hAnsi="Arial" w:cs="Arial"/>
          <w:sz w:val="22"/>
        </w:rPr>
      </w:pPr>
    </w:p>
    <w:p w14:paraId="6D0EE2DF" w14:textId="1649EF9A" w:rsidR="00541ADF" w:rsidRPr="0094668C" w:rsidRDefault="00541ADF" w:rsidP="00541ADF">
      <w:pPr>
        <w:spacing w:line="276" w:lineRule="auto"/>
        <w:rPr>
          <w:rFonts w:ascii="Arial" w:hAnsi="Arial" w:cs="Arial"/>
          <w:b/>
          <w:sz w:val="22"/>
        </w:rPr>
      </w:pPr>
      <w:r w:rsidRPr="0094668C">
        <w:rPr>
          <w:rFonts w:ascii="Arial" w:hAnsi="Arial" w:cs="Arial"/>
          <w:b/>
          <w:noProof/>
          <w:sz w:val="22"/>
        </w:rPr>
        <w:drawing>
          <wp:inline distT="0" distB="0" distL="0" distR="0" wp14:anchorId="2D7999D3" wp14:editId="54BEF90A">
            <wp:extent cx="6159260" cy="5729652"/>
            <wp:effectExtent l="0" t="0" r="0" b="44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Figure15.tif"/>
                    <pic:cNvPicPr/>
                  </pic:nvPicPr>
                  <pic:blipFill>
                    <a:blip r:embed="rId23">
                      <a:extLst>
                        <a:ext uri="{28A0092B-C50C-407E-A947-70E740481C1C}">
                          <a14:useLocalDpi xmlns:a14="http://schemas.microsoft.com/office/drawing/2010/main" val="0"/>
                        </a:ext>
                      </a:extLst>
                    </a:blip>
                    <a:stretch>
                      <a:fillRect/>
                    </a:stretch>
                  </pic:blipFill>
                  <pic:spPr>
                    <a:xfrm>
                      <a:off x="0" y="0"/>
                      <a:ext cx="6172418" cy="5741892"/>
                    </a:xfrm>
                    <a:prstGeom prst="rect">
                      <a:avLst/>
                    </a:prstGeom>
                  </pic:spPr>
                </pic:pic>
              </a:graphicData>
            </a:graphic>
          </wp:inline>
        </w:drawing>
      </w:r>
    </w:p>
    <w:p w14:paraId="0E1BDC60" w14:textId="2373E92F" w:rsidR="00541ADF" w:rsidRPr="0094668C" w:rsidRDefault="00541ADF" w:rsidP="00E73081">
      <w:pPr>
        <w:widowControl/>
        <w:spacing w:line="360" w:lineRule="auto"/>
        <w:jc w:val="left"/>
        <w:rPr>
          <w:rFonts w:ascii="Arial" w:hAnsi="Arial" w:cs="Arial"/>
          <w:sz w:val="22"/>
        </w:rPr>
      </w:pPr>
      <w:r w:rsidRPr="0094668C">
        <w:rPr>
          <w:rFonts w:ascii="Arial" w:hAnsi="Arial" w:cs="Arial"/>
          <w:sz w:val="22"/>
        </w:rPr>
        <w:t xml:space="preserve">Data after adjusting for the same covariates listed in Table 1 (except for sex). Abbreviations: NHS, the Nurses' Health Study; HPFS, the Health Professionals Follow-Up Study; ARIC, the Atherosclerosis Risk in Communities Study. </w:t>
      </w:r>
    </w:p>
    <w:p w14:paraId="43D4391B" w14:textId="77777777" w:rsidR="00541ADF" w:rsidRPr="0094668C" w:rsidRDefault="00541ADF" w:rsidP="00E73081">
      <w:pPr>
        <w:widowControl/>
        <w:spacing w:line="360" w:lineRule="auto"/>
        <w:jc w:val="left"/>
        <w:rPr>
          <w:rFonts w:ascii="Arial" w:hAnsi="Arial" w:cs="Arial"/>
          <w:sz w:val="22"/>
        </w:rPr>
      </w:pPr>
    </w:p>
    <w:p w14:paraId="30E2733C" w14:textId="5DE20B31" w:rsidR="00541ADF" w:rsidRPr="0094668C" w:rsidRDefault="00541ADF" w:rsidP="00E73081">
      <w:pPr>
        <w:widowControl/>
        <w:spacing w:line="360" w:lineRule="auto"/>
        <w:jc w:val="left"/>
        <w:rPr>
          <w:rFonts w:ascii="Arial" w:hAnsi="Arial" w:cs="Arial"/>
          <w:b/>
          <w:sz w:val="22"/>
        </w:rPr>
      </w:pPr>
      <w:r w:rsidRPr="0094668C">
        <w:rPr>
          <w:rFonts w:ascii="Arial" w:hAnsi="Arial" w:cs="Arial"/>
          <w:b/>
          <w:sz w:val="22"/>
        </w:rPr>
        <w:br w:type="page"/>
      </w:r>
    </w:p>
    <w:p w14:paraId="51BA2353" w14:textId="07543214" w:rsidR="00553339" w:rsidRPr="0094668C" w:rsidRDefault="00553339" w:rsidP="00E73081">
      <w:pPr>
        <w:widowControl/>
        <w:spacing w:line="360" w:lineRule="auto"/>
        <w:jc w:val="left"/>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16: </w:t>
      </w:r>
      <w:r w:rsidRPr="0094668C">
        <w:rPr>
          <w:rFonts w:ascii="Arial" w:hAnsi="Arial" w:cs="Arial"/>
          <w:sz w:val="22"/>
        </w:rPr>
        <w:t xml:space="preserve">Interaction between </w:t>
      </w:r>
      <w:r w:rsidRPr="0094668C">
        <w:rPr>
          <w:rFonts w:ascii="Arial" w:hAnsi="Arial" w:cs="Arial"/>
          <w:i/>
          <w:sz w:val="22"/>
        </w:rPr>
        <w:t>AMY1-</w:t>
      </w:r>
      <w:r w:rsidRPr="0094668C">
        <w:rPr>
          <w:rFonts w:ascii="Arial" w:hAnsi="Arial" w:cs="Arial"/>
          <w:sz w:val="22"/>
        </w:rPr>
        <w:t xml:space="preserve">GRS (per 1 unit) and individual carbohydrate food groups (per 1 SD) for WC changes in women </w:t>
      </w:r>
    </w:p>
    <w:p w14:paraId="6CEA0D94" w14:textId="77777777" w:rsidR="00553339" w:rsidRPr="0094668C" w:rsidRDefault="00553339" w:rsidP="00E73081">
      <w:pPr>
        <w:widowControl/>
        <w:spacing w:line="360" w:lineRule="auto"/>
        <w:jc w:val="left"/>
        <w:rPr>
          <w:rFonts w:ascii="Arial" w:hAnsi="Arial" w:cs="Arial"/>
          <w:b/>
          <w:sz w:val="22"/>
        </w:rPr>
      </w:pPr>
      <w:r w:rsidRPr="0094668C">
        <w:rPr>
          <w:rFonts w:ascii="Arial" w:hAnsi="Arial" w:cs="Arial"/>
          <w:b/>
          <w:noProof/>
          <w:sz w:val="22"/>
        </w:rPr>
        <w:drawing>
          <wp:inline distT="0" distB="0" distL="0" distR="0" wp14:anchorId="569F79D6" wp14:editId="3F11F0D7">
            <wp:extent cx="6645910" cy="7295515"/>
            <wp:effectExtent l="0" t="0" r="254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Fig_Carbofood_WCchanges_women.tif"/>
                    <pic:cNvPicPr/>
                  </pic:nvPicPr>
                  <pic:blipFill>
                    <a:blip r:embed="rId24">
                      <a:extLst>
                        <a:ext uri="{28A0092B-C50C-407E-A947-70E740481C1C}">
                          <a14:useLocalDpi xmlns:a14="http://schemas.microsoft.com/office/drawing/2010/main" val="0"/>
                        </a:ext>
                      </a:extLst>
                    </a:blip>
                    <a:stretch>
                      <a:fillRect/>
                    </a:stretch>
                  </pic:blipFill>
                  <pic:spPr>
                    <a:xfrm>
                      <a:off x="0" y="0"/>
                      <a:ext cx="6645910" cy="7295515"/>
                    </a:xfrm>
                    <a:prstGeom prst="rect">
                      <a:avLst/>
                    </a:prstGeom>
                  </pic:spPr>
                </pic:pic>
              </a:graphicData>
            </a:graphic>
          </wp:inline>
        </w:drawing>
      </w:r>
    </w:p>
    <w:p w14:paraId="6A17CC37" w14:textId="77777777" w:rsidR="00553339" w:rsidRPr="0094668C" w:rsidRDefault="00553339" w:rsidP="00E73081">
      <w:pPr>
        <w:spacing w:line="360" w:lineRule="auto"/>
        <w:rPr>
          <w:rFonts w:ascii="Arial" w:hAnsi="Arial" w:cs="Arial"/>
          <w:sz w:val="22"/>
        </w:rPr>
      </w:pPr>
    </w:p>
    <w:p w14:paraId="2E025816" w14:textId="77777777" w:rsidR="00553339" w:rsidRPr="0094668C" w:rsidRDefault="00553339" w:rsidP="00E73081">
      <w:pPr>
        <w:spacing w:line="360" w:lineRule="auto"/>
        <w:rPr>
          <w:rFonts w:ascii="Arial" w:hAnsi="Arial" w:cs="Arial"/>
          <w:sz w:val="22"/>
        </w:rPr>
      </w:pPr>
      <w:r w:rsidRPr="0094668C">
        <w:rPr>
          <w:rFonts w:ascii="Arial" w:hAnsi="Arial" w:cs="Arial"/>
          <w:sz w:val="22"/>
        </w:rPr>
        <w:t xml:space="preserve">Significance tests of interactions: </w:t>
      </w:r>
      <w:r w:rsidRPr="0094668C">
        <w:rPr>
          <w:rFonts w:ascii="Arial" w:hAnsi="Arial" w:cs="Arial"/>
          <w:i/>
          <w:sz w:val="22"/>
        </w:rPr>
        <w:t>p</w:t>
      </w:r>
      <w:r w:rsidRPr="0094668C">
        <w:rPr>
          <w:rFonts w:ascii="Arial" w:hAnsi="Arial" w:cs="Arial"/>
          <w:sz w:val="22"/>
        </w:rPr>
        <w:t xml:space="preserve"> = 0.046 for Grains; p = 0.021 for Potatoes; p = 0.017 for Sugar-sweetened beverages, SSB; p = 0.009</w:t>
      </w:r>
      <w:r w:rsidRPr="0094668C">
        <w:rPr>
          <w:rFonts w:ascii="Arial" w:hAnsi="Arial" w:cs="Arial"/>
          <w:b/>
          <w:sz w:val="22"/>
        </w:rPr>
        <w:t xml:space="preserve"> </w:t>
      </w:r>
      <w:r w:rsidRPr="0094668C">
        <w:rPr>
          <w:rFonts w:ascii="Arial" w:hAnsi="Arial" w:cs="Arial"/>
          <w:sz w:val="22"/>
        </w:rPr>
        <w:t xml:space="preserve">for Sweets, p &lt;0.001 for Overall. </w:t>
      </w:r>
    </w:p>
    <w:p w14:paraId="2AFA125E" w14:textId="77777777" w:rsidR="00553339" w:rsidRPr="0094668C" w:rsidRDefault="00553339" w:rsidP="00E73081">
      <w:pPr>
        <w:widowControl/>
        <w:spacing w:line="360" w:lineRule="auto"/>
        <w:jc w:val="left"/>
        <w:rPr>
          <w:rFonts w:ascii="Arial" w:hAnsi="Arial" w:cs="Arial"/>
          <w:b/>
          <w:sz w:val="22"/>
        </w:rPr>
      </w:pPr>
      <w:r w:rsidRPr="0094668C">
        <w:rPr>
          <w:rFonts w:ascii="Arial" w:hAnsi="Arial" w:cs="Arial"/>
          <w:b/>
          <w:sz w:val="22"/>
        </w:rPr>
        <w:br w:type="page"/>
      </w:r>
    </w:p>
    <w:p w14:paraId="6B6979EC" w14:textId="674B800D" w:rsidR="00A64D4B" w:rsidRPr="0094668C" w:rsidRDefault="00553339" w:rsidP="00E73081">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17: </w:t>
      </w:r>
      <w:r w:rsidR="00A64D4B" w:rsidRPr="0094668C">
        <w:rPr>
          <w:rFonts w:ascii="Arial" w:hAnsi="Arial" w:cs="Arial"/>
          <w:sz w:val="22"/>
        </w:rPr>
        <w:t xml:space="preserve">Interactions between </w:t>
      </w:r>
      <w:r w:rsidR="00A64D4B" w:rsidRPr="0094668C">
        <w:rPr>
          <w:rFonts w:ascii="Arial" w:hAnsi="Arial" w:cs="Arial"/>
          <w:i/>
          <w:sz w:val="22"/>
        </w:rPr>
        <w:t>AMY1-</w:t>
      </w:r>
      <w:r w:rsidR="00A64D4B" w:rsidRPr="0094668C">
        <w:rPr>
          <w:rFonts w:ascii="Arial" w:hAnsi="Arial" w:cs="Arial"/>
          <w:sz w:val="22"/>
        </w:rPr>
        <w:t xml:space="preserve">GRS and intake of foods high in resistant starch </w:t>
      </w:r>
      <w:r w:rsidR="00A64D4B" w:rsidRPr="0094668C">
        <w:rPr>
          <w:rFonts w:ascii="Arial" w:hAnsi="Arial" w:cs="Arial"/>
          <w:noProof/>
          <w:sz w:val="22"/>
        </w:rPr>
        <w:t xml:space="preserve">for </w:t>
      </w:r>
      <w:r w:rsidR="00A64D4B" w:rsidRPr="0094668C">
        <w:rPr>
          <w:rFonts w:ascii="Arial" w:hAnsi="Arial" w:cs="Arial"/>
          <w:sz w:val="22"/>
        </w:rPr>
        <w:t xml:space="preserve">changes in </w:t>
      </w:r>
      <w:r w:rsidR="00A64D4B" w:rsidRPr="0094668C">
        <w:rPr>
          <w:rFonts w:ascii="Arial" w:hAnsi="Arial" w:cs="Arial"/>
          <w:noProof/>
          <w:sz w:val="22"/>
        </w:rPr>
        <w:t xml:space="preserve">body mass index </w:t>
      </w:r>
      <w:r w:rsidR="00A64D4B" w:rsidRPr="0094668C">
        <w:rPr>
          <w:rFonts w:ascii="Arial" w:hAnsi="Arial" w:cs="Arial"/>
          <w:sz w:val="22"/>
        </w:rPr>
        <w:t xml:space="preserve">(BMI) (panel A) or changes in waist circumference (WC) (panel B) </w:t>
      </w:r>
      <w:r w:rsidR="00DE49FB" w:rsidRPr="0094668C">
        <w:rPr>
          <w:rFonts w:ascii="Arial" w:hAnsi="Arial" w:cs="Arial"/>
          <w:sz w:val="22"/>
        </w:rPr>
        <w:t xml:space="preserve">in total participants </w:t>
      </w:r>
    </w:p>
    <w:p w14:paraId="3C9B7CE1" w14:textId="651F3DE9" w:rsidR="00A64D4B" w:rsidRPr="0094668C" w:rsidRDefault="00A64D4B" w:rsidP="00E73081">
      <w:pPr>
        <w:spacing w:line="360" w:lineRule="auto"/>
        <w:rPr>
          <w:rFonts w:ascii="Arial" w:hAnsi="Arial" w:cs="Arial"/>
          <w:b/>
          <w:sz w:val="22"/>
        </w:rPr>
      </w:pPr>
      <w:r w:rsidRPr="0094668C">
        <w:rPr>
          <w:rFonts w:ascii="Arial" w:hAnsi="Arial" w:cs="Arial"/>
          <w:b/>
          <w:noProof/>
          <w:sz w:val="22"/>
        </w:rPr>
        <w:drawing>
          <wp:inline distT="0" distB="0" distL="0" distR="0" wp14:anchorId="7A9707B5" wp14:editId="0C7F8816">
            <wp:extent cx="6645910" cy="5769610"/>
            <wp:effectExtent l="0" t="0" r="254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ig_RSFood_BMIWC.tif"/>
                    <pic:cNvPicPr/>
                  </pic:nvPicPr>
                  <pic:blipFill>
                    <a:blip r:embed="rId25">
                      <a:extLst>
                        <a:ext uri="{28A0092B-C50C-407E-A947-70E740481C1C}">
                          <a14:useLocalDpi xmlns:a14="http://schemas.microsoft.com/office/drawing/2010/main" val="0"/>
                        </a:ext>
                      </a:extLst>
                    </a:blip>
                    <a:stretch>
                      <a:fillRect/>
                    </a:stretch>
                  </pic:blipFill>
                  <pic:spPr>
                    <a:xfrm>
                      <a:off x="0" y="0"/>
                      <a:ext cx="6645910" cy="5769610"/>
                    </a:xfrm>
                    <a:prstGeom prst="rect">
                      <a:avLst/>
                    </a:prstGeom>
                  </pic:spPr>
                </pic:pic>
              </a:graphicData>
            </a:graphic>
          </wp:inline>
        </w:drawing>
      </w:r>
    </w:p>
    <w:p w14:paraId="76F545E1" w14:textId="77777777" w:rsidR="00B02FB6" w:rsidRPr="0094668C" w:rsidRDefault="00B02FB6" w:rsidP="00E73081">
      <w:pPr>
        <w:spacing w:line="360" w:lineRule="auto"/>
        <w:rPr>
          <w:rFonts w:ascii="Arial" w:hAnsi="Arial" w:cs="Arial"/>
          <w:noProof/>
          <w:sz w:val="22"/>
        </w:rPr>
      </w:pPr>
    </w:p>
    <w:p w14:paraId="3A86D2C2" w14:textId="77777777" w:rsidR="00B02FB6" w:rsidRPr="0094668C" w:rsidRDefault="00B02FB6" w:rsidP="00E73081">
      <w:pPr>
        <w:spacing w:line="360" w:lineRule="auto"/>
        <w:rPr>
          <w:rFonts w:ascii="Arial" w:hAnsi="Arial" w:cs="Arial"/>
          <w:sz w:val="22"/>
        </w:rPr>
      </w:pPr>
      <w:r w:rsidRPr="0094668C">
        <w:rPr>
          <w:rFonts w:ascii="Arial" w:hAnsi="Arial" w:cs="Arial"/>
          <w:sz w:val="22"/>
        </w:rPr>
        <w:t xml:space="preserve">Abbreviations: NHS, the Nurses' Health Study; HPFS, the Health Professionals Follow-Up Study; ARIC, the Atherosclerosis Risk in Communities Study; GRS, genetic risk score. </w:t>
      </w:r>
    </w:p>
    <w:p w14:paraId="6150266E" w14:textId="6045A3FB" w:rsidR="00B02FB6" w:rsidRPr="0094668C" w:rsidRDefault="00B02FB6" w:rsidP="00E73081">
      <w:pPr>
        <w:spacing w:line="360" w:lineRule="auto"/>
        <w:rPr>
          <w:rFonts w:ascii="Arial" w:hAnsi="Arial" w:cs="Arial"/>
          <w:sz w:val="22"/>
        </w:rPr>
      </w:pPr>
      <w:r w:rsidRPr="0094668C">
        <w:rPr>
          <w:rFonts w:ascii="Arial" w:hAnsi="Arial" w:cs="Arial"/>
          <w:sz w:val="22"/>
        </w:rPr>
        <w:t xml:space="preserve">The ES (95% CI) indicates effect of interactions between AMY1-GRS (per 1 unit) and intake of foods high in resistant starch (per 1 SD) for changes in BMI (panel A) or changes in WC (in panel B) after adjusting for the same covariates listed in Table 1. </w:t>
      </w:r>
    </w:p>
    <w:p w14:paraId="5ADF2E83" w14:textId="4A953C7F" w:rsidR="00B02FB6" w:rsidRPr="0094668C" w:rsidRDefault="00B02FB6" w:rsidP="00E73081">
      <w:pPr>
        <w:spacing w:line="360" w:lineRule="auto"/>
        <w:rPr>
          <w:rFonts w:ascii="Arial" w:hAnsi="Arial" w:cs="Arial"/>
          <w:sz w:val="22"/>
        </w:rPr>
      </w:pPr>
      <w:r w:rsidRPr="0094668C">
        <w:rPr>
          <w:rFonts w:ascii="Arial" w:hAnsi="Arial" w:cs="Arial"/>
          <w:sz w:val="22"/>
        </w:rPr>
        <w:t xml:space="preserve">Test of overall ES (95% CI): summary </w:t>
      </w:r>
      <w:proofErr w:type="spellStart"/>
      <w:r w:rsidRPr="0094668C">
        <w:rPr>
          <w:rFonts w:ascii="Arial" w:eastAsia="Times New Roman" w:hAnsi="Arial" w:cs="Arial"/>
          <w:i/>
          <w:kern w:val="0"/>
          <w:sz w:val="22"/>
        </w:rPr>
        <w:t>P</w:t>
      </w:r>
      <w:r w:rsidRPr="0094668C">
        <w:rPr>
          <w:rFonts w:ascii="Arial" w:eastAsia="Times New Roman" w:hAnsi="Arial" w:cs="Arial"/>
          <w:i/>
          <w:kern w:val="0"/>
          <w:sz w:val="22"/>
          <w:vertAlign w:val="subscript"/>
        </w:rPr>
        <w:t>interaction</w:t>
      </w:r>
      <w:proofErr w:type="spellEnd"/>
      <w:r w:rsidRPr="0094668C">
        <w:rPr>
          <w:rFonts w:ascii="Arial" w:hAnsi="Arial" w:cs="Arial"/>
          <w:sz w:val="22"/>
        </w:rPr>
        <w:t xml:space="preserve"> = 0.042 in panel A; summary </w:t>
      </w:r>
      <w:proofErr w:type="spellStart"/>
      <w:r w:rsidRPr="0094668C">
        <w:rPr>
          <w:rFonts w:ascii="Arial" w:eastAsia="Times New Roman" w:hAnsi="Arial" w:cs="Arial"/>
          <w:i/>
          <w:kern w:val="0"/>
          <w:sz w:val="22"/>
        </w:rPr>
        <w:t>P</w:t>
      </w:r>
      <w:r w:rsidRPr="0094668C">
        <w:rPr>
          <w:rFonts w:ascii="Arial" w:eastAsia="Times New Roman" w:hAnsi="Arial" w:cs="Arial"/>
          <w:i/>
          <w:kern w:val="0"/>
          <w:sz w:val="22"/>
          <w:vertAlign w:val="subscript"/>
        </w:rPr>
        <w:t>interaction</w:t>
      </w:r>
      <w:proofErr w:type="spellEnd"/>
      <w:r w:rsidRPr="0094668C">
        <w:rPr>
          <w:rFonts w:ascii="Arial" w:hAnsi="Arial" w:cs="Arial"/>
          <w:sz w:val="22"/>
        </w:rPr>
        <w:t xml:space="preserve"> =0.006 in panel B.</w:t>
      </w:r>
    </w:p>
    <w:p w14:paraId="3F084EA7" w14:textId="77777777" w:rsidR="00B02FB6" w:rsidRPr="0094668C" w:rsidRDefault="00B02FB6" w:rsidP="00E73081">
      <w:pPr>
        <w:widowControl/>
        <w:spacing w:line="360" w:lineRule="auto"/>
        <w:jc w:val="left"/>
        <w:rPr>
          <w:rFonts w:ascii="Arial" w:hAnsi="Arial" w:cs="Arial"/>
          <w:b/>
          <w:sz w:val="22"/>
        </w:rPr>
      </w:pPr>
      <w:r w:rsidRPr="0094668C">
        <w:rPr>
          <w:rFonts w:ascii="Arial" w:hAnsi="Arial" w:cs="Arial"/>
          <w:b/>
          <w:sz w:val="22"/>
        </w:rPr>
        <w:br w:type="page"/>
      </w:r>
    </w:p>
    <w:p w14:paraId="72119C4D" w14:textId="751172A0" w:rsidR="00DE49FB" w:rsidRPr="0094668C" w:rsidRDefault="00273C0A" w:rsidP="00E73081">
      <w:pPr>
        <w:widowControl/>
        <w:spacing w:line="360" w:lineRule="auto"/>
        <w:jc w:val="left"/>
        <w:rPr>
          <w:rFonts w:ascii="Arial" w:hAnsi="Arial" w:cs="Arial"/>
          <w:b/>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18:</w:t>
      </w:r>
      <w:r w:rsidR="00203EAF" w:rsidRPr="0094668C">
        <w:rPr>
          <w:rFonts w:ascii="Arial" w:hAnsi="Arial" w:cs="Arial"/>
          <w:b/>
          <w:sz w:val="22"/>
        </w:rPr>
        <w:t xml:space="preserve"> </w:t>
      </w:r>
      <w:r w:rsidR="00DE49FB" w:rsidRPr="0094668C">
        <w:rPr>
          <w:rFonts w:ascii="Arial" w:hAnsi="Arial" w:cs="Arial"/>
          <w:sz w:val="22"/>
        </w:rPr>
        <w:t xml:space="preserve">Interactions between </w:t>
      </w:r>
      <w:r w:rsidR="00DE49FB" w:rsidRPr="0094668C">
        <w:rPr>
          <w:rFonts w:ascii="Arial" w:hAnsi="Arial" w:cs="Arial"/>
          <w:i/>
          <w:sz w:val="22"/>
        </w:rPr>
        <w:t>AMY1-</w:t>
      </w:r>
      <w:r w:rsidR="00DE49FB" w:rsidRPr="0094668C">
        <w:rPr>
          <w:rFonts w:ascii="Arial" w:hAnsi="Arial" w:cs="Arial"/>
          <w:sz w:val="22"/>
        </w:rPr>
        <w:t xml:space="preserve">GRS and intake of foods high in resistant starch </w:t>
      </w:r>
      <w:r w:rsidR="00DE49FB" w:rsidRPr="0094668C">
        <w:rPr>
          <w:rFonts w:ascii="Arial" w:hAnsi="Arial" w:cs="Arial"/>
          <w:noProof/>
          <w:sz w:val="22"/>
        </w:rPr>
        <w:t xml:space="preserve">for </w:t>
      </w:r>
      <w:r w:rsidR="00DE49FB" w:rsidRPr="0094668C">
        <w:rPr>
          <w:rFonts w:ascii="Arial" w:hAnsi="Arial" w:cs="Arial"/>
          <w:sz w:val="22"/>
        </w:rPr>
        <w:t xml:space="preserve">changes in waist circumference (WC) in women and men. </w:t>
      </w:r>
    </w:p>
    <w:p w14:paraId="5F2B1B27" w14:textId="433CBFF7" w:rsidR="00203EAF" w:rsidRPr="0094668C" w:rsidRDefault="00203EAF" w:rsidP="00E73081">
      <w:pPr>
        <w:widowControl/>
        <w:spacing w:line="360" w:lineRule="auto"/>
        <w:jc w:val="left"/>
        <w:rPr>
          <w:rFonts w:ascii="Arial" w:hAnsi="Arial" w:cs="Arial"/>
          <w:b/>
          <w:sz w:val="22"/>
        </w:rPr>
      </w:pPr>
      <w:r w:rsidRPr="0094668C">
        <w:rPr>
          <w:rFonts w:ascii="Arial" w:hAnsi="Arial" w:cs="Arial"/>
          <w:b/>
          <w:noProof/>
          <w:sz w:val="22"/>
        </w:rPr>
        <w:drawing>
          <wp:inline distT="0" distB="0" distL="0" distR="0" wp14:anchorId="0C9D35EF" wp14:editId="0FB94D80">
            <wp:extent cx="6645910" cy="3794125"/>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Fig_RSFood_WC_bySex.tif"/>
                    <pic:cNvPicPr/>
                  </pic:nvPicPr>
                  <pic:blipFill>
                    <a:blip r:embed="rId26">
                      <a:extLst>
                        <a:ext uri="{28A0092B-C50C-407E-A947-70E740481C1C}">
                          <a14:useLocalDpi xmlns:a14="http://schemas.microsoft.com/office/drawing/2010/main" val="0"/>
                        </a:ext>
                      </a:extLst>
                    </a:blip>
                    <a:stretch>
                      <a:fillRect/>
                    </a:stretch>
                  </pic:blipFill>
                  <pic:spPr>
                    <a:xfrm>
                      <a:off x="0" y="0"/>
                      <a:ext cx="6645910" cy="3794125"/>
                    </a:xfrm>
                    <a:prstGeom prst="rect">
                      <a:avLst/>
                    </a:prstGeom>
                  </pic:spPr>
                </pic:pic>
              </a:graphicData>
            </a:graphic>
          </wp:inline>
        </w:drawing>
      </w:r>
    </w:p>
    <w:p w14:paraId="0E156EBE" w14:textId="77777777" w:rsidR="00F865C2" w:rsidRPr="0094668C" w:rsidRDefault="00F865C2" w:rsidP="00E73081">
      <w:pPr>
        <w:widowControl/>
        <w:spacing w:line="360" w:lineRule="auto"/>
        <w:jc w:val="left"/>
        <w:rPr>
          <w:rFonts w:ascii="Arial" w:hAnsi="Arial" w:cs="Arial"/>
          <w:sz w:val="22"/>
        </w:rPr>
      </w:pPr>
    </w:p>
    <w:p w14:paraId="0BA74E58" w14:textId="60681564" w:rsidR="00F865C2" w:rsidRPr="0094668C" w:rsidRDefault="00F865C2" w:rsidP="00E73081">
      <w:pPr>
        <w:spacing w:line="360" w:lineRule="auto"/>
        <w:rPr>
          <w:rFonts w:ascii="Arial" w:hAnsi="Arial" w:cs="Arial"/>
          <w:sz w:val="22"/>
        </w:rPr>
      </w:pPr>
      <w:r w:rsidRPr="0094668C">
        <w:rPr>
          <w:rFonts w:ascii="Arial" w:hAnsi="Arial" w:cs="Arial"/>
          <w:sz w:val="22"/>
        </w:rPr>
        <w:t xml:space="preserve">Summary </w:t>
      </w:r>
      <w:bookmarkStart w:id="0" w:name="_Hlk38483121"/>
      <w:proofErr w:type="spellStart"/>
      <w:r w:rsidR="00B02FB6" w:rsidRPr="0094668C">
        <w:rPr>
          <w:rFonts w:ascii="Arial" w:eastAsia="Times New Roman" w:hAnsi="Arial" w:cs="Arial"/>
          <w:i/>
          <w:kern w:val="0"/>
          <w:sz w:val="22"/>
        </w:rPr>
        <w:t>P</w:t>
      </w:r>
      <w:r w:rsidR="00B02FB6" w:rsidRPr="0094668C">
        <w:rPr>
          <w:rFonts w:ascii="Arial" w:eastAsia="Times New Roman" w:hAnsi="Arial" w:cs="Arial"/>
          <w:i/>
          <w:kern w:val="0"/>
          <w:sz w:val="22"/>
          <w:vertAlign w:val="subscript"/>
        </w:rPr>
        <w:t>interaction</w:t>
      </w:r>
      <w:bookmarkEnd w:id="0"/>
      <w:proofErr w:type="spellEnd"/>
      <w:r w:rsidR="00B02FB6" w:rsidRPr="0094668C">
        <w:rPr>
          <w:rFonts w:ascii="Arial" w:hAnsi="Arial" w:cs="Arial"/>
          <w:sz w:val="22"/>
        </w:rPr>
        <w:t xml:space="preserve"> </w:t>
      </w:r>
      <w:r w:rsidRPr="0094668C">
        <w:rPr>
          <w:rFonts w:ascii="Arial" w:hAnsi="Arial" w:cs="Arial"/>
          <w:sz w:val="22"/>
        </w:rPr>
        <w:t xml:space="preserve">=0.006 in women; Summary </w:t>
      </w:r>
      <w:proofErr w:type="spellStart"/>
      <w:r w:rsidR="00B02FB6" w:rsidRPr="0094668C">
        <w:rPr>
          <w:rFonts w:ascii="Arial" w:eastAsia="Times New Roman" w:hAnsi="Arial" w:cs="Arial"/>
          <w:i/>
          <w:kern w:val="0"/>
          <w:sz w:val="22"/>
        </w:rPr>
        <w:t>P</w:t>
      </w:r>
      <w:r w:rsidR="00B02FB6" w:rsidRPr="0094668C">
        <w:rPr>
          <w:rFonts w:ascii="Arial" w:eastAsia="Times New Roman" w:hAnsi="Arial" w:cs="Arial"/>
          <w:i/>
          <w:kern w:val="0"/>
          <w:sz w:val="22"/>
          <w:vertAlign w:val="subscript"/>
        </w:rPr>
        <w:t>interaction</w:t>
      </w:r>
      <w:proofErr w:type="spellEnd"/>
      <w:r w:rsidR="00B02FB6" w:rsidRPr="0094668C">
        <w:rPr>
          <w:rFonts w:ascii="Arial" w:hAnsi="Arial" w:cs="Arial"/>
          <w:sz w:val="22"/>
        </w:rPr>
        <w:t xml:space="preserve"> </w:t>
      </w:r>
      <w:r w:rsidRPr="0094668C">
        <w:rPr>
          <w:rFonts w:ascii="Arial" w:hAnsi="Arial" w:cs="Arial"/>
          <w:sz w:val="22"/>
        </w:rPr>
        <w:t xml:space="preserve">= 0.2 in men. </w:t>
      </w:r>
    </w:p>
    <w:p w14:paraId="54C3E473" w14:textId="77777777" w:rsidR="00F865C2" w:rsidRPr="0094668C" w:rsidRDefault="00F865C2" w:rsidP="00E73081">
      <w:pPr>
        <w:spacing w:line="360" w:lineRule="auto"/>
        <w:rPr>
          <w:rFonts w:ascii="Arial" w:hAnsi="Arial" w:cs="Arial"/>
          <w:b/>
          <w:sz w:val="22"/>
        </w:rPr>
      </w:pPr>
    </w:p>
    <w:p w14:paraId="2AE00D1A" w14:textId="77777777" w:rsidR="00F865C2" w:rsidRPr="0094668C" w:rsidRDefault="00F865C2" w:rsidP="00E73081">
      <w:pPr>
        <w:widowControl/>
        <w:spacing w:line="360" w:lineRule="auto"/>
        <w:jc w:val="left"/>
        <w:rPr>
          <w:rFonts w:ascii="Arial" w:hAnsi="Arial" w:cs="Arial"/>
          <w:b/>
          <w:sz w:val="22"/>
        </w:rPr>
      </w:pPr>
      <w:r w:rsidRPr="0094668C">
        <w:rPr>
          <w:rFonts w:ascii="Arial" w:hAnsi="Arial" w:cs="Arial"/>
          <w:b/>
          <w:sz w:val="22"/>
        </w:rPr>
        <w:br w:type="page"/>
      </w:r>
    </w:p>
    <w:p w14:paraId="5D2FBD3C" w14:textId="1B571C35" w:rsidR="002B17F7" w:rsidRPr="0094668C" w:rsidRDefault="00E265E4" w:rsidP="00E73081">
      <w:pPr>
        <w:spacing w:line="360" w:lineRule="auto"/>
        <w:rPr>
          <w:rFonts w:ascii="Arial" w:hAnsi="Arial" w:cs="Arial"/>
          <w:sz w:val="22"/>
        </w:rPr>
      </w:pPr>
      <w:proofErr w:type="spellStart"/>
      <w:r w:rsidRPr="0094668C">
        <w:rPr>
          <w:rFonts w:ascii="Arial" w:hAnsi="Arial" w:cs="Arial"/>
          <w:b/>
          <w:sz w:val="22"/>
        </w:rPr>
        <w:lastRenderedPageBreak/>
        <w:t>SFigure</w:t>
      </w:r>
      <w:proofErr w:type="spellEnd"/>
      <w:r w:rsidRPr="0094668C">
        <w:rPr>
          <w:rFonts w:ascii="Arial" w:hAnsi="Arial" w:cs="Arial"/>
          <w:b/>
          <w:sz w:val="22"/>
        </w:rPr>
        <w:t xml:space="preserve"> </w:t>
      </w:r>
      <w:r w:rsidR="00F865C2" w:rsidRPr="0094668C">
        <w:rPr>
          <w:rFonts w:ascii="Arial" w:hAnsi="Arial" w:cs="Arial"/>
          <w:b/>
          <w:sz w:val="22"/>
        </w:rPr>
        <w:t>19</w:t>
      </w:r>
      <w:r w:rsidR="003B05FF" w:rsidRPr="0094668C">
        <w:rPr>
          <w:rFonts w:ascii="Arial" w:hAnsi="Arial" w:cs="Arial"/>
          <w:b/>
          <w:sz w:val="22"/>
        </w:rPr>
        <w:t xml:space="preserve">: </w:t>
      </w:r>
      <w:r w:rsidR="003B05FF" w:rsidRPr="0094668C">
        <w:rPr>
          <w:rFonts w:ascii="Arial" w:hAnsi="Arial" w:cs="Arial"/>
          <w:sz w:val="22"/>
        </w:rPr>
        <w:t>Interaction</w:t>
      </w:r>
      <w:r w:rsidR="002B17F7" w:rsidRPr="0094668C">
        <w:rPr>
          <w:rFonts w:ascii="Arial" w:hAnsi="Arial" w:cs="Arial"/>
          <w:sz w:val="22"/>
        </w:rPr>
        <w:t>s</w:t>
      </w:r>
      <w:r w:rsidR="003B05FF" w:rsidRPr="0094668C">
        <w:rPr>
          <w:rFonts w:ascii="Arial" w:hAnsi="Arial" w:cs="Arial"/>
          <w:sz w:val="22"/>
        </w:rPr>
        <w:t xml:space="preserve"> between individual</w:t>
      </w:r>
      <w:r w:rsidR="003B05FF" w:rsidRPr="0094668C">
        <w:rPr>
          <w:rFonts w:ascii="Arial" w:hAnsi="Arial" w:cs="Arial"/>
          <w:i/>
          <w:sz w:val="22"/>
        </w:rPr>
        <w:t xml:space="preserve"> </w:t>
      </w:r>
      <w:r w:rsidR="002B17F7" w:rsidRPr="0094668C">
        <w:rPr>
          <w:rFonts w:ascii="Arial" w:hAnsi="Arial" w:cs="Arial"/>
          <w:i/>
          <w:sz w:val="22"/>
        </w:rPr>
        <w:t xml:space="preserve">AMY1 </w:t>
      </w:r>
      <w:r w:rsidR="003B05FF" w:rsidRPr="0094668C">
        <w:rPr>
          <w:rFonts w:ascii="Arial" w:hAnsi="Arial" w:cs="Arial"/>
          <w:sz w:val="22"/>
        </w:rPr>
        <w:t>SNPs</w:t>
      </w:r>
      <w:r w:rsidR="003B05FF" w:rsidRPr="0094668C">
        <w:rPr>
          <w:rFonts w:ascii="Arial" w:hAnsi="Arial" w:cs="Arial"/>
          <w:i/>
          <w:sz w:val="22"/>
        </w:rPr>
        <w:t xml:space="preserve"> </w:t>
      </w:r>
      <w:r w:rsidR="003B05FF" w:rsidRPr="0094668C">
        <w:rPr>
          <w:rFonts w:ascii="Arial" w:hAnsi="Arial" w:cs="Arial"/>
          <w:sz w:val="22"/>
        </w:rPr>
        <w:t>and carbohydrate food</w:t>
      </w:r>
      <w:r w:rsidR="002B17F7" w:rsidRPr="0094668C">
        <w:rPr>
          <w:rFonts w:ascii="Arial" w:hAnsi="Arial" w:cs="Arial"/>
          <w:sz w:val="22"/>
        </w:rPr>
        <w:t xml:space="preserve"> intake</w:t>
      </w:r>
      <w:r w:rsidR="003B05FF" w:rsidRPr="0094668C">
        <w:rPr>
          <w:rFonts w:ascii="Arial" w:hAnsi="Arial" w:cs="Arial"/>
          <w:sz w:val="22"/>
        </w:rPr>
        <w:t xml:space="preserve"> </w:t>
      </w:r>
      <w:r w:rsidR="00E001A3" w:rsidRPr="0094668C">
        <w:rPr>
          <w:rFonts w:ascii="Arial" w:hAnsi="Arial" w:cs="Arial"/>
          <w:sz w:val="22"/>
        </w:rPr>
        <w:t xml:space="preserve">(per 1 SD) </w:t>
      </w:r>
      <w:r w:rsidR="008A7D2B" w:rsidRPr="0094668C">
        <w:rPr>
          <w:rFonts w:ascii="Arial" w:hAnsi="Arial" w:cs="Arial"/>
          <w:sz w:val="22"/>
        </w:rPr>
        <w:t xml:space="preserve">for WC changes in women </w:t>
      </w:r>
    </w:p>
    <w:p w14:paraId="7BBA4787" w14:textId="6B8328A0" w:rsidR="008A7D2B" w:rsidRPr="0094668C" w:rsidRDefault="007D35BA" w:rsidP="00E73081">
      <w:pPr>
        <w:spacing w:line="360" w:lineRule="auto"/>
        <w:rPr>
          <w:rFonts w:ascii="Arial" w:hAnsi="Arial" w:cs="Arial"/>
          <w:noProof/>
          <w:sz w:val="22"/>
        </w:rPr>
      </w:pPr>
      <w:r w:rsidRPr="0094668C">
        <w:rPr>
          <w:rFonts w:ascii="Arial" w:hAnsi="Arial" w:cs="Arial"/>
          <w:noProof/>
          <w:sz w:val="22"/>
        </w:rPr>
        <w:drawing>
          <wp:inline distT="0" distB="0" distL="0" distR="0" wp14:anchorId="21BA742B" wp14:editId="7D1504B2">
            <wp:extent cx="5760720" cy="8278368"/>
            <wp:effectExtent l="0" t="0" r="0" b="88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ig19_WCSNPsR.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8278368"/>
                    </a:xfrm>
                    <a:prstGeom prst="rect">
                      <a:avLst/>
                    </a:prstGeom>
                  </pic:spPr>
                </pic:pic>
              </a:graphicData>
            </a:graphic>
          </wp:inline>
        </w:drawing>
      </w:r>
    </w:p>
    <w:p w14:paraId="7A1740A8" w14:textId="6B533783" w:rsidR="003B05FF" w:rsidRPr="0094668C" w:rsidRDefault="00A63CE6" w:rsidP="00E73081">
      <w:pPr>
        <w:autoSpaceDE w:val="0"/>
        <w:autoSpaceDN w:val="0"/>
        <w:adjustRightInd w:val="0"/>
        <w:spacing w:line="276" w:lineRule="auto"/>
        <w:jc w:val="left"/>
        <w:rPr>
          <w:rFonts w:ascii="Arial" w:hAnsi="Arial" w:cs="Arial"/>
          <w:sz w:val="22"/>
        </w:rPr>
      </w:pPr>
      <w:r w:rsidRPr="0094668C">
        <w:rPr>
          <w:rFonts w:ascii="Arial" w:hAnsi="Arial" w:cs="Arial"/>
          <w:sz w:val="22"/>
        </w:rPr>
        <w:t>Si</w:t>
      </w:r>
      <w:r w:rsidR="0092409E" w:rsidRPr="0094668C">
        <w:rPr>
          <w:rFonts w:ascii="Arial" w:hAnsi="Arial" w:cs="Arial"/>
          <w:sz w:val="22"/>
        </w:rPr>
        <w:t>gnificance tests of interactions:</w:t>
      </w:r>
      <w:r w:rsidRPr="0094668C">
        <w:rPr>
          <w:rFonts w:ascii="Arial" w:hAnsi="Arial" w:cs="Arial"/>
          <w:sz w:val="22"/>
        </w:rPr>
        <w:t xml:space="preserve"> </w:t>
      </w:r>
      <w:r w:rsidR="0092409E" w:rsidRPr="0094668C">
        <w:rPr>
          <w:rFonts w:ascii="Arial" w:hAnsi="Arial" w:cs="Arial"/>
          <w:sz w:val="22"/>
        </w:rPr>
        <w:t xml:space="preserve">SNP </w:t>
      </w:r>
      <w:r w:rsidRPr="0094668C">
        <w:rPr>
          <w:rFonts w:ascii="Arial" w:hAnsi="Arial" w:cs="Arial"/>
          <w:kern w:val="0"/>
          <w:sz w:val="22"/>
        </w:rPr>
        <w:t xml:space="preserve">rs4244372, </w:t>
      </w:r>
      <w:r w:rsidRPr="0094668C">
        <w:rPr>
          <w:rFonts w:ascii="Arial" w:hAnsi="Arial" w:cs="Arial"/>
          <w:i/>
          <w:kern w:val="0"/>
          <w:sz w:val="22"/>
        </w:rPr>
        <w:t xml:space="preserve">p </w:t>
      </w:r>
      <w:r w:rsidRPr="0094668C">
        <w:rPr>
          <w:rFonts w:ascii="Arial" w:hAnsi="Arial" w:cs="Arial"/>
          <w:kern w:val="0"/>
          <w:sz w:val="22"/>
        </w:rPr>
        <w:t xml:space="preserve">&lt; </w:t>
      </w:r>
      <w:r w:rsidRPr="0094668C">
        <w:rPr>
          <w:rFonts w:ascii="Arial" w:hAnsi="Arial" w:cs="Arial"/>
          <w:bCs/>
          <w:kern w:val="0"/>
          <w:sz w:val="22"/>
        </w:rPr>
        <w:t>0.001;</w:t>
      </w:r>
      <w:r w:rsidR="0092409E" w:rsidRPr="0094668C">
        <w:rPr>
          <w:rFonts w:ascii="Arial" w:hAnsi="Arial" w:cs="Arial"/>
          <w:bCs/>
          <w:kern w:val="0"/>
          <w:sz w:val="22"/>
        </w:rPr>
        <w:t xml:space="preserve"> SNP</w:t>
      </w:r>
      <w:r w:rsidRPr="0094668C">
        <w:rPr>
          <w:rFonts w:ascii="Arial" w:hAnsi="Arial" w:cs="Arial"/>
          <w:bCs/>
          <w:kern w:val="0"/>
          <w:sz w:val="22"/>
        </w:rPr>
        <w:t xml:space="preserve"> </w:t>
      </w:r>
      <w:r w:rsidRPr="0094668C">
        <w:rPr>
          <w:rFonts w:ascii="Arial" w:hAnsi="Arial" w:cs="Arial"/>
          <w:kern w:val="0"/>
          <w:sz w:val="22"/>
        </w:rPr>
        <w:t xml:space="preserve">rs11577390, </w:t>
      </w:r>
      <w:r w:rsidRPr="0094668C">
        <w:rPr>
          <w:rFonts w:ascii="Arial" w:hAnsi="Arial" w:cs="Arial"/>
          <w:i/>
          <w:kern w:val="0"/>
          <w:sz w:val="22"/>
        </w:rPr>
        <w:t>p</w:t>
      </w:r>
      <w:r w:rsidRPr="0094668C">
        <w:rPr>
          <w:rFonts w:ascii="Arial" w:hAnsi="Arial" w:cs="Arial"/>
          <w:kern w:val="0"/>
          <w:sz w:val="22"/>
        </w:rPr>
        <w:t xml:space="preserve"> = </w:t>
      </w:r>
      <w:r w:rsidR="008A7D2B" w:rsidRPr="0094668C">
        <w:rPr>
          <w:rFonts w:ascii="Arial" w:hAnsi="Arial" w:cs="Arial"/>
          <w:bCs/>
          <w:kern w:val="0"/>
          <w:sz w:val="22"/>
        </w:rPr>
        <w:t>0.029</w:t>
      </w:r>
      <w:r w:rsidRPr="0094668C">
        <w:rPr>
          <w:rFonts w:ascii="Arial" w:hAnsi="Arial" w:cs="Arial"/>
          <w:bCs/>
          <w:kern w:val="0"/>
          <w:sz w:val="22"/>
        </w:rPr>
        <w:t xml:space="preserve">; </w:t>
      </w:r>
      <w:r w:rsidR="0092409E" w:rsidRPr="0094668C">
        <w:rPr>
          <w:rFonts w:ascii="Arial" w:hAnsi="Arial" w:cs="Arial"/>
          <w:bCs/>
          <w:kern w:val="0"/>
          <w:sz w:val="22"/>
        </w:rPr>
        <w:t xml:space="preserve">SNP </w:t>
      </w:r>
      <w:r w:rsidRPr="0094668C">
        <w:rPr>
          <w:rFonts w:ascii="Arial" w:hAnsi="Arial" w:cs="Arial"/>
          <w:kern w:val="0"/>
          <w:sz w:val="22"/>
        </w:rPr>
        <w:t xml:space="preserve">rs1566154, </w:t>
      </w:r>
      <w:r w:rsidRPr="0094668C">
        <w:rPr>
          <w:rFonts w:ascii="Arial" w:hAnsi="Arial" w:cs="Arial"/>
          <w:i/>
          <w:kern w:val="0"/>
          <w:sz w:val="22"/>
        </w:rPr>
        <w:t>p</w:t>
      </w:r>
      <w:r w:rsidRPr="0094668C">
        <w:rPr>
          <w:rFonts w:ascii="Arial" w:hAnsi="Arial" w:cs="Arial"/>
          <w:kern w:val="0"/>
          <w:sz w:val="22"/>
        </w:rPr>
        <w:t xml:space="preserve"> = </w:t>
      </w:r>
      <w:r w:rsidR="008A7D2B" w:rsidRPr="0094668C">
        <w:rPr>
          <w:rFonts w:ascii="Arial" w:hAnsi="Arial" w:cs="Arial"/>
          <w:bCs/>
          <w:kern w:val="0"/>
          <w:sz w:val="22"/>
        </w:rPr>
        <w:t>0.36</w:t>
      </w:r>
      <w:r w:rsidRPr="0094668C">
        <w:rPr>
          <w:rFonts w:ascii="Arial" w:hAnsi="Arial" w:cs="Arial"/>
          <w:bCs/>
          <w:kern w:val="0"/>
          <w:sz w:val="22"/>
        </w:rPr>
        <w:t xml:space="preserve">; </w:t>
      </w:r>
      <w:r w:rsidR="0092409E" w:rsidRPr="0094668C">
        <w:rPr>
          <w:rFonts w:ascii="Arial" w:hAnsi="Arial" w:cs="Arial"/>
          <w:bCs/>
          <w:kern w:val="0"/>
          <w:sz w:val="22"/>
        </w:rPr>
        <w:t xml:space="preserve">SNP </w:t>
      </w:r>
      <w:r w:rsidRPr="0094668C">
        <w:rPr>
          <w:rFonts w:ascii="Arial" w:hAnsi="Arial" w:cs="Arial"/>
          <w:kern w:val="0"/>
          <w:sz w:val="22"/>
        </w:rPr>
        <w:t>rs1930212,</w:t>
      </w:r>
      <w:r w:rsidRPr="0094668C">
        <w:rPr>
          <w:rFonts w:ascii="Arial" w:hAnsi="Arial" w:cs="Arial"/>
          <w:bCs/>
          <w:kern w:val="0"/>
          <w:sz w:val="22"/>
        </w:rPr>
        <w:t xml:space="preserve"> </w:t>
      </w:r>
      <w:r w:rsidRPr="0094668C">
        <w:rPr>
          <w:rFonts w:ascii="Arial" w:hAnsi="Arial" w:cs="Arial"/>
          <w:kern w:val="0"/>
          <w:sz w:val="22"/>
        </w:rPr>
        <w:t xml:space="preserve">p = </w:t>
      </w:r>
      <w:r w:rsidR="008A7D2B" w:rsidRPr="0094668C">
        <w:rPr>
          <w:rFonts w:ascii="Arial" w:hAnsi="Arial" w:cs="Arial"/>
          <w:bCs/>
          <w:kern w:val="0"/>
          <w:sz w:val="22"/>
        </w:rPr>
        <w:t>0.097</w:t>
      </w:r>
      <w:r w:rsidRPr="0094668C">
        <w:rPr>
          <w:rFonts w:ascii="Arial" w:hAnsi="Arial" w:cs="Arial"/>
          <w:bCs/>
          <w:kern w:val="0"/>
          <w:sz w:val="22"/>
        </w:rPr>
        <w:t xml:space="preserve">; </w:t>
      </w:r>
      <w:r w:rsidR="0092409E" w:rsidRPr="0094668C">
        <w:rPr>
          <w:rFonts w:ascii="Arial" w:hAnsi="Arial" w:cs="Arial"/>
          <w:bCs/>
          <w:kern w:val="0"/>
          <w:sz w:val="22"/>
        </w:rPr>
        <w:t xml:space="preserve">SNP </w:t>
      </w:r>
      <w:r w:rsidRPr="0094668C">
        <w:rPr>
          <w:rFonts w:ascii="Arial" w:hAnsi="Arial" w:cs="Arial"/>
          <w:kern w:val="0"/>
          <w:sz w:val="22"/>
        </w:rPr>
        <w:t xml:space="preserve">rs2132957, </w:t>
      </w:r>
      <w:r w:rsidRPr="0094668C">
        <w:rPr>
          <w:rFonts w:ascii="Arial" w:hAnsi="Arial" w:cs="Arial"/>
          <w:i/>
          <w:kern w:val="0"/>
          <w:sz w:val="22"/>
        </w:rPr>
        <w:t>p</w:t>
      </w:r>
      <w:r w:rsidRPr="0094668C">
        <w:rPr>
          <w:rFonts w:ascii="Arial" w:hAnsi="Arial" w:cs="Arial"/>
          <w:kern w:val="0"/>
          <w:sz w:val="22"/>
        </w:rPr>
        <w:t xml:space="preserve"> = </w:t>
      </w:r>
      <w:r w:rsidRPr="0094668C">
        <w:rPr>
          <w:rFonts w:ascii="Arial" w:hAnsi="Arial" w:cs="Arial"/>
          <w:bCs/>
          <w:kern w:val="0"/>
          <w:sz w:val="22"/>
        </w:rPr>
        <w:t>0.18</w:t>
      </w:r>
      <w:r w:rsidR="00047482" w:rsidRPr="0094668C">
        <w:rPr>
          <w:rFonts w:ascii="Arial" w:hAnsi="Arial" w:cs="Arial"/>
          <w:bCs/>
          <w:kern w:val="0"/>
          <w:sz w:val="22"/>
        </w:rPr>
        <w:t>4</w:t>
      </w:r>
      <w:r w:rsidRPr="0094668C">
        <w:rPr>
          <w:rFonts w:ascii="Arial" w:hAnsi="Arial" w:cs="Arial"/>
          <w:bCs/>
          <w:kern w:val="0"/>
          <w:sz w:val="22"/>
        </w:rPr>
        <w:t xml:space="preserve">; </w:t>
      </w:r>
      <w:r w:rsidR="0092409E" w:rsidRPr="0094668C">
        <w:rPr>
          <w:rFonts w:ascii="Arial" w:hAnsi="Arial" w:cs="Arial"/>
          <w:bCs/>
          <w:kern w:val="0"/>
          <w:sz w:val="22"/>
        </w:rPr>
        <w:t xml:space="preserve">SNP </w:t>
      </w:r>
      <w:r w:rsidRPr="0094668C">
        <w:rPr>
          <w:rFonts w:ascii="Arial" w:hAnsi="Arial" w:cs="Arial"/>
          <w:kern w:val="0"/>
          <w:sz w:val="22"/>
        </w:rPr>
        <w:t xml:space="preserve">rs11185098, </w:t>
      </w:r>
      <w:r w:rsidRPr="0094668C">
        <w:rPr>
          <w:rFonts w:ascii="Arial" w:hAnsi="Arial" w:cs="Arial"/>
          <w:i/>
          <w:kern w:val="0"/>
          <w:sz w:val="22"/>
        </w:rPr>
        <w:t>p</w:t>
      </w:r>
      <w:r w:rsidRPr="0094668C">
        <w:rPr>
          <w:rFonts w:ascii="Arial" w:hAnsi="Arial" w:cs="Arial"/>
          <w:kern w:val="0"/>
          <w:sz w:val="22"/>
        </w:rPr>
        <w:t xml:space="preserve"> = </w:t>
      </w:r>
      <w:r w:rsidRPr="0094668C">
        <w:rPr>
          <w:rFonts w:ascii="Arial" w:hAnsi="Arial" w:cs="Arial"/>
          <w:bCs/>
          <w:kern w:val="0"/>
          <w:sz w:val="22"/>
        </w:rPr>
        <w:t xml:space="preserve">0.003; </w:t>
      </w:r>
      <w:r w:rsidR="0092409E" w:rsidRPr="0094668C">
        <w:rPr>
          <w:rFonts w:ascii="Arial" w:hAnsi="Arial" w:cs="Arial"/>
          <w:bCs/>
          <w:kern w:val="0"/>
          <w:sz w:val="22"/>
        </w:rPr>
        <w:t xml:space="preserve">SNP </w:t>
      </w:r>
      <w:r w:rsidRPr="0094668C">
        <w:rPr>
          <w:rFonts w:ascii="Arial" w:hAnsi="Arial" w:cs="Arial"/>
          <w:kern w:val="0"/>
          <w:sz w:val="22"/>
        </w:rPr>
        <w:t>rs1999478,</w:t>
      </w:r>
      <w:r w:rsidRPr="0094668C">
        <w:rPr>
          <w:rFonts w:ascii="Arial" w:hAnsi="Arial" w:cs="Arial"/>
          <w:bCs/>
          <w:kern w:val="0"/>
          <w:sz w:val="22"/>
        </w:rPr>
        <w:t xml:space="preserve"> </w:t>
      </w:r>
      <w:r w:rsidRPr="0094668C">
        <w:rPr>
          <w:rFonts w:ascii="Arial" w:hAnsi="Arial" w:cs="Arial"/>
          <w:i/>
          <w:kern w:val="0"/>
          <w:sz w:val="22"/>
        </w:rPr>
        <w:t>p</w:t>
      </w:r>
      <w:r w:rsidRPr="0094668C">
        <w:rPr>
          <w:rFonts w:ascii="Arial" w:hAnsi="Arial" w:cs="Arial"/>
          <w:kern w:val="0"/>
          <w:sz w:val="22"/>
        </w:rPr>
        <w:t xml:space="preserve"> = </w:t>
      </w:r>
      <w:r w:rsidRPr="0094668C">
        <w:rPr>
          <w:rFonts w:ascii="Arial" w:hAnsi="Arial" w:cs="Arial"/>
          <w:bCs/>
          <w:kern w:val="0"/>
          <w:sz w:val="22"/>
        </w:rPr>
        <w:t xml:space="preserve">0.012; </w:t>
      </w:r>
      <w:r w:rsidR="0092409E" w:rsidRPr="0094668C">
        <w:rPr>
          <w:rFonts w:ascii="Arial" w:hAnsi="Arial" w:cs="Arial"/>
          <w:bCs/>
          <w:kern w:val="0"/>
          <w:sz w:val="22"/>
        </w:rPr>
        <w:t xml:space="preserve">SNP </w:t>
      </w:r>
      <w:r w:rsidRPr="0094668C">
        <w:rPr>
          <w:rFonts w:ascii="Arial" w:hAnsi="Arial" w:cs="Arial"/>
          <w:kern w:val="0"/>
          <w:sz w:val="22"/>
        </w:rPr>
        <w:t>rs1330403,</w:t>
      </w:r>
      <w:r w:rsidRPr="0094668C">
        <w:rPr>
          <w:rFonts w:ascii="Arial" w:hAnsi="Arial" w:cs="Arial"/>
          <w:bCs/>
          <w:kern w:val="0"/>
          <w:sz w:val="22"/>
        </w:rPr>
        <w:t xml:space="preserve"> </w:t>
      </w:r>
      <w:r w:rsidRPr="0094668C">
        <w:rPr>
          <w:rFonts w:ascii="Arial" w:hAnsi="Arial" w:cs="Arial"/>
          <w:i/>
          <w:kern w:val="0"/>
          <w:sz w:val="22"/>
        </w:rPr>
        <w:t>p</w:t>
      </w:r>
      <w:r w:rsidRPr="0094668C">
        <w:rPr>
          <w:rFonts w:ascii="Arial" w:hAnsi="Arial" w:cs="Arial"/>
          <w:kern w:val="0"/>
          <w:sz w:val="22"/>
        </w:rPr>
        <w:t xml:space="preserve"> = </w:t>
      </w:r>
      <w:r w:rsidR="00047482" w:rsidRPr="0094668C">
        <w:rPr>
          <w:rFonts w:ascii="Arial" w:hAnsi="Arial" w:cs="Arial"/>
          <w:bCs/>
          <w:kern w:val="0"/>
          <w:sz w:val="22"/>
        </w:rPr>
        <w:t>0.792</w:t>
      </w:r>
      <w:r w:rsidRPr="0094668C">
        <w:rPr>
          <w:rFonts w:ascii="Arial" w:hAnsi="Arial" w:cs="Arial"/>
          <w:bCs/>
          <w:kern w:val="0"/>
          <w:sz w:val="22"/>
        </w:rPr>
        <w:t>;</w:t>
      </w:r>
      <w:r w:rsidR="0092409E" w:rsidRPr="0094668C">
        <w:rPr>
          <w:rFonts w:ascii="Arial" w:hAnsi="Arial" w:cs="Arial"/>
          <w:bCs/>
          <w:kern w:val="0"/>
          <w:sz w:val="22"/>
        </w:rPr>
        <w:t xml:space="preserve"> SNP </w:t>
      </w:r>
      <w:r w:rsidRPr="0094668C">
        <w:rPr>
          <w:rFonts w:ascii="Arial" w:hAnsi="Arial" w:cs="Arial"/>
          <w:kern w:val="0"/>
          <w:sz w:val="22"/>
        </w:rPr>
        <w:t xml:space="preserve">rs6696797, </w:t>
      </w:r>
      <w:r w:rsidRPr="0094668C">
        <w:rPr>
          <w:rFonts w:ascii="Arial" w:hAnsi="Arial" w:cs="Arial"/>
          <w:i/>
          <w:kern w:val="0"/>
          <w:sz w:val="22"/>
        </w:rPr>
        <w:t>p</w:t>
      </w:r>
      <w:r w:rsidRPr="0094668C">
        <w:rPr>
          <w:rFonts w:ascii="Arial" w:hAnsi="Arial" w:cs="Arial"/>
          <w:kern w:val="0"/>
          <w:sz w:val="22"/>
        </w:rPr>
        <w:t xml:space="preserve"> = </w:t>
      </w:r>
      <w:r w:rsidR="0092409E" w:rsidRPr="0094668C">
        <w:rPr>
          <w:rFonts w:ascii="Arial" w:hAnsi="Arial" w:cs="Arial"/>
          <w:bCs/>
          <w:kern w:val="0"/>
          <w:sz w:val="22"/>
        </w:rPr>
        <w:t>0.</w:t>
      </w:r>
      <w:r w:rsidR="008A7D2B" w:rsidRPr="0094668C">
        <w:rPr>
          <w:rFonts w:ascii="Arial" w:hAnsi="Arial" w:cs="Arial"/>
          <w:bCs/>
          <w:kern w:val="0"/>
          <w:sz w:val="22"/>
        </w:rPr>
        <w:t>39</w:t>
      </w:r>
      <w:r w:rsidR="00047482" w:rsidRPr="0094668C">
        <w:rPr>
          <w:rFonts w:ascii="Arial" w:hAnsi="Arial" w:cs="Arial"/>
          <w:bCs/>
          <w:kern w:val="0"/>
          <w:sz w:val="22"/>
        </w:rPr>
        <w:t>8</w:t>
      </w:r>
      <w:r w:rsidR="0092409E" w:rsidRPr="0094668C">
        <w:rPr>
          <w:rFonts w:ascii="Arial" w:hAnsi="Arial" w:cs="Arial"/>
          <w:bCs/>
          <w:kern w:val="0"/>
          <w:sz w:val="22"/>
        </w:rPr>
        <w:t xml:space="preserve">; </w:t>
      </w:r>
      <w:r w:rsidRPr="0094668C">
        <w:rPr>
          <w:rFonts w:ascii="Arial" w:hAnsi="Arial" w:cs="Arial"/>
          <w:kern w:val="0"/>
          <w:sz w:val="22"/>
        </w:rPr>
        <w:t xml:space="preserve">Overall, </w:t>
      </w:r>
      <w:r w:rsidR="0092409E" w:rsidRPr="0094668C">
        <w:rPr>
          <w:rFonts w:ascii="Arial" w:hAnsi="Arial" w:cs="Arial"/>
          <w:i/>
          <w:kern w:val="0"/>
          <w:sz w:val="22"/>
        </w:rPr>
        <w:t>p</w:t>
      </w:r>
      <w:r w:rsidRPr="0094668C">
        <w:rPr>
          <w:rFonts w:ascii="Arial" w:hAnsi="Arial" w:cs="Arial"/>
          <w:kern w:val="0"/>
          <w:sz w:val="22"/>
        </w:rPr>
        <w:t xml:space="preserve"> &lt;</w:t>
      </w:r>
      <w:r w:rsidRPr="0094668C">
        <w:rPr>
          <w:rFonts w:ascii="Arial" w:hAnsi="Arial" w:cs="Arial"/>
          <w:bCs/>
          <w:kern w:val="0"/>
          <w:sz w:val="22"/>
        </w:rPr>
        <w:t>0.001.</w:t>
      </w:r>
    </w:p>
    <w:p w14:paraId="21D9DE5A" w14:textId="33015A65" w:rsidR="00707791" w:rsidRPr="0094668C" w:rsidRDefault="00A63CE6" w:rsidP="00E73081">
      <w:pPr>
        <w:widowControl/>
        <w:spacing w:line="360" w:lineRule="auto"/>
        <w:jc w:val="left"/>
        <w:rPr>
          <w:rFonts w:ascii="Arial" w:hAnsi="Arial" w:cs="Arial"/>
          <w:b/>
          <w:sz w:val="22"/>
        </w:rPr>
      </w:pPr>
      <w:r w:rsidRPr="0094668C">
        <w:rPr>
          <w:rFonts w:ascii="Arial" w:hAnsi="Arial" w:cs="Arial"/>
          <w:b/>
          <w:sz w:val="22"/>
        </w:rPr>
        <w:br w:type="page"/>
      </w:r>
      <w:proofErr w:type="spellStart"/>
      <w:r w:rsidR="009F6253" w:rsidRPr="0094668C">
        <w:rPr>
          <w:rFonts w:ascii="Arial" w:hAnsi="Arial" w:cs="Arial"/>
          <w:b/>
          <w:sz w:val="22"/>
        </w:rPr>
        <w:lastRenderedPageBreak/>
        <w:t>SFigure</w:t>
      </w:r>
      <w:proofErr w:type="spellEnd"/>
      <w:r w:rsidR="009F6253" w:rsidRPr="0094668C">
        <w:rPr>
          <w:rFonts w:ascii="Arial" w:hAnsi="Arial" w:cs="Arial"/>
          <w:b/>
          <w:sz w:val="22"/>
        </w:rPr>
        <w:t xml:space="preserve"> </w:t>
      </w:r>
      <w:r w:rsidR="0010511B" w:rsidRPr="0094668C">
        <w:rPr>
          <w:rFonts w:ascii="Arial" w:hAnsi="Arial" w:cs="Arial"/>
          <w:b/>
          <w:sz w:val="22"/>
        </w:rPr>
        <w:t>20</w:t>
      </w:r>
      <w:r w:rsidR="009F6253" w:rsidRPr="0094668C">
        <w:rPr>
          <w:rFonts w:ascii="Arial" w:hAnsi="Arial" w:cs="Arial"/>
          <w:b/>
          <w:sz w:val="22"/>
        </w:rPr>
        <w:t>:</w:t>
      </w:r>
      <w:r w:rsidR="009F6253" w:rsidRPr="0094668C">
        <w:rPr>
          <w:rFonts w:ascii="Arial" w:hAnsi="Arial" w:cs="Arial"/>
          <w:sz w:val="22"/>
        </w:rPr>
        <w:t xml:space="preserve"> Changes in weight (panel A) and waist circumference (WC) in response to diets with different carbohydrate intake in participants with low or high AMY1-GRS scores </w:t>
      </w:r>
    </w:p>
    <w:p w14:paraId="1B65E84E" w14:textId="77777777" w:rsidR="009F6253" w:rsidRPr="0094668C" w:rsidRDefault="009F6253" w:rsidP="00E73081">
      <w:pPr>
        <w:spacing w:line="360" w:lineRule="auto"/>
        <w:rPr>
          <w:rFonts w:ascii="Arial" w:hAnsi="Arial" w:cs="Arial"/>
          <w:b/>
          <w:sz w:val="22"/>
        </w:rPr>
      </w:pPr>
    </w:p>
    <w:p w14:paraId="02011554" w14:textId="2820ADFD" w:rsidR="005D2F07" w:rsidRPr="0094668C" w:rsidRDefault="009F6253" w:rsidP="00E73081">
      <w:pPr>
        <w:spacing w:line="360" w:lineRule="auto"/>
        <w:rPr>
          <w:rFonts w:ascii="Arial" w:hAnsi="Arial" w:cs="Arial"/>
          <w:b/>
          <w:sz w:val="22"/>
        </w:rPr>
      </w:pPr>
      <w:r w:rsidRPr="0094668C">
        <w:rPr>
          <w:rFonts w:ascii="Arial" w:hAnsi="Arial" w:cs="Arial"/>
          <w:b/>
          <w:noProof/>
          <w:sz w:val="22"/>
        </w:rPr>
        <w:drawing>
          <wp:inline distT="0" distB="0" distL="0" distR="0" wp14:anchorId="08BF88F9" wp14:editId="3AC2F93E">
            <wp:extent cx="4045789" cy="5575428"/>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byGRS.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6764" cy="5618113"/>
                    </a:xfrm>
                    <a:prstGeom prst="rect">
                      <a:avLst/>
                    </a:prstGeom>
                  </pic:spPr>
                </pic:pic>
              </a:graphicData>
            </a:graphic>
          </wp:inline>
        </w:drawing>
      </w:r>
    </w:p>
    <w:p w14:paraId="691C627C" w14:textId="77777777" w:rsidR="009F6253" w:rsidRPr="0094668C" w:rsidRDefault="009F6253" w:rsidP="00360933">
      <w:pPr>
        <w:rPr>
          <w:rFonts w:ascii="Arial" w:hAnsi="Arial" w:cs="Arial"/>
          <w:b/>
          <w:sz w:val="22"/>
        </w:rPr>
      </w:pPr>
    </w:p>
    <w:p w14:paraId="3BE6A33D" w14:textId="77777777" w:rsidR="009F6253" w:rsidRPr="0094668C" w:rsidRDefault="009F6253" w:rsidP="00360933">
      <w:pPr>
        <w:rPr>
          <w:rFonts w:ascii="Arial" w:hAnsi="Arial" w:cs="Arial"/>
          <w:b/>
          <w:sz w:val="22"/>
        </w:rPr>
      </w:pPr>
    </w:p>
    <w:p w14:paraId="1A11275E" w14:textId="77777777" w:rsidR="009F6253" w:rsidRPr="0094668C" w:rsidRDefault="009F6253" w:rsidP="00360933">
      <w:pPr>
        <w:rPr>
          <w:rFonts w:ascii="Arial" w:hAnsi="Arial" w:cs="Arial"/>
          <w:b/>
          <w:sz w:val="22"/>
        </w:rPr>
        <w:sectPr w:rsidR="009F6253" w:rsidRPr="0094668C" w:rsidSect="00E73081">
          <w:pgSz w:w="11906" w:h="16838" w:code="9"/>
          <w:pgMar w:top="720" w:right="720" w:bottom="720" w:left="720" w:header="850" w:footer="994" w:gutter="0"/>
          <w:cols w:space="425"/>
          <w:docGrid w:linePitch="360"/>
        </w:sectPr>
      </w:pPr>
    </w:p>
    <w:p w14:paraId="18A3B69A" w14:textId="77777777" w:rsidR="003F4FEC" w:rsidRPr="0094668C" w:rsidRDefault="00AA1135">
      <w:pPr>
        <w:widowControl/>
        <w:jc w:val="left"/>
        <w:rPr>
          <w:rFonts w:ascii="Arial" w:hAnsi="Arial" w:cs="Arial"/>
          <w:sz w:val="22"/>
        </w:rPr>
      </w:pPr>
      <w:proofErr w:type="spellStart"/>
      <w:r w:rsidRPr="0094668C">
        <w:rPr>
          <w:rFonts w:ascii="Arial" w:hAnsi="Arial" w:cs="Arial"/>
          <w:b/>
          <w:sz w:val="22"/>
        </w:rPr>
        <w:lastRenderedPageBreak/>
        <w:t>STable</w:t>
      </w:r>
      <w:proofErr w:type="spellEnd"/>
      <w:r w:rsidRPr="0094668C">
        <w:rPr>
          <w:rFonts w:ascii="Arial" w:hAnsi="Arial" w:cs="Arial"/>
          <w:b/>
          <w:sz w:val="22"/>
        </w:rPr>
        <w:t xml:space="preserve"> 1: </w:t>
      </w:r>
      <w:r w:rsidR="003F4FEC" w:rsidRPr="0094668C">
        <w:rPr>
          <w:rFonts w:ascii="Arial" w:hAnsi="Arial" w:cs="Arial"/>
          <w:sz w:val="22"/>
        </w:rPr>
        <w:t xml:space="preserve">Summary of food groups across studies </w:t>
      </w:r>
    </w:p>
    <w:tbl>
      <w:tblPr>
        <w:tblW w:w="15737" w:type="dxa"/>
        <w:tblLayout w:type="fixed"/>
        <w:tblCellMar>
          <w:left w:w="99" w:type="dxa"/>
          <w:right w:w="99" w:type="dxa"/>
        </w:tblCellMar>
        <w:tblLook w:val="04A0" w:firstRow="1" w:lastRow="0" w:firstColumn="1" w:lastColumn="0" w:noHBand="0" w:noVBand="1"/>
      </w:tblPr>
      <w:tblGrid>
        <w:gridCol w:w="1381"/>
        <w:gridCol w:w="3589"/>
        <w:gridCol w:w="3589"/>
        <w:gridCol w:w="3589"/>
        <w:gridCol w:w="3589"/>
      </w:tblGrid>
      <w:tr w:rsidR="00935CB4" w:rsidRPr="0094668C" w14:paraId="5570604A" w14:textId="77777777" w:rsidTr="005C1719">
        <w:trPr>
          <w:trHeight w:val="254"/>
        </w:trPr>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5BA0FBF9" w14:textId="3BD9DA0F" w:rsidR="003F4FEC" w:rsidRPr="0094668C" w:rsidRDefault="001F66FF" w:rsidP="00AD3688">
            <w:pPr>
              <w:widowControl/>
              <w:spacing w:line="0" w:lineRule="atLeast"/>
              <w:rPr>
                <w:rFonts w:ascii="Arial" w:eastAsia="MS PGothic" w:hAnsi="Arial" w:cs="Arial"/>
                <w:b/>
                <w:bCs/>
                <w:kern w:val="0"/>
                <w:sz w:val="22"/>
              </w:rPr>
            </w:pPr>
            <w:r w:rsidRPr="0094668C">
              <w:rPr>
                <w:rFonts w:ascii="Arial" w:eastAsia="MS PGothic" w:hAnsi="Arial" w:cs="Arial"/>
                <w:b/>
                <w:bCs/>
                <w:kern w:val="0"/>
                <w:sz w:val="22"/>
              </w:rPr>
              <w:t>Food group</w:t>
            </w:r>
          </w:p>
        </w:tc>
        <w:tc>
          <w:tcPr>
            <w:tcW w:w="3589" w:type="dxa"/>
            <w:tcBorders>
              <w:top w:val="single" w:sz="4" w:space="0" w:color="auto"/>
              <w:left w:val="nil"/>
              <w:bottom w:val="single" w:sz="4" w:space="0" w:color="auto"/>
              <w:right w:val="single" w:sz="4" w:space="0" w:color="auto"/>
            </w:tcBorders>
            <w:shd w:val="clear" w:color="auto" w:fill="BDD6EE" w:themeFill="accent1" w:themeFillTint="66"/>
            <w:noWrap/>
            <w:hideMark/>
          </w:tcPr>
          <w:p w14:paraId="49EF6AFB" w14:textId="6A95C43A" w:rsidR="003F4FEC" w:rsidRPr="0094668C" w:rsidRDefault="006C29DB" w:rsidP="00AD3688">
            <w:pPr>
              <w:widowControl/>
              <w:spacing w:line="0" w:lineRule="atLeast"/>
              <w:jc w:val="left"/>
              <w:rPr>
                <w:rFonts w:ascii="Arial" w:eastAsia="MS PGothic" w:hAnsi="Arial" w:cs="Arial"/>
                <w:kern w:val="0"/>
                <w:sz w:val="22"/>
              </w:rPr>
            </w:pPr>
            <w:r w:rsidRPr="0094668C">
              <w:rPr>
                <w:rFonts w:ascii="Arial" w:hAnsi="Arial" w:cs="Arial"/>
                <w:sz w:val="22"/>
              </w:rPr>
              <w:t xml:space="preserve">Nurses' Health Study (NHS) </w:t>
            </w:r>
          </w:p>
        </w:tc>
        <w:tc>
          <w:tcPr>
            <w:tcW w:w="3589" w:type="dxa"/>
            <w:tcBorders>
              <w:top w:val="single" w:sz="4" w:space="0" w:color="auto"/>
              <w:left w:val="nil"/>
              <w:bottom w:val="single" w:sz="4" w:space="0" w:color="auto"/>
              <w:right w:val="single" w:sz="4" w:space="0" w:color="auto"/>
            </w:tcBorders>
            <w:shd w:val="clear" w:color="auto" w:fill="BDD6EE" w:themeFill="accent1" w:themeFillTint="66"/>
            <w:noWrap/>
            <w:hideMark/>
          </w:tcPr>
          <w:p w14:paraId="00E7EBC4" w14:textId="0E00B5F6" w:rsidR="003F4FEC" w:rsidRPr="0094668C" w:rsidRDefault="006C29DB" w:rsidP="00AD3688">
            <w:pPr>
              <w:widowControl/>
              <w:spacing w:line="0" w:lineRule="atLeast"/>
              <w:jc w:val="left"/>
              <w:rPr>
                <w:rFonts w:ascii="Arial" w:eastAsia="MS PGothic" w:hAnsi="Arial" w:cs="Arial"/>
                <w:kern w:val="0"/>
                <w:sz w:val="22"/>
              </w:rPr>
            </w:pPr>
            <w:r w:rsidRPr="0094668C">
              <w:rPr>
                <w:rFonts w:ascii="Arial" w:hAnsi="Arial" w:cs="Arial"/>
                <w:sz w:val="22"/>
              </w:rPr>
              <w:t xml:space="preserve">Health Professionals Follow-Up Study (HPFS) </w:t>
            </w:r>
          </w:p>
        </w:tc>
        <w:tc>
          <w:tcPr>
            <w:tcW w:w="3589" w:type="dxa"/>
            <w:tcBorders>
              <w:top w:val="single" w:sz="4" w:space="0" w:color="auto"/>
              <w:left w:val="nil"/>
              <w:bottom w:val="single" w:sz="4" w:space="0" w:color="auto"/>
              <w:right w:val="single" w:sz="4" w:space="0" w:color="auto"/>
            </w:tcBorders>
            <w:shd w:val="clear" w:color="auto" w:fill="BDD6EE" w:themeFill="accent1" w:themeFillTint="66"/>
            <w:noWrap/>
            <w:hideMark/>
          </w:tcPr>
          <w:p w14:paraId="5C4C63BE" w14:textId="6D07CDAA" w:rsidR="003F4FEC" w:rsidRPr="0094668C" w:rsidRDefault="006C29DB" w:rsidP="00AD3688">
            <w:pPr>
              <w:widowControl/>
              <w:spacing w:line="0" w:lineRule="atLeast"/>
              <w:jc w:val="left"/>
              <w:rPr>
                <w:rFonts w:ascii="Arial" w:eastAsia="MS PGothic" w:hAnsi="Arial" w:cs="Arial"/>
                <w:kern w:val="0"/>
                <w:sz w:val="22"/>
              </w:rPr>
            </w:pPr>
            <w:r w:rsidRPr="0094668C">
              <w:rPr>
                <w:rFonts w:ascii="Arial" w:hAnsi="Arial" w:cs="Arial"/>
                <w:sz w:val="22"/>
              </w:rPr>
              <w:t xml:space="preserve">Atherosclerosis Risk in Communities Study (ARIC) </w:t>
            </w:r>
          </w:p>
        </w:tc>
        <w:tc>
          <w:tcPr>
            <w:tcW w:w="3589" w:type="dxa"/>
            <w:tcBorders>
              <w:top w:val="single" w:sz="4" w:space="0" w:color="auto"/>
              <w:left w:val="nil"/>
              <w:bottom w:val="single" w:sz="4" w:space="0" w:color="auto"/>
              <w:right w:val="single" w:sz="4" w:space="0" w:color="auto"/>
            </w:tcBorders>
            <w:shd w:val="clear" w:color="auto" w:fill="BDD6EE" w:themeFill="accent1" w:themeFillTint="66"/>
            <w:noWrap/>
            <w:hideMark/>
          </w:tcPr>
          <w:p w14:paraId="799B49EF" w14:textId="7EBD178F" w:rsidR="003F4FEC" w:rsidRPr="0094668C" w:rsidRDefault="006C29DB"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UK Biobank </w:t>
            </w:r>
          </w:p>
        </w:tc>
      </w:tr>
      <w:tr w:rsidR="00935CB4" w:rsidRPr="0094668C" w14:paraId="6D6EF416" w14:textId="77777777" w:rsidTr="00B761D4">
        <w:trPr>
          <w:trHeight w:val="2124"/>
        </w:trPr>
        <w:tc>
          <w:tcPr>
            <w:tcW w:w="1381"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532AEA7F" w14:textId="77777777" w:rsidR="003F4FEC" w:rsidRPr="0094668C" w:rsidRDefault="003F4FEC" w:rsidP="00AD3688">
            <w:pPr>
              <w:widowControl/>
              <w:spacing w:line="0" w:lineRule="atLeast"/>
              <w:rPr>
                <w:rFonts w:ascii="Arial" w:eastAsia="MS PGothic" w:hAnsi="Arial" w:cs="Arial"/>
                <w:b/>
                <w:bCs/>
                <w:kern w:val="0"/>
                <w:sz w:val="22"/>
              </w:rPr>
            </w:pPr>
            <w:r w:rsidRPr="0094668C">
              <w:rPr>
                <w:rFonts w:ascii="Arial" w:eastAsia="MS PGothic" w:hAnsi="Arial" w:cs="Arial"/>
                <w:b/>
                <w:bCs/>
                <w:kern w:val="0"/>
                <w:sz w:val="22"/>
              </w:rPr>
              <w:t>Grains</w:t>
            </w:r>
          </w:p>
        </w:tc>
        <w:tc>
          <w:tcPr>
            <w:tcW w:w="3589" w:type="dxa"/>
            <w:tcBorders>
              <w:top w:val="nil"/>
              <w:left w:val="nil"/>
              <w:bottom w:val="single" w:sz="4" w:space="0" w:color="auto"/>
              <w:right w:val="single" w:sz="4" w:space="0" w:color="auto"/>
            </w:tcBorders>
            <w:shd w:val="clear" w:color="auto" w:fill="auto"/>
            <w:hideMark/>
          </w:tcPr>
          <w:p w14:paraId="3072EE64" w14:textId="3172F1DC"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Whole grain breakfast cereal, Other cooked breakfast cereal, Cooked Oatmeal, Dark Bread, Brown Rice, Oth</w:t>
            </w:r>
            <w:r w:rsidR="00701D98" w:rsidRPr="0094668C">
              <w:rPr>
                <w:rFonts w:ascii="Arial" w:eastAsia="MS PGothic" w:hAnsi="Arial" w:cs="Arial"/>
                <w:kern w:val="0"/>
                <w:sz w:val="22"/>
              </w:rPr>
              <w:t xml:space="preserve">er grains, Bran added to food, </w:t>
            </w:r>
            <w:r w:rsidRPr="0094668C">
              <w:rPr>
                <w:rFonts w:ascii="Arial" w:eastAsia="MS PGothic" w:hAnsi="Arial" w:cs="Arial"/>
                <w:kern w:val="0"/>
                <w:sz w:val="22"/>
              </w:rPr>
              <w:t xml:space="preserve">Wheat Germ, Popcorn, Refined grain breakfast cereal, White Bread, including pita bread, English Muffins, Bagels, Rolls, Muffins/Biscuits, White Rice, Pancakes/Waffles, Crackers, </w:t>
            </w:r>
            <w:r w:rsidR="00701D98" w:rsidRPr="0094668C">
              <w:rPr>
                <w:rFonts w:ascii="Arial" w:eastAsia="MS PGothic" w:hAnsi="Arial" w:cs="Arial"/>
                <w:kern w:val="0"/>
                <w:sz w:val="22"/>
              </w:rPr>
              <w:t xml:space="preserve">and </w:t>
            </w:r>
            <w:r w:rsidRPr="0094668C">
              <w:rPr>
                <w:rFonts w:ascii="Arial" w:eastAsia="MS PGothic" w:hAnsi="Arial" w:cs="Arial"/>
                <w:kern w:val="0"/>
                <w:sz w:val="22"/>
              </w:rPr>
              <w:t>Pasta</w:t>
            </w:r>
          </w:p>
        </w:tc>
        <w:tc>
          <w:tcPr>
            <w:tcW w:w="3589" w:type="dxa"/>
            <w:tcBorders>
              <w:top w:val="nil"/>
              <w:left w:val="nil"/>
              <w:bottom w:val="single" w:sz="4" w:space="0" w:color="auto"/>
              <w:right w:val="single" w:sz="4" w:space="0" w:color="auto"/>
            </w:tcBorders>
            <w:shd w:val="clear" w:color="auto" w:fill="auto"/>
            <w:hideMark/>
          </w:tcPr>
          <w:p w14:paraId="44304D84" w14:textId="4F549D2B"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Whole grain breakfast cereal, Other cooked breakfast cereal, Cooked Oatmeal, Dark Bread, Brown Rice, Other grains, Bran added to food, Wheat Germ, Popcorn, Refined grain breakfast cereal, White Bread, including pita bread, English Muffins, Bagels, Rolls, Muffins/Biscuits, White Rice, Pancakes/Waffles, Crackers, </w:t>
            </w:r>
            <w:r w:rsidR="00701D98" w:rsidRPr="0094668C">
              <w:rPr>
                <w:rFonts w:ascii="Arial" w:eastAsia="MS PGothic" w:hAnsi="Arial" w:cs="Arial"/>
                <w:kern w:val="0"/>
                <w:sz w:val="22"/>
              </w:rPr>
              <w:t xml:space="preserve">and </w:t>
            </w:r>
            <w:r w:rsidRPr="0094668C">
              <w:rPr>
                <w:rFonts w:ascii="Arial" w:eastAsia="MS PGothic" w:hAnsi="Arial" w:cs="Arial"/>
                <w:kern w:val="0"/>
                <w:sz w:val="22"/>
              </w:rPr>
              <w:t>Pasta</w:t>
            </w:r>
          </w:p>
        </w:tc>
        <w:tc>
          <w:tcPr>
            <w:tcW w:w="3589" w:type="dxa"/>
            <w:tcBorders>
              <w:top w:val="nil"/>
              <w:left w:val="nil"/>
              <w:bottom w:val="single" w:sz="4" w:space="0" w:color="auto"/>
              <w:right w:val="single" w:sz="4" w:space="0" w:color="auto"/>
            </w:tcBorders>
            <w:shd w:val="clear" w:color="auto" w:fill="auto"/>
            <w:hideMark/>
          </w:tcPr>
          <w:p w14:paraId="0C1A9CF8" w14:textId="4E36CF88"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White bread, Dark or whole grain</w:t>
            </w:r>
            <w:r w:rsidR="000921AD" w:rsidRPr="0094668C">
              <w:rPr>
                <w:rFonts w:ascii="Arial" w:eastAsia="MS PGothic" w:hAnsi="Arial" w:cs="Arial"/>
                <w:kern w:val="0"/>
                <w:sz w:val="22"/>
              </w:rPr>
              <w:t xml:space="preserve"> bread, Cold breakfast cereal, </w:t>
            </w:r>
            <w:r w:rsidRPr="0094668C">
              <w:rPr>
                <w:rFonts w:ascii="Arial" w:eastAsia="MS PGothic" w:hAnsi="Arial" w:cs="Arial"/>
                <w:kern w:val="0"/>
                <w:sz w:val="22"/>
              </w:rPr>
              <w:t xml:space="preserve">Cooked cereals such as oatmeal, grits, cream of wheat, </w:t>
            </w:r>
            <w:r w:rsidR="000921AD" w:rsidRPr="0094668C">
              <w:rPr>
                <w:rFonts w:ascii="Arial" w:eastAsia="MS PGothic" w:hAnsi="Arial" w:cs="Arial"/>
                <w:kern w:val="0"/>
                <w:sz w:val="22"/>
              </w:rPr>
              <w:t xml:space="preserve">Rice, and </w:t>
            </w:r>
            <w:r w:rsidRPr="0094668C">
              <w:rPr>
                <w:rFonts w:ascii="Arial" w:eastAsia="MS PGothic" w:hAnsi="Arial" w:cs="Arial"/>
                <w:kern w:val="0"/>
                <w:sz w:val="22"/>
              </w:rPr>
              <w:t>Sp</w:t>
            </w:r>
            <w:r w:rsidR="000921AD" w:rsidRPr="0094668C">
              <w:rPr>
                <w:rFonts w:ascii="Arial" w:eastAsia="MS PGothic" w:hAnsi="Arial" w:cs="Arial"/>
                <w:kern w:val="0"/>
                <w:sz w:val="22"/>
              </w:rPr>
              <w:t xml:space="preserve">aghetti, </w:t>
            </w:r>
            <w:proofErr w:type="gramStart"/>
            <w:r w:rsidR="000921AD" w:rsidRPr="0094668C">
              <w:rPr>
                <w:rFonts w:ascii="Arial" w:eastAsia="MS PGothic" w:hAnsi="Arial" w:cs="Arial"/>
                <w:kern w:val="0"/>
                <w:sz w:val="22"/>
              </w:rPr>
              <w:t>noodles</w:t>
            </w:r>
            <w:proofErr w:type="gramEnd"/>
            <w:r w:rsidR="000921AD" w:rsidRPr="0094668C">
              <w:rPr>
                <w:rFonts w:ascii="Arial" w:eastAsia="MS PGothic" w:hAnsi="Arial" w:cs="Arial"/>
                <w:kern w:val="0"/>
                <w:sz w:val="22"/>
              </w:rPr>
              <w:t xml:space="preserve"> or other pasta.</w:t>
            </w:r>
          </w:p>
        </w:tc>
        <w:tc>
          <w:tcPr>
            <w:tcW w:w="3589" w:type="dxa"/>
            <w:tcBorders>
              <w:top w:val="nil"/>
              <w:left w:val="nil"/>
              <w:bottom w:val="single" w:sz="4" w:space="0" w:color="auto"/>
              <w:right w:val="single" w:sz="4" w:space="0" w:color="auto"/>
            </w:tcBorders>
            <w:shd w:val="clear" w:color="auto" w:fill="auto"/>
            <w:hideMark/>
          </w:tcPr>
          <w:p w14:paraId="74048BAA" w14:textId="77777777"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Sweetened cereal, Plain cereal, Sliced bread, Sandwich baguette, Large sandwich bap, Bread roll, Naan bread, Garlic bread, Crispbread, Other bread, White pasta, White rice, </w:t>
            </w:r>
            <w:proofErr w:type="spellStart"/>
            <w:r w:rsidRPr="0094668C">
              <w:rPr>
                <w:rFonts w:ascii="Arial" w:eastAsia="MS PGothic" w:hAnsi="Arial" w:cs="Arial"/>
                <w:kern w:val="0"/>
                <w:sz w:val="22"/>
              </w:rPr>
              <w:t>Snackpot</w:t>
            </w:r>
            <w:proofErr w:type="spellEnd"/>
            <w:r w:rsidRPr="0094668C">
              <w:rPr>
                <w:rFonts w:ascii="Arial" w:eastAsia="MS PGothic" w:hAnsi="Arial" w:cs="Arial"/>
                <w:kern w:val="0"/>
                <w:sz w:val="22"/>
              </w:rPr>
              <w:t>, Pancake, Scotch pancake, Croissant, Scone, Savory biscuits, Cheesy biscuits, Other savory snack, Porridge, Muesli, Oat crunch, Bran cereal, Whole-wheat cereal, Other cereal, Whole meal pasta, Brown rice ,Couscous, Other grain, Cereal bar, Oatcakes.</w:t>
            </w:r>
          </w:p>
        </w:tc>
      </w:tr>
      <w:tr w:rsidR="00935CB4" w:rsidRPr="0094668C" w14:paraId="3CEAAB48" w14:textId="77777777" w:rsidTr="00B761D4">
        <w:trPr>
          <w:trHeight w:val="595"/>
        </w:trPr>
        <w:tc>
          <w:tcPr>
            <w:tcW w:w="1381"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5496EF98" w14:textId="77777777" w:rsidR="003F4FEC" w:rsidRPr="0094668C" w:rsidRDefault="003F4FEC" w:rsidP="00AD3688">
            <w:pPr>
              <w:widowControl/>
              <w:spacing w:line="0" w:lineRule="atLeast"/>
              <w:rPr>
                <w:rFonts w:ascii="Arial" w:eastAsia="MS PGothic" w:hAnsi="Arial" w:cs="Arial"/>
                <w:b/>
                <w:bCs/>
                <w:kern w:val="0"/>
                <w:sz w:val="22"/>
              </w:rPr>
            </w:pPr>
            <w:r w:rsidRPr="0094668C">
              <w:rPr>
                <w:rFonts w:ascii="Arial" w:eastAsia="MS PGothic" w:hAnsi="Arial" w:cs="Arial"/>
                <w:b/>
                <w:bCs/>
                <w:kern w:val="0"/>
                <w:sz w:val="22"/>
              </w:rPr>
              <w:t>Potatoes</w:t>
            </w:r>
          </w:p>
        </w:tc>
        <w:tc>
          <w:tcPr>
            <w:tcW w:w="3589" w:type="dxa"/>
            <w:tcBorders>
              <w:top w:val="nil"/>
              <w:left w:val="nil"/>
              <w:bottom w:val="single" w:sz="4" w:space="0" w:color="auto"/>
              <w:right w:val="single" w:sz="4" w:space="0" w:color="auto"/>
            </w:tcBorders>
            <w:shd w:val="clear" w:color="auto" w:fill="auto"/>
            <w:hideMark/>
          </w:tcPr>
          <w:p w14:paraId="3D7280F2" w14:textId="41313F85" w:rsidR="003F4FEC" w:rsidRPr="0094668C" w:rsidRDefault="003F4FEC" w:rsidP="00AD3688">
            <w:pPr>
              <w:widowControl/>
              <w:spacing w:after="240" w:line="0" w:lineRule="atLeast"/>
              <w:jc w:val="left"/>
              <w:rPr>
                <w:rFonts w:ascii="Arial" w:eastAsia="MS PGothic" w:hAnsi="Arial" w:cs="Arial"/>
                <w:kern w:val="0"/>
                <w:sz w:val="22"/>
              </w:rPr>
            </w:pPr>
            <w:r w:rsidRPr="0094668C">
              <w:rPr>
                <w:rFonts w:ascii="Arial" w:eastAsia="MS PGothic" w:hAnsi="Arial" w:cs="Arial"/>
                <w:kern w:val="0"/>
                <w:sz w:val="22"/>
              </w:rPr>
              <w:t>Baked/Boiled/Mash</w:t>
            </w:r>
            <w:r w:rsidR="00701D98" w:rsidRPr="0094668C">
              <w:rPr>
                <w:rFonts w:ascii="Arial" w:eastAsia="MS PGothic" w:hAnsi="Arial" w:cs="Arial"/>
                <w:kern w:val="0"/>
                <w:sz w:val="22"/>
              </w:rPr>
              <w:t>ed potatoes, French f</w:t>
            </w:r>
            <w:r w:rsidRPr="0094668C">
              <w:rPr>
                <w:rFonts w:ascii="Arial" w:eastAsia="MS PGothic" w:hAnsi="Arial" w:cs="Arial"/>
                <w:kern w:val="0"/>
                <w:sz w:val="22"/>
              </w:rPr>
              <w:t xml:space="preserve">ried </w:t>
            </w:r>
            <w:r w:rsidR="00701D98" w:rsidRPr="0094668C">
              <w:rPr>
                <w:rFonts w:ascii="Arial" w:eastAsia="MS PGothic" w:hAnsi="Arial" w:cs="Arial"/>
                <w:kern w:val="0"/>
                <w:sz w:val="22"/>
              </w:rPr>
              <w:t>potatoes, Potato/corn chips, and Yams/Sweet p</w:t>
            </w:r>
            <w:r w:rsidRPr="0094668C">
              <w:rPr>
                <w:rFonts w:ascii="Arial" w:eastAsia="MS PGothic" w:hAnsi="Arial" w:cs="Arial"/>
                <w:kern w:val="0"/>
                <w:sz w:val="22"/>
              </w:rPr>
              <w:t>otatoes</w:t>
            </w:r>
          </w:p>
        </w:tc>
        <w:tc>
          <w:tcPr>
            <w:tcW w:w="3589" w:type="dxa"/>
            <w:tcBorders>
              <w:top w:val="nil"/>
              <w:left w:val="nil"/>
              <w:bottom w:val="single" w:sz="4" w:space="0" w:color="auto"/>
              <w:right w:val="single" w:sz="4" w:space="0" w:color="auto"/>
            </w:tcBorders>
            <w:shd w:val="clear" w:color="auto" w:fill="auto"/>
            <w:hideMark/>
          </w:tcPr>
          <w:p w14:paraId="6CC99EE0" w14:textId="27C46076" w:rsidR="003F4FEC" w:rsidRPr="0094668C" w:rsidRDefault="003F4FEC" w:rsidP="00AD3688">
            <w:pPr>
              <w:widowControl/>
              <w:spacing w:after="240" w:line="0" w:lineRule="atLeast"/>
              <w:jc w:val="left"/>
              <w:rPr>
                <w:rFonts w:ascii="Arial" w:eastAsia="MS PGothic" w:hAnsi="Arial" w:cs="Arial"/>
                <w:kern w:val="0"/>
                <w:sz w:val="22"/>
              </w:rPr>
            </w:pPr>
            <w:r w:rsidRPr="0094668C">
              <w:rPr>
                <w:rFonts w:ascii="Arial" w:eastAsia="MS PGothic" w:hAnsi="Arial" w:cs="Arial"/>
                <w:kern w:val="0"/>
                <w:sz w:val="22"/>
              </w:rPr>
              <w:t xml:space="preserve">Baked/Boiled/Mashed potatoes, French </w:t>
            </w:r>
            <w:r w:rsidR="00701D98" w:rsidRPr="0094668C">
              <w:rPr>
                <w:rFonts w:ascii="Arial" w:eastAsia="MS PGothic" w:hAnsi="Arial" w:cs="Arial"/>
                <w:kern w:val="0"/>
                <w:sz w:val="22"/>
              </w:rPr>
              <w:t xml:space="preserve">dried potatoes, Potato/corn chips, </w:t>
            </w:r>
            <w:r w:rsidR="000921AD" w:rsidRPr="0094668C">
              <w:rPr>
                <w:rFonts w:ascii="Arial" w:eastAsia="MS PGothic" w:hAnsi="Arial" w:cs="Arial"/>
                <w:kern w:val="0"/>
                <w:sz w:val="22"/>
              </w:rPr>
              <w:t xml:space="preserve">and </w:t>
            </w:r>
            <w:r w:rsidR="00701D98" w:rsidRPr="0094668C">
              <w:rPr>
                <w:rFonts w:ascii="Arial" w:eastAsia="MS PGothic" w:hAnsi="Arial" w:cs="Arial"/>
                <w:kern w:val="0"/>
                <w:sz w:val="22"/>
              </w:rPr>
              <w:t>Yams/Sweet p</w:t>
            </w:r>
            <w:r w:rsidRPr="0094668C">
              <w:rPr>
                <w:rFonts w:ascii="Arial" w:eastAsia="MS PGothic" w:hAnsi="Arial" w:cs="Arial"/>
                <w:kern w:val="0"/>
                <w:sz w:val="22"/>
              </w:rPr>
              <w:t>otatoes</w:t>
            </w:r>
          </w:p>
        </w:tc>
        <w:tc>
          <w:tcPr>
            <w:tcW w:w="3589" w:type="dxa"/>
            <w:tcBorders>
              <w:top w:val="nil"/>
              <w:left w:val="nil"/>
              <w:bottom w:val="single" w:sz="4" w:space="0" w:color="auto"/>
              <w:right w:val="single" w:sz="4" w:space="0" w:color="auto"/>
            </w:tcBorders>
            <w:shd w:val="clear" w:color="auto" w:fill="auto"/>
            <w:hideMark/>
          </w:tcPr>
          <w:p w14:paraId="0DE0E4D9" w14:textId="7C386C13"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French fried potatoes, Po</w:t>
            </w:r>
            <w:r w:rsidR="000921AD" w:rsidRPr="0094668C">
              <w:rPr>
                <w:rFonts w:ascii="Arial" w:eastAsia="MS PGothic" w:hAnsi="Arial" w:cs="Arial"/>
                <w:kern w:val="0"/>
                <w:sz w:val="22"/>
              </w:rPr>
              <w:t>tatoes, mashed or baked, Potato/</w:t>
            </w:r>
            <w:r w:rsidRPr="0094668C">
              <w:rPr>
                <w:rFonts w:ascii="Arial" w:eastAsia="MS PGothic" w:hAnsi="Arial" w:cs="Arial"/>
                <w:kern w:val="0"/>
                <w:sz w:val="22"/>
              </w:rPr>
              <w:t xml:space="preserve">corn chips, </w:t>
            </w:r>
            <w:r w:rsidR="000921AD" w:rsidRPr="0094668C">
              <w:rPr>
                <w:rFonts w:ascii="Arial" w:eastAsia="MS PGothic" w:hAnsi="Arial" w:cs="Arial"/>
                <w:kern w:val="0"/>
                <w:sz w:val="22"/>
              </w:rPr>
              <w:t xml:space="preserve">and </w:t>
            </w:r>
            <w:r w:rsidRPr="0094668C">
              <w:rPr>
                <w:rFonts w:ascii="Arial" w:eastAsia="MS PGothic" w:hAnsi="Arial" w:cs="Arial"/>
                <w:kern w:val="0"/>
                <w:sz w:val="22"/>
              </w:rPr>
              <w:t>Sweet potatoes.</w:t>
            </w:r>
          </w:p>
        </w:tc>
        <w:tc>
          <w:tcPr>
            <w:tcW w:w="3589" w:type="dxa"/>
            <w:tcBorders>
              <w:top w:val="nil"/>
              <w:left w:val="nil"/>
              <w:bottom w:val="single" w:sz="4" w:space="0" w:color="auto"/>
              <w:right w:val="single" w:sz="4" w:space="0" w:color="auto"/>
            </w:tcBorders>
            <w:shd w:val="clear" w:color="auto" w:fill="auto"/>
            <w:hideMark/>
          </w:tcPr>
          <w:p w14:paraId="07B81AD9" w14:textId="77777777"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Boiled/baked potatoes, Mashed potato, Fried potatoes, Crisp, Sweet potatoes</w:t>
            </w:r>
          </w:p>
        </w:tc>
      </w:tr>
      <w:tr w:rsidR="00935CB4" w:rsidRPr="0094668C" w14:paraId="78369C0A" w14:textId="77777777" w:rsidTr="00B761D4">
        <w:trPr>
          <w:trHeight w:val="1151"/>
        </w:trPr>
        <w:tc>
          <w:tcPr>
            <w:tcW w:w="1381"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11B9C8B1" w14:textId="48C5A6AD" w:rsidR="003F4FEC" w:rsidRPr="0094668C" w:rsidRDefault="006C29DB" w:rsidP="00AD3688">
            <w:pPr>
              <w:widowControl/>
              <w:spacing w:line="0" w:lineRule="atLeast"/>
              <w:rPr>
                <w:rFonts w:ascii="Arial" w:eastAsia="MS PGothic" w:hAnsi="Arial" w:cs="Arial"/>
                <w:b/>
                <w:bCs/>
                <w:kern w:val="0"/>
                <w:sz w:val="22"/>
              </w:rPr>
            </w:pPr>
            <w:r w:rsidRPr="0094668C">
              <w:rPr>
                <w:rFonts w:ascii="Arial" w:eastAsia="MS PGothic" w:hAnsi="Arial" w:cs="Arial"/>
                <w:b/>
                <w:bCs/>
                <w:kern w:val="0"/>
                <w:sz w:val="22"/>
              </w:rPr>
              <w:t>Sugar</w:t>
            </w:r>
            <w:r w:rsidR="009261F1">
              <w:rPr>
                <w:rFonts w:ascii="Arial" w:eastAsia="MS PGothic" w:hAnsi="Arial" w:cs="Arial"/>
                <w:b/>
                <w:bCs/>
                <w:kern w:val="0"/>
                <w:sz w:val="22"/>
              </w:rPr>
              <w:t>-</w:t>
            </w:r>
            <w:r w:rsidRPr="0094668C">
              <w:rPr>
                <w:rFonts w:ascii="Arial" w:eastAsia="MS PGothic" w:hAnsi="Arial" w:cs="Arial"/>
                <w:b/>
                <w:bCs/>
                <w:kern w:val="0"/>
                <w:sz w:val="22"/>
              </w:rPr>
              <w:t>sweetened beverages</w:t>
            </w:r>
          </w:p>
        </w:tc>
        <w:tc>
          <w:tcPr>
            <w:tcW w:w="3589" w:type="dxa"/>
            <w:tcBorders>
              <w:top w:val="nil"/>
              <w:left w:val="nil"/>
              <w:bottom w:val="single" w:sz="4" w:space="0" w:color="auto"/>
              <w:right w:val="single" w:sz="4" w:space="0" w:color="auto"/>
            </w:tcBorders>
            <w:shd w:val="clear" w:color="auto" w:fill="auto"/>
            <w:hideMark/>
          </w:tcPr>
          <w:p w14:paraId="1F54F87B" w14:textId="0E8EEA0C" w:rsidR="003F4FEC" w:rsidRPr="0094668C" w:rsidRDefault="00701D98"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Soda with sugar, Punch, lemonade, or other no</w:t>
            </w:r>
            <w:r w:rsidR="003F4FEC" w:rsidRPr="0094668C">
              <w:rPr>
                <w:rFonts w:ascii="Arial" w:eastAsia="MS PGothic" w:hAnsi="Arial" w:cs="Arial"/>
                <w:kern w:val="0"/>
                <w:sz w:val="22"/>
              </w:rPr>
              <w:t>n-carb</w:t>
            </w:r>
            <w:r w:rsidRPr="0094668C">
              <w:rPr>
                <w:rFonts w:ascii="Arial" w:eastAsia="MS PGothic" w:hAnsi="Arial" w:cs="Arial"/>
                <w:kern w:val="0"/>
                <w:sz w:val="22"/>
              </w:rPr>
              <w:t>onated</w:t>
            </w:r>
            <w:r w:rsidR="003F4FEC" w:rsidRPr="0094668C">
              <w:rPr>
                <w:rFonts w:ascii="Arial" w:eastAsia="MS PGothic" w:hAnsi="Arial" w:cs="Arial"/>
                <w:kern w:val="0"/>
                <w:sz w:val="22"/>
              </w:rPr>
              <w:t xml:space="preserve"> fruit drinks with sugar</w:t>
            </w:r>
          </w:p>
        </w:tc>
        <w:tc>
          <w:tcPr>
            <w:tcW w:w="3589" w:type="dxa"/>
            <w:tcBorders>
              <w:top w:val="nil"/>
              <w:left w:val="nil"/>
              <w:bottom w:val="single" w:sz="4" w:space="0" w:color="auto"/>
              <w:right w:val="single" w:sz="4" w:space="0" w:color="auto"/>
            </w:tcBorders>
            <w:shd w:val="clear" w:color="auto" w:fill="auto"/>
            <w:hideMark/>
          </w:tcPr>
          <w:p w14:paraId="19CD59C8" w14:textId="1AF73643" w:rsidR="003F4FEC" w:rsidRPr="0094668C" w:rsidRDefault="00701D98"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Coke, Pepsi</w:t>
            </w:r>
            <w:r w:rsidR="003F4FEC" w:rsidRPr="0094668C">
              <w:rPr>
                <w:rFonts w:ascii="Arial" w:eastAsia="MS PGothic" w:hAnsi="Arial" w:cs="Arial"/>
                <w:kern w:val="0"/>
                <w:sz w:val="22"/>
              </w:rPr>
              <w:t>, or other colas with sugar, Caffeine Free Coke, Pepsi or other cola with sugar, Other carbonated beverages with sugar, Punch, lemonade,</w:t>
            </w:r>
            <w:r w:rsidRPr="0094668C">
              <w:rPr>
                <w:rFonts w:ascii="Arial" w:eastAsia="MS PGothic" w:hAnsi="Arial" w:cs="Arial"/>
                <w:kern w:val="0"/>
                <w:sz w:val="22"/>
              </w:rPr>
              <w:t xml:space="preserve"> or other</w:t>
            </w:r>
            <w:r w:rsidR="003F4FEC" w:rsidRPr="0094668C">
              <w:rPr>
                <w:rFonts w:ascii="Arial" w:eastAsia="MS PGothic" w:hAnsi="Arial" w:cs="Arial"/>
                <w:kern w:val="0"/>
                <w:sz w:val="22"/>
              </w:rPr>
              <w:t xml:space="preserve"> non-carb fruit drinks with sugar</w:t>
            </w:r>
          </w:p>
        </w:tc>
        <w:tc>
          <w:tcPr>
            <w:tcW w:w="3589" w:type="dxa"/>
            <w:tcBorders>
              <w:top w:val="nil"/>
              <w:left w:val="nil"/>
              <w:bottom w:val="single" w:sz="4" w:space="0" w:color="auto"/>
              <w:right w:val="single" w:sz="4" w:space="0" w:color="auto"/>
            </w:tcBorders>
            <w:shd w:val="clear" w:color="auto" w:fill="auto"/>
            <w:hideMark/>
          </w:tcPr>
          <w:p w14:paraId="75FA11FD" w14:textId="33B5505B"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Regular soft drinks, </w:t>
            </w:r>
            <w:r w:rsidR="000921AD" w:rsidRPr="0094668C">
              <w:rPr>
                <w:rFonts w:ascii="Arial" w:eastAsia="MS PGothic" w:hAnsi="Arial" w:cs="Arial"/>
                <w:kern w:val="0"/>
                <w:sz w:val="22"/>
              </w:rPr>
              <w:t xml:space="preserve">Fruit-flavored </w:t>
            </w:r>
            <w:proofErr w:type="gramStart"/>
            <w:r w:rsidR="000921AD" w:rsidRPr="0094668C">
              <w:rPr>
                <w:rFonts w:ascii="Arial" w:eastAsia="MS PGothic" w:hAnsi="Arial" w:cs="Arial"/>
                <w:kern w:val="0"/>
                <w:sz w:val="22"/>
              </w:rPr>
              <w:t>punch</w:t>
            </w:r>
            <w:proofErr w:type="gramEnd"/>
            <w:r w:rsidR="000921AD" w:rsidRPr="0094668C">
              <w:rPr>
                <w:rFonts w:ascii="Arial" w:eastAsia="MS PGothic" w:hAnsi="Arial" w:cs="Arial"/>
                <w:kern w:val="0"/>
                <w:sz w:val="22"/>
              </w:rPr>
              <w:t xml:space="preserve"> or non-carbonated beverages, such as lemonade, Kool-Aid or Hawaiian Punch; not diet</w:t>
            </w:r>
          </w:p>
        </w:tc>
        <w:tc>
          <w:tcPr>
            <w:tcW w:w="3589" w:type="dxa"/>
            <w:tcBorders>
              <w:top w:val="nil"/>
              <w:left w:val="nil"/>
              <w:bottom w:val="single" w:sz="4" w:space="0" w:color="auto"/>
              <w:right w:val="single" w:sz="4" w:space="0" w:color="auto"/>
            </w:tcBorders>
            <w:shd w:val="clear" w:color="auto" w:fill="auto"/>
            <w:hideMark/>
          </w:tcPr>
          <w:p w14:paraId="159109EE" w14:textId="4DD88375"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Fizzy drink, Squash</w:t>
            </w:r>
          </w:p>
        </w:tc>
      </w:tr>
      <w:tr w:rsidR="00935CB4" w:rsidRPr="0094668C" w14:paraId="06089237" w14:textId="77777777" w:rsidTr="00B761D4">
        <w:trPr>
          <w:trHeight w:val="1279"/>
        </w:trPr>
        <w:tc>
          <w:tcPr>
            <w:tcW w:w="1381" w:type="dxa"/>
            <w:tcBorders>
              <w:top w:val="nil"/>
              <w:left w:val="single" w:sz="4" w:space="0" w:color="auto"/>
              <w:bottom w:val="single" w:sz="4" w:space="0" w:color="auto"/>
              <w:right w:val="single" w:sz="4" w:space="0" w:color="auto"/>
            </w:tcBorders>
            <w:shd w:val="clear" w:color="auto" w:fill="DEEAF6" w:themeFill="accent1" w:themeFillTint="33"/>
            <w:noWrap/>
            <w:hideMark/>
          </w:tcPr>
          <w:p w14:paraId="6FD733FD" w14:textId="77777777" w:rsidR="00AD3688" w:rsidRPr="0094668C" w:rsidRDefault="003F4FEC" w:rsidP="00AD3688">
            <w:pPr>
              <w:widowControl/>
              <w:spacing w:line="0" w:lineRule="atLeast"/>
              <w:rPr>
                <w:rFonts w:ascii="Arial" w:eastAsia="MS PGothic" w:hAnsi="Arial" w:cs="Arial"/>
                <w:b/>
                <w:bCs/>
                <w:kern w:val="0"/>
                <w:sz w:val="22"/>
              </w:rPr>
            </w:pPr>
            <w:r w:rsidRPr="0094668C">
              <w:rPr>
                <w:rFonts w:ascii="Arial" w:eastAsia="MS PGothic" w:hAnsi="Arial" w:cs="Arial"/>
                <w:b/>
                <w:bCs/>
                <w:kern w:val="0"/>
                <w:sz w:val="22"/>
              </w:rPr>
              <w:t>Sweets</w:t>
            </w:r>
            <w:r w:rsidR="006C29DB" w:rsidRPr="0094668C">
              <w:rPr>
                <w:rFonts w:ascii="Arial" w:eastAsia="MS PGothic" w:hAnsi="Arial" w:cs="Arial"/>
                <w:b/>
                <w:bCs/>
                <w:kern w:val="0"/>
                <w:sz w:val="22"/>
              </w:rPr>
              <w:t>/</w:t>
            </w:r>
          </w:p>
          <w:p w14:paraId="620D2EC1" w14:textId="2DF266B3" w:rsidR="003F4FEC" w:rsidRPr="0094668C" w:rsidRDefault="006C29DB" w:rsidP="00AD3688">
            <w:pPr>
              <w:widowControl/>
              <w:spacing w:line="0" w:lineRule="atLeast"/>
              <w:rPr>
                <w:rFonts w:ascii="Arial" w:eastAsia="MS PGothic" w:hAnsi="Arial" w:cs="Arial"/>
                <w:b/>
                <w:bCs/>
                <w:kern w:val="0"/>
                <w:sz w:val="22"/>
              </w:rPr>
            </w:pPr>
            <w:r w:rsidRPr="0094668C">
              <w:rPr>
                <w:rFonts w:ascii="Arial" w:eastAsia="MS PGothic" w:hAnsi="Arial" w:cs="Arial"/>
                <w:b/>
                <w:bCs/>
                <w:kern w:val="0"/>
                <w:sz w:val="22"/>
              </w:rPr>
              <w:t xml:space="preserve">desserts </w:t>
            </w:r>
          </w:p>
        </w:tc>
        <w:tc>
          <w:tcPr>
            <w:tcW w:w="3589" w:type="dxa"/>
            <w:tcBorders>
              <w:top w:val="nil"/>
              <w:left w:val="nil"/>
              <w:bottom w:val="single" w:sz="4" w:space="0" w:color="auto"/>
              <w:right w:val="single" w:sz="4" w:space="0" w:color="auto"/>
            </w:tcBorders>
            <w:shd w:val="clear" w:color="auto" w:fill="auto"/>
            <w:hideMark/>
          </w:tcPr>
          <w:p w14:paraId="2EC79D86" w14:textId="0637F587"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Chocolate bars or pieces, Candy bars, Candy without chocolate, Cookies, home-baked, Cookies, ready-made, Brownies, Doughnuts, Cake, home-baked, Cake, ready-made, Pie, home-baked, Pie, ready-made, Jams, jellies, preserves, syrup, </w:t>
            </w:r>
            <w:r w:rsidR="000921AD" w:rsidRPr="0094668C">
              <w:rPr>
                <w:rFonts w:ascii="Arial" w:eastAsia="MS PGothic" w:hAnsi="Arial" w:cs="Arial"/>
                <w:kern w:val="0"/>
                <w:sz w:val="22"/>
              </w:rPr>
              <w:t xml:space="preserve">or </w:t>
            </w:r>
            <w:r w:rsidRPr="0094668C">
              <w:rPr>
                <w:rFonts w:ascii="Arial" w:eastAsia="MS PGothic" w:hAnsi="Arial" w:cs="Arial"/>
                <w:kern w:val="0"/>
                <w:sz w:val="22"/>
              </w:rPr>
              <w:t xml:space="preserve">honey, </w:t>
            </w:r>
            <w:r w:rsidR="000921AD" w:rsidRPr="0094668C">
              <w:rPr>
                <w:rFonts w:ascii="Arial" w:eastAsia="MS PGothic" w:hAnsi="Arial" w:cs="Arial"/>
                <w:kern w:val="0"/>
                <w:sz w:val="22"/>
              </w:rPr>
              <w:t xml:space="preserve">and </w:t>
            </w:r>
            <w:r w:rsidRPr="0094668C">
              <w:rPr>
                <w:rFonts w:ascii="Arial" w:eastAsia="MS PGothic" w:hAnsi="Arial" w:cs="Arial"/>
                <w:kern w:val="0"/>
                <w:sz w:val="22"/>
              </w:rPr>
              <w:t>Sweet roll, coffee cake or other pastry</w:t>
            </w:r>
          </w:p>
        </w:tc>
        <w:tc>
          <w:tcPr>
            <w:tcW w:w="3589" w:type="dxa"/>
            <w:tcBorders>
              <w:top w:val="nil"/>
              <w:left w:val="nil"/>
              <w:bottom w:val="single" w:sz="4" w:space="0" w:color="auto"/>
              <w:right w:val="single" w:sz="4" w:space="0" w:color="auto"/>
            </w:tcBorders>
            <w:shd w:val="clear" w:color="auto" w:fill="auto"/>
            <w:hideMark/>
          </w:tcPr>
          <w:p w14:paraId="3AF2D760" w14:textId="2BD2DD3D"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Chocolate bars or pieces, Candy bars, Candy without chocolate, Cookies, home-baked, Cookies, ready-made, Brownies, Doughnuts, Cake, home-baked, Cake, ready-made, Pie, home-baked, Pie, ready-made, Jams, jellies, preserves, syrup, </w:t>
            </w:r>
            <w:r w:rsidR="000921AD" w:rsidRPr="0094668C">
              <w:rPr>
                <w:rFonts w:ascii="Arial" w:eastAsia="MS PGothic" w:hAnsi="Arial" w:cs="Arial"/>
                <w:kern w:val="0"/>
                <w:sz w:val="22"/>
              </w:rPr>
              <w:t xml:space="preserve">or </w:t>
            </w:r>
            <w:r w:rsidRPr="0094668C">
              <w:rPr>
                <w:rFonts w:ascii="Arial" w:eastAsia="MS PGothic" w:hAnsi="Arial" w:cs="Arial"/>
                <w:kern w:val="0"/>
                <w:sz w:val="22"/>
              </w:rPr>
              <w:t xml:space="preserve">honey, </w:t>
            </w:r>
            <w:r w:rsidR="000921AD" w:rsidRPr="0094668C">
              <w:rPr>
                <w:rFonts w:ascii="Arial" w:eastAsia="MS PGothic" w:hAnsi="Arial" w:cs="Arial"/>
                <w:kern w:val="0"/>
                <w:sz w:val="22"/>
              </w:rPr>
              <w:t xml:space="preserve">and </w:t>
            </w:r>
            <w:r w:rsidRPr="0094668C">
              <w:rPr>
                <w:rFonts w:ascii="Arial" w:eastAsia="MS PGothic" w:hAnsi="Arial" w:cs="Arial"/>
                <w:kern w:val="0"/>
                <w:sz w:val="22"/>
              </w:rPr>
              <w:t>Sweet roll, coffee cake or other pastry</w:t>
            </w:r>
          </w:p>
        </w:tc>
        <w:tc>
          <w:tcPr>
            <w:tcW w:w="3589" w:type="dxa"/>
            <w:tcBorders>
              <w:top w:val="nil"/>
              <w:left w:val="nil"/>
              <w:bottom w:val="single" w:sz="4" w:space="0" w:color="auto"/>
              <w:right w:val="single" w:sz="4" w:space="0" w:color="auto"/>
            </w:tcBorders>
            <w:shd w:val="clear" w:color="auto" w:fill="auto"/>
            <w:hideMark/>
          </w:tcPr>
          <w:p w14:paraId="113D5279" w14:textId="537E328B" w:rsidR="003F4FEC" w:rsidRPr="0094668C" w:rsidRDefault="003F4FEC"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Chocolate bars or pieces, Candy without chocolate, </w:t>
            </w:r>
            <w:r w:rsidR="000921AD" w:rsidRPr="0094668C">
              <w:rPr>
                <w:rFonts w:ascii="Arial" w:eastAsia="MS PGothic" w:hAnsi="Arial" w:cs="Arial"/>
                <w:kern w:val="0"/>
                <w:sz w:val="22"/>
              </w:rPr>
              <w:t xml:space="preserve">Cookies, Cake or brownie, </w:t>
            </w:r>
            <w:r w:rsidRPr="0094668C">
              <w:rPr>
                <w:rFonts w:ascii="Arial" w:eastAsia="MS PGothic" w:hAnsi="Arial" w:cs="Arial"/>
                <w:kern w:val="0"/>
                <w:sz w:val="22"/>
              </w:rPr>
              <w:t>Pie, homemade from scratch, Pie, ready-made or from a mix, Donut, Biscuits or cornbread,</w:t>
            </w:r>
            <w:r w:rsidR="000921AD" w:rsidRPr="0094668C">
              <w:rPr>
                <w:rFonts w:ascii="Arial" w:eastAsia="MS PGothic" w:hAnsi="Arial" w:cs="Arial"/>
                <w:kern w:val="0"/>
                <w:sz w:val="22"/>
              </w:rPr>
              <w:t xml:space="preserve"> and</w:t>
            </w:r>
            <w:r w:rsidRPr="0094668C">
              <w:rPr>
                <w:rFonts w:ascii="Arial" w:eastAsia="MS PGothic" w:hAnsi="Arial" w:cs="Arial"/>
                <w:kern w:val="0"/>
                <w:sz w:val="22"/>
              </w:rPr>
              <w:t xml:space="preserve"> Danish pastry, swee</w:t>
            </w:r>
            <w:r w:rsidR="000921AD" w:rsidRPr="0094668C">
              <w:rPr>
                <w:rFonts w:ascii="Arial" w:eastAsia="MS PGothic" w:hAnsi="Arial" w:cs="Arial"/>
                <w:kern w:val="0"/>
                <w:sz w:val="22"/>
              </w:rPr>
              <w:t>t roll, coffee cake, croissant.</w:t>
            </w:r>
          </w:p>
        </w:tc>
        <w:tc>
          <w:tcPr>
            <w:tcW w:w="3589" w:type="dxa"/>
            <w:tcBorders>
              <w:top w:val="nil"/>
              <w:left w:val="nil"/>
              <w:bottom w:val="single" w:sz="4" w:space="0" w:color="auto"/>
              <w:right w:val="single" w:sz="4" w:space="0" w:color="auto"/>
            </w:tcBorders>
            <w:shd w:val="clear" w:color="auto" w:fill="auto"/>
            <w:hideMark/>
          </w:tcPr>
          <w:p w14:paraId="7891A234" w14:textId="2B65DFFB" w:rsidR="003F4FEC" w:rsidRPr="0094668C" w:rsidRDefault="006C29DB" w:rsidP="00AD3688">
            <w:pPr>
              <w:widowControl/>
              <w:spacing w:line="0" w:lineRule="atLeast"/>
              <w:jc w:val="left"/>
              <w:rPr>
                <w:rFonts w:ascii="Arial" w:eastAsia="MS PGothic" w:hAnsi="Arial" w:cs="Arial"/>
                <w:kern w:val="0"/>
                <w:sz w:val="22"/>
              </w:rPr>
            </w:pPr>
            <w:r w:rsidRPr="0094668C">
              <w:rPr>
                <w:rFonts w:ascii="Arial" w:eastAsia="MS PGothic" w:hAnsi="Arial" w:cs="Arial"/>
                <w:kern w:val="0"/>
                <w:sz w:val="22"/>
              </w:rPr>
              <w:t xml:space="preserve">Chocolate bar, White chocolate, Milk chocolate, Dark chocolate, Chocolate-covered raisin, Chocolate sweet, Chocolate-covered biscuits, Sweets, Chocolate biscuits, Sweet biscuits, Other sweets, </w:t>
            </w:r>
            <w:r w:rsidR="003F4FEC" w:rsidRPr="0094668C">
              <w:rPr>
                <w:rFonts w:ascii="Arial" w:eastAsia="MS PGothic" w:hAnsi="Arial" w:cs="Arial"/>
                <w:kern w:val="0"/>
                <w:sz w:val="22"/>
              </w:rPr>
              <w:t xml:space="preserve">Double crust pastry, Single crust pastry, Crumble, Danish pastry, Fruitcake, Cake, Doughnut, </w:t>
            </w:r>
            <w:r w:rsidRPr="0094668C">
              <w:rPr>
                <w:rFonts w:ascii="Arial" w:eastAsia="MS PGothic" w:hAnsi="Arial" w:cs="Arial"/>
                <w:kern w:val="0"/>
                <w:sz w:val="22"/>
              </w:rPr>
              <w:t>and Other dessert.</w:t>
            </w:r>
          </w:p>
        </w:tc>
      </w:tr>
    </w:tbl>
    <w:p w14:paraId="11DDFC0F" w14:textId="77777777" w:rsidR="00AA1135" w:rsidRPr="0094668C" w:rsidRDefault="00AA1135">
      <w:pPr>
        <w:widowControl/>
        <w:jc w:val="left"/>
        <w:rPr>
          <w:rFonts w:ascii="Arial" w:hAnsi="Arial" w:cs="Arial"/>
          <w:b/>
          <w:sz w:val="22"/>
        </w:rPr>
      </w:pPr>
      <w:r w:rsidRPr="0094668C">
        <w:rPr>
          <w:rFonts w:ascii="Arial" w:hAnsi="Arial" w:cs="Arial"/>
          <w:b/>
          <w:sz w:val="22"/>
        </w:rPr>
        <w:br w:type="page"/>
      </w:r>
    </w:p>
    <w:p w14:paraId="6B54D45B" w14:textId="07147CA7" w:rsidR="00F92551" w:rsidRPr="0094668C" w:rsidRDefault="00F92551" w:rsidP="00F92551">
      <w:pPr>
        <w:widowControl/>
        <w:jc w:val="left"/>
        <w:rPr>
          <w:rFonts w:ascii="Arial" w:hAnsi="Arial" w:cs="Arial"/>
          <w:sz w:val="22"/>
        </w:rPr>
      </w:pPr>
      <w:proofErr w:type="spellStart"/>
      <w:r w:rsidRPr="0094668C">
        <w:rPr>
          <w:rFonts w:ascii="Arial" w:hAnsi="Arial" w:cs="Arial"/>
          <w:b/>
          <w:sz w:val="22"/>
        </w:rPr>
        <w:lastRenderedPageBreak/>
        <w:t>STable</w:t>
      </w:r>
      <w:proofErr w:type="spellEnd"/>
      <w:r w:rsidRPr="0094668C">
        <w:rPr>
          <w:rFonts w:ascii="Arial" w:hAnsi="Arial" w:cs="Arial"/>
          <w:b/>
          <w:sz w:val="22"/>
        </w:rPr>
        <w:t xml:space="preserve"> </w:t>
      </w:r>
      <w:r w:rsidR="00A80DE7" w:rsidRPr="0094668C">
        <w:rPr>
          <w:rFonts w:ascii="Arial" w:hAnsi="Arial" w:cs="Arial"/>
          <w:b/>
          <w:sz w:val="22"/>
        </w:rPr>
        <w:t>2</w:t>
      </w:r>
      <w:r w:rsidRPr="0094668C">
        <w:rPr>
          <w:rFonts w:ascii="Arial" w:hAnsi="Arial" w:cs="Arial"/>
          <w:b/>
          <w:sz w:val="22"/>
        </w:rPr>
        <w:t xml:space="preserve">: </w:t>
      </w:r>
      <w:r w:rsidRPr="0094668C">
        <w:rPr>
          <w:rFonts w:ascii="Arial" w:hAnsi="Arial" w:cs="Arial"/>
          <w:sz w:val="22"/>
        </w:rPr>
        <w:t xml:space="preserve">Summary of food groups that are major sources of dietary resistant starch </w:t>
      </w:r>
    </w:p>
    <w:tbl>
      <w:tblPr>
        <w:tblW w:w="5000" w:type="pct"/>
        <w:tblLayout w:type="fixed"/>
        <w:tblLook w:val="04A0" w:firstRow="1" w:lastRow="0" w:firstColumn="1" w:lastColumn="0" w:noHBand="0" w:noVBand="1"/>
      </w:tblPr>
      <w:tblGrid>
        <w:gridCol w:w="2298"/>
        <w:gridCol w:w="3327"/>
        <w:gridCol w:w="3324"/>
        <w:gridCol w:w="3275"/>
        <w:gridCol w:w="3164"/>
      </w:tblGrid>
      <w:tr w:rsidR="001F66FF" w:rsidRPr="0094668C" w14:paraId="2538FF66" w14:textId="77777777" w:rsidTr="001F66FF">
        <w:trPr>
          <w:trHeight w:val="300"/>
        </w:trPr>
        <w:tc>
          <w:tcPr>
            <w:tcW w:w="747"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150607E" w14:textId="4CC3FB84" w:rsidR="001F66FF" w:rsidRPr="0094668C" w:rsidRDefault="001F66FF" w:rsidP="001F66FF">
            <w:pPr>
              <w:widowControl/>
              <w:jc w:val="left"/>
              <w:rPr>
                <w:rFonts w:ascii="Arial" w:eastAsia="Times New Roman" w:hAnsi="Arial" w:cs="Arial"/>
                <w:b/>
                <w:bCs/>
                <w:kern w:val="0"/>
                <w:sz w:val="22"/>
              </w:rPr>
            </w:pPr>
            <w:r w:rsidRPr="0094668C">
              <w:rPr>
                <w:rFonts w:ascii="Arial" w:eastAsia="Times New Roman" w:hAnsi="Arial" w:cs="Arial"/>
                <w:b/>
                <w:bCs/>
                <w:kern w:val="0"/>
                <w:sz w:val="22"/>
              </w:rPr>
              <w:t>Food group</w:t>
            </w:r>
          </w:p>
        </w:tc>
        <w:tc>
          <w:tcPr>
            <w:tcW w:w="1081" w:type="pct"/>
            <w:tcBorders>
              <w:top w:val="single" w:sz="4" w:space="0" w:color="auto"/>
              <w:left w:val="nil"/>
              <w:bottom w:val="single" w:sz="4" w:space="0" w:color="auto"/>
              <w:right w:val="single" w:sz="4" w:space="0" w:color="auto"/>
            </w:tcBorders>
            <w:shd w:val="clear" w:color="auto" w:fill="FFE599" w:themeFill="accent4" w:themeFillTint="66"/>
            <w:noWrap/>
            <w:hideMark/>
          </w:tcPr>
          <w:p w14:paraId="1392977F" w14:textId="794A257C" w:rsidR="001F66FF" w:rsidRPr="0094668C" w:rsidRDefault="001F66FF" w:rsidP="001F66FF">
            <w:pPr>
              <w:widowControl/>
              <w:jc w:val="left"/>
              <w:rPr>
                <w:rFonts w:ascii="Arial" w:eastAsia="Times New Roman" w:hAnsi="Arial" w:cs="Arial"/>
                <w:b/>
                <w:bCs/>
                <w:kern w:val="0"/>
                <w:sz w:val="22"/>
              </w:rPr>
            </w:pPr>
            <w:r w:rsidRPr="0094668C">
              <w:rPr>
                <w:rFonts w:ascii="Arial" w:hAnsi="Arial" w:cs="Arial"/>
                <w:sz w:val="22"/>
              </w:rPr>
              <w:t xml:space="preserve">Nurses' Health Study (NHS) </w:t>
            </w:r>
          </w:p>
        </w:tc>
        <w:tc>
          <w:tcPr>
            <w:tcW w:w="1080" w:type="pct"/>
            <w:tcBorders>
              <w:top w:val="single" w:sz="4" w:space="0" w:color="auto"/>
              <w:left w:val="nil"/>
              <w:bottom w:val="single" w:sz="4" w:space="0" w:color="auto"/>
              <w:right w:val="single" w:sz="4" w:space="0" w:color="auto"/>
            </w:tcBorders>
            <w:shd w:val="clear" w:color="auto" w:fill="FFE599" w:themeFill="accent4" w:themeFillTint="66"/>
            <w:noWrap/>
            <w:hideMark/>
          </w:tcPr>
          <w:p w14:paraId="79CA8ED1" w14:textId="38AB9D35" w:rsidR="001F66FF" w:rsidRPr="0094668C" w:rsidRDefault="001F66FF" w:rsidP="001F66FF">
            <w:pPr>
              <w:widowControl/>
              <w:jc w:val="left"/>
              <w:rPr>
                <w:rFonts w:ascii="Arial" w:eastAsia="Times New Roman" w:hAnsi="Arial" w:cs="Arial"/>
                <w:b/>
                <w:bCs/>
                <w:kern w:val="0"/>
                <w:sz w:val="22"/>
              </w:rPr>
            </w:pPr>
            <w:r w:rsidRPr="0094668C">
              <w:rPr>
                <w:rFonts w:ascii="Arial" w:hAnsi="Arial" w:cs="Arial"/>
                <w:sz w:val="22"/>
              </w:rPr>
              <w:t xml:space="preserve">Health Professionals Follow-Up Study (HPFS) </w:t>
            </w:r>
          </w:p>
        </w:tc>
        <w:tc>
          <w:tcPr>
            <w:tcW w:w="1064" w:type="pct"/>
            <w:tcBorders>
              <w:top w:val="single" w:sz="4" w:space="0" w:color="auto"/>
              <w:left w:val="nil"/>
              <w:bottom w:val="single" w:sz="4" w:space="0" w:color="auto"/>
              <w:right w:val="single" w:sz="4" w:space="0" w:color="auto"/>
            </w:tcBorders>
            <w:shd w:val="clear" w:color="auto" w:fill="FFE599" w:themeFill="accent4" w:themeFillTint="66"/>
            <w:noWrap/>
            <w:hideMark/>
          </w:tcPr>
          <w:p w14:paraId="6AD5E428" w14:textId="5887BB02" w:rsidR="001F66FF" w:rsidRPr="0094668C" w:rsidRDefault="001F66FF" w:rsidP="001F66FF">
            <w:pPr>
              <w:widowControl/>
              <w:jc w:val="left"/>
              <w:rPr>
                <w:rFonts w:ascii="Arial" w:eastAsia="Times New Roman" w:hAnsi="Arial" w:cs="Arial"/>
                <w:b/>
                <w:bCs/>
                <w:kern w:val="0"/>
                <w:sz w:val="22"/>
              </w:rPr>
            </w:pPr>
            <w:r w:rsidRPr="0094668C">
              <w:rPr>
                <w:rFonts w:ascii="Arial" w:hAnsi="Arial" w:cs="Arial"/>
                <w:sz w:val="22"/>
              </w:rPr>
              <w:t xml:space="preserve">Atherosclerosis Risk in Communities Study (ARIC) </w:t>
            </w:r>
          </w:p>
        </w:tc>
        <w:tc>
          <w:tcPr>
            <w:tcW w:w="1028" w:type="pct"/>
            <w:tcBorders>
              <w:top w:val="single" w:sz="4" w:space="0" w:color="auto"/>
              <w:left w:val="nil"/>
              <w:bottom w:val="single" w:sz="4" w:space="0" w:color="auto"/>
              <w:right w:val="single" w:sz="4" w:space="0" w:color="auto"/>
            </w:tcBorders>
            <w:shd w:val="clear" w:color="auto" w:fill="FFE599" w:themeFill="accent4" w:themeFillTint="66"/>
            <w:noWrap/>
            <w:hideMark/>
          </w:tcPr>
          <w:p w14:paraId="2A9EB2AA" w14:textId="1F760A1E" w:rsidR="001F66FF" w:rsidRPr="0094668C" w:rsidRDefault="001F66FF" w:rsidP="001F66FF">
            <w:pPr>
              <w:widowControl/>
              <w:jc w:val="left"/>
              <w:rPr>
                <w:rFonts w:ascii="Arial" w:eastAsia="Times New Roman" w:hAnsi="Arial" w:cs="Arial"/>
                <w:b/>
                <w:bCs/>
                <w:kern w:val="0"/>
                <w:sz w:val="22"/>
              </w:rPr>
            </w:pPr>
            <w:r w:rsidRPr="0094668C">
              <w:rPr>
                <w:rFonts w:ascii="Arial" w:eastAsia="MS PGothic" w:hAnsi="Arial" w:cs="Arial"/>
                <w:kern w:val="0"/>
                <w:sz w:val="22"/>
              </w:rPr>
              <w:t xml:space="preserve">UK Biobank </w:t>
            </w:r>
          </w:p>
        </w:tc>
      </w:tr>
      <w:tr w:rsidR="001F66FF" w:rsidRPr="0094668C" w14:paraId="52DF1FE5" w14:textId="77777777" w:rsidTr="001F66FF">
        <w:trPr>
          <w:trHeight w:val="900"/>
        </w:trPr>
        <w:tc>
          <w:tcPr>
            <w:tcW w:w="747" w:type="pct"/>
            <w:tcBorders>
              <w:top w:val="nil"/>
              <w:left w:val="single" w:sz="4" w:space="0" w:color="auto"/>
              <w:bottom w:val="single" w:sz="4" w:space="0" w:color="auto"/>
              <w:right w:val="single" w:sz="4" w:space="0" w:color="auto"/>
            </w:tcBorders>
            <w:shd w:val="clear" w:color="auto" w:fill="FFF2CC" w:themeFill="accent4" w:themeFillTint="33"/>
            <w:noWrap/>
            <w:hideMark/>
          </w:tcPr>
          <w:p w14:paraId="16AAA527" w14:textId="77777777" w:rsidR="001F66FF" w:rsidRPr="0094668C" w:rsidRDefault="001F66FF" w:rsidP="001F66FF">
            <w:pPr>
              <w:widowControl/>
              <w:jc w:val="left"/>
              <w:rPr>
                <w:rFonts w:ascii="Arial" w:eastAsia="Times New Roman" w:hAnsi="Arial" w:cs="Arial"/>
                <w:b/>
                <w:bCs/>
                <w:kern w:val="0"/>
                <w:sz w:val="22"/>
              </w:rPr>
            </w:pPr>
            <w:r w:rsidRPr="0094668C">
              <w:rPr>
                <w:rFonts w:ascii="Arial" w:eastAsia="Times New Roman" w:hAnsi="Arial" w:cs="Arial"/>
                <w:b/>
                <w:bCs/>
                <w:kern w:val="0"/>
                <w:sz w:val="22"/>
              </w:rPr>
              <w:t>Bread</w:t>
            </w:r>
          </w:p>
        </w:tc>
        <w:tc>
          <w:tcPr>
            <w:tcW w:w="1081" w:type="pct"/>
            <w:tcBorders>
              <w:top w:val="nil"/>
              <w:left w:val="nil"/>
              <w:bottom w:val="single" w:sz="4" w:space="0" w:color="auto"/>
              <w:right w:val="single" w:sz="4" w:space="0" w:color="auto"/>
            </w:tcBorders>
            <w:shd w:val="clear" w:color="auto" w:fill="auto"/>
            <w:hideMark/>
          </w:tcPr>
          <w:p w14:paraId="2B8E8C61" w14:textId="30DE31E6"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White Bread, including pita bread; English Muffins, Bagels, Rolls; Dark Bread</w:t>
            </w:r>
          </w:p>
        </w:tc>
        <w:tc>
          <w:tcPr>
            <w:tcW w:w="1080" w:type="pct"/>
            <w:tcBorders>
              <w:top w:val="nil"/>
              <w:left w:val="nil"/>
              <w:bottom w:val="single" w:sz="4" w:space="0" w:color="auto"/>
              <w:right w:val="single" w:sz="4" w:space="0" w:color="auto"/>
            </w:tcBorders>
            <w:shd w:val="clear" w:color="auto" w:fill="auto"/>
            <w:hideMark/>
          </w:tcPr>
          <w:p w14:paraId="16AC3C75" w14:textId="588B3777"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White Bread, including pita bread; English Muffins, Bagels, Rolls; Dark Bread</w:t>
            </w:r>
          </w:p>
        </w:tc>
        <w:tc>
          <w:tcPr>
            <w:tcW w:w="1064" w:type="pct"/>
            <w:tcBorders>
              <w:top w:val="nil"/>
              <w:left w:val="nil"/>
              <w:bottom w:val="single" w:sz="4" w:space="0" w:color="auto"/>
              <w:right w:val="single" w:sz="4" w:space="0" w:color="auto"/>
            </w:tcBorders>
            <w:shd w:val="clear" w:color="auto" w:fill="auto"/>
            <w:hideMark/>
          </w:tcPr>
          <w:p w14:paraId="68981876" w14:textId="375C540E"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White bread; Dark or whole grain bread; Danish pastry, croissant, etc.</w:t>
            </w:r>
          </w:p>
        </w:tc>
        <w:tc>
          <w:tcPr>
            <w:tcW w:w="1028" w:type="pct"/>
            <w:tcBorders>
              <w:top w:val="nil"/>
              <w:left w:val="nil"/>
              <w:bottom w:val="single" w:sz="4" w:space="0" w:color="auto"/>
              <w:right w:val="single" w:sz="4" w:space="0" w:color="auto"/>
            </w:tcBorders>
            <w:shd w:val="clear" w:color="auto" w:fill="auto"/>
            <w:hideMark/>
          </w:tcPr>
          <w:p w14:paraId="2DEF5D68" w14:textId="06547BA1"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 xml:space="preserve">Bread (all types); Danish pastry; Croissant </w:t>
            </w:r>
          </w:p>
        </w:tc>
      </w:tr>
      <w:tr w:rsidR="001F66FF" w:rsidRPr="0094668C" w14:paraId="177C0CCE" w14:textId="77777777" w:rsidTr="001F66FF">
        <w:trPr>
          <w:trHeight w:val="600"/>
        </w:trPr>
        <w:tc>
          <w:tcPr>
            <w:tcW w:w="747" w:type="pct"/>
            <w:tcBorders>
              <w:top w:val="nil"/>
              <w:left w:val="single" w:sz="4" w:space="0" w:color="auto"/>
              <w:bottom w:val="single" w:sz="4" w:space="0" w:color="auto"/>
              <w:right w:val="single" w:sz="4" w:space="0" w:color="auto"/>
            </w:tcBorders>
            <w:shd w:val="clear" w:color="auto" w:fill="FFF2CC" w:themeFill="accent4" w:themeFillTint="33"/>
            <w:noWrap/>
            <w:hideMark/>
          </w:tcPr>
          <w:p w14:paraId="54D7681C" w14:textId="77777777" w:rsidR="001F66FF" w:rsidRPr="0094668C" w:rsidRDefault="001F66FF" w:rsidP="001F66FF">
            <w:pPr>
              <w:widowControl/>
              <w:jc w:val="left"/>
              <w:rPr>
                <w:rFonts w:ascii="Arial" w:eastAsia="Times New Roman" w:hAnsi="Arial" w:cs="Arial"/>
                <w:b/>
                <w:bCs/>
                <w:kern w:val="0"/>
                <w:sz w:val="22"/>
              </w:rPr>
            </w:pPr>
            <w:r w:rsidRPr="0094668C">
              <w:rPr>
                <w:rFonts w:ascii="Arial" w:eastAsia="Times New Roman" w:hAnsi="Arial" w:cs="Arial"/>
                <w:b/>
                <w:bCs/>
                <w:kern w:val="0"/>
                <w:sz w:val="22"/>
              </w:rPr>
              <w:t>Cooked cereals/Rice/Pasta</w:t>
            </w:r>
          </w:p>
        </w:tc>
        <w:tc>
          <w:tcPr>
            <w:tcW w:w="1081" w:type="pct"/>
            <w:tcBorders>
              <w:top w:val="nil"/>
              <w:left w:val="nil"/>
              <w:bottom w:val="single" w:sz="4" w:space="0" w:color="auto"/>
              <w:right w:val="single" w:sz="4" w:space="0" w:color="auto"/>
            </w:tcBorders>
            <w:shd w:val="clear" w:color="auto" w:fill="auto"/>
            <w:hideMark/>
          </w:tcPr>
          <w:p w14:paraId="66C1E4CB" w14:textId="426296C1"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Cooked Oatmeal; White Rice, Brown Rice; Pasta (e.g. spaghetti, noodles etc.)</w:t>
            </w:r>
          </w:p>
        </w:tc>
        <w:tc>
          <w:tcPr>
            <w:tcW w:w="1080" w:type="pct"/>
            <w:tcBorders>
              <w:top w:val="nil"/>
              <w:left w:val="nil"/>
              <w:bottom w:val="single" w:sz="4" w:space="0" w:color="auto"/>
              <w:right w:val="single" w:sz="4" w:space="0" w:color="auto"/>
            </w:tcBorders>
            <w:shd w:val="clear" w:color="auto" w:fill="auto"/>
            <w:hideMark/>
          </w:tcPr>
          <w:p w14:paraId="37732BCB" w14:textId="1C4A0FF3"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Cooked Oatmeal; White Rice, Brown Rice; Pasta (e.g. spaghetti, noodles etc.)</w:t>
            </w:r>
          </w:p>
        </w:tc>
        <w:tc>
          <w:tcPr>
            <w:tcW w:w="1064" w:type="pct"/>
            <w:tcBorders>
              <w:top w:val="nil"/>
              <w:left w:val="nil"/>
              <w:bottom w:val="single" w:sz="4" w:space="0" w:color="auto"/>
              <w:right w:val="single" w:sz="4" w:space="0" w:color="auto"/>
            </w:tcBorders>
            <w:shd w:val="clear" w:color="auto" w:fill="auto"/>
            <w:hideMark/>
          </w:tcPr>
          <w:p w14:paraId="5863E1BD" w14:textId="73E871A2"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 xml:space="preserve">Cooked cereals such as oatmeal, grits, cream of wheat; Rice; Spaghetti, noodles, or other pasta </w:t>
            </w:r>
          </w:p>
        </w:tc>
        <w:tc>
          <w:tcPr>
            <w:tcW w:w="1028" w:type="pct"/>
            <w:tcBorders>
              <w:top w:val="nil"/>
              <w:left w:val="nil"/>
              <w:bottom w:val="single" w:sz="4" w:space="0" w:color="auto"/>
              <w:right w:val="single" w:sz="4" w:space="0" w:color="auto"/>
            </w:tcBorders>
            <w:shd w:val="clear" w:color="auto" w:fill="auto"/>
            <w:noWrap/>
            <w:hideMark/>
          </w:tcPr>
          <w:p w14:paraId="0AD7E515" w14:textId="1C1918F4"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Porridge; White rice; Brown rice; White pasta; Whole meal pasta</w:t>
            </w:r>
          </w:p>
        </w:tc>
      </w:tr>
      <w:tr w:rsidR="001F66FF" w:rsidRPr="0094668C" w14:paraId="5217FA98" w14:textId="77777777" w:rsidTr="001F66FF">
        <w:trPr>
          <w:trHeight w:val="1200"/>
        </w:trPr>
        <w:tc>
          <w:tcPr>
            <w:tcW w:w="747" w:type="pct"/>
            <w:tcBorders>
              <w:top w:val="nil"/>
              <w:left w:val="single" w:sz="4" w:space="0" w:color="auto"/>
              <w:bottom w:val="single" w:sz="4" w:space="0" w:color="auto"/>
              <w:right w:val="single" w:sz="4" w:space="0" w:color="auto"/>
            </w:tcBorders>
            <w:shd w:val="clear" w:color="auto" w:fill="FFF2CC" w:themeFill="accent4" w:themeFillTint="33"/>
            <w:noWrap/>
            <w:hideMark/>
          </w:tcPr>
          <w:p w14:paraId="0D03FAD4" w14:textId="77777777" w:rsidR="001F66FF" w:rsidRPr="0094668C" w:rsidRDefault="001F66FF" w:rsidP="001F66FF">
            <w:pPr>
              <w:widowControl/>
              <w:jc w:val="left"/>
              <w:rPr>
                <w:rFonts w:ascii="Arial" w:eastAsia="Times New Roman" w:hAnsi="Arial" w:cs="Arial"/>
                <w:b/>
                <w:bCs/>
                <w:kern w:val="0"/>
                <w:sz w:val="22"/>
              </w:rPr>
            </w:pPr>
            <w:r w:rsidRPr="0094668C">
              <w:rPr>
                <w:rFonts w:ascii="Arial" w:eastAsia="Times New Roman" w:hAnsi="Arial" w:cs="Arial"/>
                <w:b/>
                <w:bCs/>
                <w:kern w:val="0"/>
                <w:sz w:val="22"/>
              </w:rPr>
              <w:t>Starchy vegetables (other than legumes)</w:t>
            </w:r>
          </w:p>
        </w:tc>
        <w:tc>
          <w:tcPr>
            <w:tcW w:w="1081" w:type="pct"/>
            <w:tcBorders>
              <w:top w:val="nil"/>
              <w:left w:val="nil"/>
              <w:bottom w:val="single" w:sz="4" w:space="0" w:color="auto"/>
              <w:right w:val="single" w:sz="4" w:space="0" w:color="auto"/>
            </w:tcBorders>
            <w:shd w:val="clear" w:color="auto" w:fill="auto"/>
            <w:hideMark/>
          </w:tcPr>
          <w:p w14:paraId="6CBA4F22" w14:textId="73D5C1BC"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 xml:space="preserve">Baked/Boiled/Mashed potatoes; French fried potatoes; Yams/Sweet potatoes; Corn, Peas, or lima beans </w:t>
            </w:r>
          </w:p>
        </w:tc>
        <w:tc>
          <w:tcPr>
            <w:tcW w:w="1080" w:type="pct"/>
            <w:tcBorders>
              <w:top w:val="nil"/>
              <w:left w:val="nil"/>
              <w:bottom w:val="single" w:sz="4" w:space="0" w:color="auto"/>
              <w:right w:val="single" w:sz="4" w:space="0" w:color="auto"/>
            </w:tcBorders>
            <w:shd w:val="clear" w:color="auto" w:fill="auto"/>
            <w:hideMark/>
          </w:tcPr>
          <w:p w14:paraId="427ACD6D" w14:textId="6C116ED5"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Baked/Boiled/Mashed potatoes; French fried potatoes; Yams/Sweet potatoes; Corn; Peas, or lima beans</w:t>
            </w:r>
          </w:p>
        </w:tc>
        <w:tc>
          <w:tcPr>
            <w:tcW w:w="1064" w:type="pct"/>
            <w:tcBorders>
              <w:top w:val="nil"/>
              <w:left w:val="nil"/>
              <w:bottom w:val="single" w:sz="4" w:space="0" w:color="auto"/>
              <w:right w:val="single" w:sz="4" w:space="0" w:color="auto"/>
            </w:tcBorders>
            <w:shd w:val="clear" w:color="auto" w:fill="auto"/>
            <w:hideMark/>
          </w:tcPr>
          <w:p w14:paraId="7C27B505" w14:textId="34644915"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Mashed or baked Potatoes; French fried potatoes; Sweet potatoes; Corn; Peas or lima beans</w:t>
            </w:r>
          </w:p>
        </w:tc>
        <w:tc>
          <w:tcPr>
            <w:tcW w:w="1028" w:type="pct"/>
            <w:tcBorders>
              <w:top w:val="nil"/>
              <w:left w:val="nil"/>
              <w:bottom w:val="single" w:sz="4" w:space="0" w:color="auto"/>
              <w:right w:val="single" w:sz="4" w:space="0" w:color="auto"/>
            </w:tcBorders>
            <w:shd w:val="clear" w:color="auto" w:fill="auto"/>
            <w:noWrap/>
            <w:hideMark/>
          </w:tcPr>
          <w:p w14:paraId="1A588CA3" w14:textId="77777777"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Boiled/baked potatoes; Mashed potato; Fried potatoes; Sweet potato; Sweetcorn; Pea; Broad bean</w:t>
            </w:r>
          </w:p>
        </w:tc>
      </w:tr>
      <w:tr w:rsidR="001F66FF" w:rsidRPr="0094668C" w14:paraId="7CBD3B4C" w14:textId="77777777" w:rsidTr="001F66FF">
        <w:trPr>
          <w:trHeight w:val="300"/>
        </w:trPr>
        <w:tc>
          <w:tcPr>
            <w:tcW w:w="747" w:type="pct"/>
            <w:tcBorders>
              <w:top w:val="nil"/>
              <w:left w:val="single" w:sz="4" w:space="0" w:color="auto"/>
              <w:bottom w:val="single" w:sz="4" w:space="0" w:color="auto"/>
              <w:right w:val="single" w:sz="4" w:space="0" w:color="auto"/>
            </w:tcBorders>
            <w:shd w:val="clear" w:color="auto" w:fill="FFF2CC" w:themeFill="accent4" w:themeFillTint="33"/>
            <w:noWrap/>
            <w:hideMark/>
          </w:tcPr>
          <w:p w14:paraId="7CF56797" w14:textId="77777777" w:rsidR="001F66FF" w:rsidRPr="0094668C" w:rsidRDefault="001F66FF" w:rsidP="001F66FF">
            <w:pPr>
              <w:widowControl/>
              <w:jc w:val="left"/>
              <w:rPr>
                <w:rFonts w:ascii="Arial" w:eastAsia="Times New Roman" w:hAnsi="Arial" w:cs="Arial"/>
                <w:b/>
                <w:bCs/>
                <w:kern w:val="0"/>
                <w:sz w:val="22"/>
              </w:rPr>
            </w:pPr>
            <w:r w:rsidRPr="0094668C">
              <w:rPr>
                <w:rFonts w:ascii="Arial" w:eastAsia="Times New Roman" w:hAnsi="Arial" w:cs="Arial"/>
                <w:b/>
                <w:bCs/>
                <w:kern w:val="0"/>
                <w:sz w:val="22"/>
              </w:rPr>
              <w:t>Banana</w:t>
            </w:r>
          </w:p>
        </w:tc>
        <w:tc>
          <w:tcPr>
            <w:tcW w:w="1081" w:type="pct"/>
            <w:tcBorders>
              <w:top w:val="nil"/>
              <w:left w:val="nil"/>
              <w:bottom w:val="single" w:sz="4" w:space="0" w:color="auto"/>
              <w:right w:val="single" w:sz="4" w:space="0" w:color="auto"/>
            </w:tcBorders>
            <w:shd w:val="clear" w:color="auto" w:fill="auto"/>
            <w:hideMark/>
          </w:tcPr>
          <w:p w14:paraId="6D940BE8" w14:textId="77777777"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Banana</w:t>
            </w:r>
          </w:p>
        </w:tc>
        <w:tc>
          <w:tcPr>
            <w:tcW w:w="1080" w:type="pct"/>
            <w:tcBorders>
              <w:top w:val="nil"/>
              <w:left w:val="nil"/>
              <w:bottom w:val="single" w:sz="4" w:space="0" w:color="auto"/>
              <w:right w:val="single" w:sz="4" w:space="0" w:color="auto"/>
            </w:tcBorders>
            <w:shd w:val="clear" w:color="auto" w:fill="auto"/>
            <w:hideMark/>
          </w:tcPr>
          <w:p w14:paraId="6399AD74" w14:textId="77777777"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Banana</w:t>
            </w:r>
          </w:p>
        </w:tc>
        <w:tc>
          <w:tcPr>
            <w:tcW w:w="1064" w:type="pct"/>
            <w:tcBorders>
              <w:top w:val="nil"/>
              <w:left w:val="nil"/>
              <w:bottom w:val="single" w:sz="4" w:space="0" w:color="auto"/>
              <w:right w:val="single" w:sz="4" w:space="0" w:color="auto"/>
            </w:tcBorders>
            <w:shd w:val="clear" w:color="auto" w:fill="auto"/>
            <w:hideMark/>
          </w:tcPr>
          <w:p w14:paraId="19A023D1" w14:textId="77777777"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Banana</w:t>
            </w:r>
          </w:p>
        </w:tc>
        <w:tc>
          <w:tcPr>
            <w:tcW w:w="1028" w:type="pct"/>
            <w:tcBorders>
              <w:top w:val="nil"/>
              <w:left w:val="nil"/>
              <w:bottom w:val="single" w:sz="4" w:space="0" w:color="auto"/>
              <w:right w:val="single" w:sz="4" w:space="0" w:color="auto"/>
            </w:tcBorders>
            <w:shd w:val="clear" w:color="auto" w:fill="auto"/>
            <w:hideMark/>
          </w:tcPr>
          <w:p w14:paraId="2F8AD940" w14:textId="77777777" w:rsidR="001F66FF" w:rsidRPr="0094668C" w:rsidRDefault="001F66FF" w:rsidP="001F66FF">
            <w:pPr>
              <w:widowControl/>
              <w:jc w:val="left"/>
              <w:rPr>
                <w:rFonts w:ascii="Arial" w:eastAsia="Times New Roman" w:hAnsi="Arial" w:cs="Arial"/>
                <w:kern w:val="0"/>
                <w:sz w:val="22"/>
              </w:rPr>
            </w:pPr>
            <w:r w:rsidRPr="0094668C">
              <w:rPr>
                <w:rFonts w:ascii="Arial" w:eastAsia="Times New Roman" w:hAnsi="Arial" w:cs="Arial"/>
                <w:kern w:val="0"/>
                <w:sz w:val="22"/>
              </w:rPr>
              <w:t>Banana</w:t>
            </w:r>
          </w:p>
        </w:tc>
      </w:tr>
    </w:tbl>
    <w:p w14:paraId="031616FF" w14:textId="77777777" w:rsidR="00F92551" w:rsidRPr="0094668C" w:rsidRDefault="00F92551" w:rsidP="00F92551">
      <w:pPr>
        <w:widowControl/>
        <w:jc w:val="left"/>
        <w:rPr>
          <w:rFonts w:ascii="Arial" w:hAnsi="Arial" w:cs="Arial"/>
          <w:sz w:val="22"/>
        </w:rPr>
      </w:pPr>
    </w:p>
    <w:p w14:paraId="73328743" w14:textId="1954EF6F" w:rsidR="00F92551" w:rsidRPr="0094668C" w:rsidRDefault="00F92551">
      <w:pPr>
        <w:widowControl/>
        <w:jc w:val="left"/>
        <w:rPr>
          <w:rFonts w:ascii="Arial" w:hAnsi="Arial" w:cs="Arial"/>
          <w:b/>
          <w:szCs w:val="21"/>
        </w:rPr>
      </w:pPr>
      <w:r w:rsidRPr="0094668C">
        <w:rPr>
          <w:rFonts w:ascii="Arial" w:hAnsi="Arial" w:cs="Arial"/>
          <w:b/>
          <w:szCs w:val="21"/>
        </w:rPr>
        <w:br w:type="page"/>
      </w:r>
    </w:p>
    <w:p w14:paraId="0084C1DC" w14:textId="2F069F9C" w:rsidR="003C54FB" w:rsidRPr="0094668C" w:rsidRDefault="001573AA" w:rsidP="00360933">
      <w:pPr>
        <w:widowControl/>
        <w:jc w:val="left"/>
        <w:rPr>
          <w:rFonts w:ascii="Arial" w:hAnsi="Arial" w:cs="Arial"/>
          <w:b/>
          <w:sz w:val="22"/>
        </w:rPr>
      </w:pPr>
      <w:proofErr w:type="spellStart"/>
      <w:r w:rsidRPr="0094668C">
        <w:rPr>
          <w:rFonts w:ascii="Arial" w:hAnsi="Arial" w:cs="Arial"/>
          <w:b/>
          <w:sz w:val="22"/>
        </w:rPr>
        <w:lastRenderedPageBreak/>
        <w:t>S</w:t>
      </w:r>
      <w:r w:rsidR="003C54FB" w:rsidRPr="0094668C">
        <w:rPr>
          <w:rFonts w:ascii="Arial" w:hAnsi="Arial" w:cs="Arial"/>
          <w:b/>
          <w:sz w:val="22"/>
        </w:rPr>
        <w:t>Table</w:t>
      </w:r>
      <w:proofErr w:type="spellEnd"/>
      <w:r w:rsidR="00E265E4" w:rsidRPr="0094668C">
        <w:rPr>
          <w:rFonts w:ascii="Arial" w:hAnsi="Arial" w:cs="Arial"/>
          <w:b/>
          <w:sz w:val="22"/>
        </w:rPr>
        <w:t xml:space="preserve"> </w:t>
      </w:r>
      <w:r w:rsidR="0064270A" w:rsidRPr="0094668C">
        <w:rPr>
          <w:rFonts w:ascii="Arial" w:hAnsi="Arial" w:cs="Arial"/>
          <w:b/>
          <w:sz w:val="22"/>
        </w:rPr>
        <w:t>3</w:t>
      </w:r>
      <w:r w:rsidRPr="0094668C">
        <w:rPr>
          <w:rFonts w:ascii="Arial" w:hAnsi="Arial" w:cs="Arial"/>
          <w:b/>
          <w:sz w:val="22"/>
        </w:rPr>
        <w:t xml:space="preserve">: </w:t>
      </w:r>
      <w:r w:rsidRPr="0094668C">
        <w:rPr>
          <w:rFonts w:ascii="Arial" w:hAnsi="Arial" w:cs="Arial"/>
          <w:sz w:val="22"/>
        </w:rPr>
        <w:t xml:space="preserve">A total of </w:t>
      </w:r>
      <w:r w:rsidRPr="0094668C">
        <w:rPr>
          <w:rFonts w:ascii="Arial" w:hAnsi="Arial" w:cs="Arial"/>
          <w:noProof/>
          <w:sz w:val="22"/>
        </w:rPr>
        <w:t>9</w:t>
      </w:r>
      <w:r w:rsidRPr="0094668C">
        <w:rPr>
          <w:rFonts w:ascii="Arial" w:hAnsi="Arial" w:cs="Arial"/>
          <w:sz w:val="22"/>
        </w:rPr>
        <w:t xml:space="preserve"> </w:t>
      </w:r>
      <w:r w:rsidRPr="0094668C">
        <w:rPr>
          <w:rFonts w:ascii="Arial" w:eastAsia="TimesNewRoman" w:hAnsi="Arial" w:cs="Arial"/>
          <w:sz w:val="22"/>
        </w:rPr>
        <w:t>single nucleotide polymorphisms (SNPs)</w:t>
      </w:r>
      <w:r w:rsidRPr="0094668C">
        <w:rPr>
          <w:rFonts w:ascii="Arial" w:hAnsi="Arial" w:cs="Arial"/>
          <w:sz w:val="22"/>
        </w:rPr>
        <w:t xml:space="preserve"> associated with </w:t>
      </w:r>
      <w:r w:rsidR="007F672E" w:rsidRPr="0094668C">
        <w:rPr>
          <w:rFonts w:ascii="Arial" w:hAnsi="Arial" w:cs="Arial"/>
          <w:i/>
          <w:sz w:val="22"/>
        </w:rPr>
        <w:t>AMY1</w:t>
      </w:r>
      <w:r w:rsidR="007F672E" w:rsidRPr="0094668C">
        <w:rPr>
          <w:rFonts w:ascii="Arial" w:hAnsi="Arial" w:cs="Arial"/>
          <w:sz w:val="22"/>
        </w:rPr>
        <w:t xml:space="preserve"> copy number included in a genetic risk score </w:t>
      </w:r>
    </w:p>
    <w:tbl>
      <w:tblPr>
        <w:tblW w:w="15451" w:type="dxa"/>
        <w:tblLayout w:type="fixed"/>
        <w:tblCellMar>
          <w:left w:w="99" w:type="dxa"/>
          <w:right w:w="99" w:type="dxa"/>
        </w:tblCellMar>
        <w:tblLook w:val="04A0" w:firstRow="1" w:lastRow="0" w:firstColumn="1" w:lastColumn="0" w:noHBand="0" w:noVBand="1"/>
      </w:tblPr>
      <w:tblGrid>
        <w:gridCol w:w="1497"/>
        <w:gridCol w:w="1928"/>
        <w:gridCol w:w="1748"/>
        <w:gridCol w:w="1098"/>
        <w:gridCol w:w="1501"/>
        <w:gridCol w:w="1418"/>
        <w:gridCol w:w="1252"/>
        <w:gridCol w:w="1252"/>
        <w:gridCol w:w="1252"/>
        <w:gridCol w:w="1252"/>
        <w:gridCol w:w="1253"/>
      </w:tblGrid>
      <w:tr w:rsidR="00935CB4" w:rsidRPr="0094668C" w14:paraId="772B12D6" w14:textId="77777777" w:rsidTr="002B78D0">
        <w:trPr>
          <w:trHeight w:val="244"/>
        </w:trPr>
        <w:tc>
          <w:tcPr>
            <w:tcW w:w="1497" w:type="dxa"/>
            <w:tcBorders>
              <w:top w:val="single" w:sz="4" w:space="0" w:color="auto"/>
              <w:left w:val="nil"/>
              <w:bottom w:val="nil"/>
              <w:right w:val="nil"/>
            </w:tcBorders>
            <w:shd w:val="clear" w:color="auto" w:fill="auto"/>
            <w:noWrap/>
            <w:vAlign w:val="center"/>
            <w:hideMark/>
          </w:tcPr>
          <w:p w14:paraId="7A6B1A6F" w14:textId="77777777" w:rsidR="006A3F7B" w:rsidRPr="0094668C" w:rsidRDefault="006A3F7B" w:rsidP="00AB423B">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1928" w:type="dxa"/>
            <w:tcBorders>
              <w:top w:val="single" w:sz="4" w:space="0" w:color="auto"/>
              <w:left w:val="nil"/>
              <w:bottom w:val="nil"/>
              <w:right w:val="nil"/>
            </w:tcBorders>
            <w:shd w:val="clear" w:color="auto" w:fill="auto"/>
            <w:noWrap/>
            <w:vAlign w:val="center"/>
            <w:hideMark/>
          </w:tcPr>
          <w:p w14:paraId="79E20427" w14:textId="77777777" w:rsidR="006A3F7B" w:rsidRPr="0094668C" w:rsidRDefault="006A3F7B" w:rsidP="00AB423B">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1748" w:type="dxa"/>
            <w:tcBorders>
              <w:top w:val="single" w:sz="4" w:space="0" w:color="auto"/>
              <w:left w:val="nil"/>
              <w:bottom w:val="nil"/>
              <w:right w:val="nil"/>
            </w:tcBorders>
            <w:shd w:val="clear" w:color="auto" w:fill="auto"/>
            <w:noWrap/>
            <w:vAlign w:val="center"/>
            <w:hideMark/>
          </w:tcPr>
          <w:p w14:paraId="6EC63D15" w14:textId="77777777" w:rsidR="006A3F7B" w:rsidRPr="0094668C" w:rsidRDefault="006A3F7B" w:rsidP="00AB423B">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1098" w:type="dxa"/>
            <w:tcBorders>
              <w:top w:val="single" w:sz="4" w:space="0" w:color="auto"/>
              <w:left w:val="nil"/>
              <w:bottom w:val="nil"/>
              <w:right w:val="nil"/>
            </w:tcBorders>
            <w:shd w:val="clear" w:color="auto" w:fill="auto"/>
            <w:noWrap/>
            <w:vAlign w:val="center"/>
            <w:hideMark/>
          </w:tcPr>
          <w:p w14:paraId="462244A4" w14:textId="77777777" w:rsidR="006A3F7B" w:rsidRPr="0094668C" w:rsidRDefault="006A3F7B" w:rsidP="00AB423B">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1501" w:type="dxa"/>
            <w:tcBorders>
              <w:top w:val="single" w:sz="4" w:space="0" w:color="auto"/>
              <w:left w:val="nil"/>
              <w:bottom w:val="nil"/>
              <w:right w:val="nil"/>
            </w:tcBorders>
            <w:shd w:val="clear" w:color="auto" w:fill="auto"/>
            <w:noWrap/>
            <w:vAlign w:val="center"/>
            <w:hideMark/>
          </w:tcPr>
          <w:p w14:paraId="2BB024B7" w14:textId="77777777" w:rsidR="006A3F7B" w:rsidRPr="0094668C" w:rsidRDefault="006A3F7B" w:rsidP="00AB423B">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1418" w:type="dxa"/>
            <w:tcBorders>
              <w:top w:val="single" w:sz="4" w:space="0" w:color="auto"/>
              <w:left w:val="nil"/>
              <w:bottom w:val="nil"/>
              <w:right w:val="nil"/>
            </w:tcBorders>
            <w:shd w:val="clear" w:color="auto" w:fill="auto"/>
            <w:noWrap/>
            <w:vAlign w:val="center"/>
            <w:hideMark/>
          </w:tcPr>
          <w:p w14:paraId="1F7D51DB" w14:textId="77777777" w:rsidR="006A3F7B" w:rsidRPr="0094668C" w:rsidRDefault="006A3F7B" w:rsidP="00AB423B">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6261" w:type="dxa"/>
            <w:gridSpan w:val="5"/>
            <w:tcBorders>
              <w:top w:val="single" w:sz="4" w:space="0" w:color="auto"/>
              <w:left w:val="nil"/>
              <w:bottom w:val="single" w:sz="4" w:space="0" w:color="auto"/>
              <w:right w:val="nil"/>
            </w:tcBorders>
            <w:shd w:val="clear" w:color="auto" w:fill="auto"/>
            <w:noWrap/>
            <w:vAlign w:val="center"/>
            <w:hideMark/>
          </w:tcPr>
          <w:p w14:paraId="5358225C" w14:textId="1C6ECB87" w:rsidR="006A3F7B" w:rsidRPr="0094668C" w:rsidRDefault="006A3F7B" w:rsidP="003C54FB">
            <w:pPr>
              <w:widowControl/>
              <w:rPr>
                <w:rFonts w:ascii="Arial" w:eastAsia="MS PGothic" w:hAnsi="Arial" w:cs="Arial"/>
                <w:kern w:val="0"/>
                <w:sz w:val="22"/>
              </w:rPr>
            </w:pPr>
            <w:r w:rsidRPr="0094668C">
              <w:rPr>
                <w:rFonts w:ascii="Arial" w:eastAsia="MS PGothic" w:hAnsi="Arial" w:cs="Arial"/>
                <w:kern w:val="0"/>
                <w:sz w:val="22"/>
              </w:rPr>
              <w:t>EA frequency</w:t>
            </w:r>
          </w:p>
        </w:tc>
      </w:tr>
      <w:tr w:rsidR="00935CB4" w:rsidRPr="0094668C" w14:paraId="5B59A534" w14:textId="77777777" w:rsidTr="002B78D0">
        <w:trPr>
          <w:trHeight w:val="445"/>
        </w:trPr>
        <w:tc>
          <w:tcPr>
            <w:tcW w:w="1497" w:type="dxa"/>
            <w:tcBorders>
              <w:top w:val="nil"/>
              <w:left w:val="nil"/>
              <w:bottom w:val="single" w:sz="4" w:space="0" w:color="auto"/>
              <w:right w:val="nil"/>
            </w:tcBorders>
            <w:shd w:val="clear" w:color="auto" w:fill="auto"/>
            <w:noWrap/>
            <w:vAlign w:val="bottom"/>
            <w:hideMark/>
          </w:tcPr>
          <w:p w14:paraId="4A7E9FC4" w14:textId="42D040F5"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RS Number</w:t>
            </w:r>
          </w:p>
        </w:tc>
        <w:tc>
          <w:tcPr>
            <w:tcW w:w="1928" w:type="dxa"/>
            <w:tcBorders>
              <w:top w:val="nil"/>
              <w:left w:val="nil"/>
              <w:bottom w:val="single" w:sz="4" w:space="0" w:color="auto"/>
              <w:right w:val="nil"/>
            </w:tcBorders>
            <w:shd w:val="clear" w:color="auto" w:fill="auto"/>
            <w:noWrap/>
            <w:vAlign w:val="bottom"/>
            <w:hideMark/>
          </w:tcPr>
          <w:p w14:paraId="76C3FE23" w14:textId="2BBE6909"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Position</w:t>
            </w:r>
          </w:p>
        </w:tc>
        <w:tc>
          <w:tcPr>
            <w:tcW w:w="2846" w:type="dxa"/>
            <w:gridSpan w:val="2"/>
            <w:tcBorders>
              <w:top w:val="nil"/>
              <w:left w:val="nil"/>
              <w:bottom w:val="single" w:sz="4" w:space="0" w:color="auto"/>
              <w:right w:val="nil"/>
            </w:tcBorders>
            <w:shd w:val="clear" w:color="auto" w:fill="auto"/>
            <w:vAlign w:val="bottom"/>
            <w:hideMark/>
          </w:tcPr>
          <w:p w14:paraId="57F9800C" w14:textId="07BAA02C"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 xml:space="preserve">Alleles (from Reference Report in Europeans, </w:t>
            </w:r>
            <w:proofErr w:type="gramStart"/>
            <w:r w:rsidRPr="0094668C">
              <w:rPr>
                <w:rFonts w:ascii="Arial" w:eastAsia="MS PGothic" w:hAnsi="Arial" w:cs="Arial"/>
                <w:kern w:val="0"/>
                <w:sz w:val="22"/>
              </w:rPr>
              <w:t>EUR)</w:t>
            </w:r>
            <w:r w:rsidR="00484B63" w:rsidRPr="0094668C">
              <w:rPr>
                <w:rFonts w:ascii="Arial" w:eastAsia="MS PGothic" w:hAnsi="Arial" w:cs="Arial"/>
                <w:kern w:val="0"/>
                <w:sz w:val="22"/>
              </w:rPr>
              <w:t>*</w:t>
            </w:r>
            <w:proofErr w:type="gramEnd"/>
          </w:p>
        </w:tc>
        <w:tc>
          <w:tcPr>
            <w:tcW w:w="1501" w:type="dxa"/>
            <w:tcBorders>
              <w:top w:val="nil"/>
              <w:left w:val="nil"/>
              <w:bottom w:val="single" w:sz="4" w:space="0" w:color="auto"/>
              <w:right w:val="nil"/>
            </w:tcBorders>
            <w:shd w:val="clear" w:color="auto" w:fill="auto"/>
            <w:vAlign w:val="bottom"/>
            <w:hideMark/>
          </w:tcPr>
          <w:p w14:paraId="19B2259A" w14:textId="77777777"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Effect Allele (EA) for increases in CNVs</w:t>
            </w:r>
          </w:p>
        </w:tc>
        <w:tc>
          <w:tcPr>
            <w:tcW w:w="1418" w:type="dxa"/>
            <w:tcBorders>
              <w:top w:val="nil"/>
              <w:left w:val="nil"/>
              <w:bottom w:val="single" w:sz="4" w:space="0" w:color="auto"/>
              <w:right w:val="nil"/>
            </w:tcBorders>
            <w:shd w:val="clear" w:color="auto" w:fill="auto"/>
            <w:vAlign w:val="bottom"/>
            <w:hideMark/>
          </w:tcPr>
          <w:p w14:paraId="6259453B" w14:textId="77777777"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Change in copy</w:t>
            </w:r>
            <w:r w:rsidRPr="0094668C">
              <w:rPr>
                <w:rFonts w:ascii="Arial" w:eastAsia="MS PGothic" w:hAnsi="Arial" w:cs="Arial"/>
                <w:kern w:val="0"/>
                <w:sz w:val="22"/>
              </w:rPr>
              <w:br/>
              <w:t>number/EA</w:t>
            </w:r>
          </w:p>
        </w:tc>
        <w:tc>
          <w:tcPr>
            <w:tcW w:w="1252" w:type="dxa"/>
            <w:tcBorders>
              <w:top w:val="nil"/>
              <w:left w:val="nil"/>
              <w:bottom w:val="single" w:sz="4" w:space="0" w:color="auto"/>
              <w:right w:val="nil"/>
            </w:tcBorders>
            <w:shd w:val="clear" w:color="auto" w:fill="auto"/>
            <w:noWrap/>
            <w:vAlign w:val="bottom"/>
            <w:hideMark/>
          </w:tcPr>
          <w:p w14:paraId="15C1E2CB" w14:textId="77777777"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NHS</w:t>
            </w:r>
          </w:p>
        </w:tc>
        <w:tc>
          <w:tcPr>
            <w:tcW w:w="1252" w:type="dxa"/>
            <w:tcBorders>
              <w:top w:val="nil"/>
              <w:left w:val="nil"/>
              <w:bottom w:val="single" w:sz="4" w:space="0" w:color="auto"/>
              <w:right w:val="nil"/>
            </w:tcBorders>
            <w:shd w:val="clear" w:color="auto" w:fill="auto"/>
            <w:noWrap/>
            <w:vAlign w:val="bottom"/>
            <w:hideMark/>
          </w:tcPr>
          <w:p w14:paraId="4A2650F9" w14:textId="77777777"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HPFS</w:t>
            </w:r>
          </w:p>
        </w:tc>
        <w:tc>
          <w:tcPr>
            <w:tcW w:w="1252" w:type="dxa"/>
            <w:tcBorders>
              <w:top w:val="nil"/>
              <w:left w:val="nil"/>
              <w:bottom w:val="single" w:sz="4" w:space="0" w:color="auto"/>
              <w:right w:val="nil"/>
            </w:tcBorders>
            <w:shd w:val="clear" w:color="auto" w:fill="auto"/>
            <w:noWrap/>
            <w:vAlign w:val="bottom"/>
            <w:hideMark/>
          </w:tcPr>
          <w:p w14:paraId="3AFD4862" w14:textId="77777777"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ARIC</w:t>
            </w:r>
          </w:p>
        </w:tc>
        <w:tc>
          <w:tcPr>
            <w:tcW w:w="1252" w:type="dxa"/>
            <w:tcBorders>
              <w:top w:val="nil"/>
              <w:left w:val="nil"/>
              <w:bottom w:val="single" w:sz="4" w:space="0" w:color="auto"/>
              <w:right w:val="nil"/>
            </w:tcBorders>
            <w:shd w:val="clear" w:color="auto" w:fill="auto"/>
            <w:noWrap/>
            <w:vAlign w:val="bottom"/>
            <w:hideMark/>
          </w:tcPr>
          <w:p w14:paraId="21CEAEF8" w14:textId="507AFBF6" w:rsidR="003C54FB" w:rsidRPr="0094668C" w:rsidRDefault="002B78D0" w:rsidP="00CD48EC">
            <w:pPr>
              <w:widowControl/>
              <w:jc w:val="left"/>
              <w:rPr>
                <w:rFonts w:ascii="Arial" w:eastAsia="MS PGothic" w:hAnsi="Arial" w:cs="Arial"/>
                <w:kern w:val="0"/>
                <w:sz w:val="22"/>
              </w:rPr>
            </w:pPr>
            <w:r w:rsidRPr="0094668C">
              <w:rPr>
                <w:rFonts w:ascii="Arial" w:eastAsia="MS PGothic" w:hAnsi="Arial" w:cs="Arial"/>
                <w:kern w:val="0"/>
                <w:sz w:val="22"/>
              </w:rPr>
              <w:t>UK Biobank</w:t>
            </w:r>
          </w:p>
        </w:tc>
        <w:tc>
          <w:tcPr>
            <w:tcW w:w="1253" w:type="dxa"/>
            <w:tcBorders>
              <w:top w:val="nil"/>
              <w:left w:val="nil"/>
              <w:bottom w:val="single" w:sz="4" w:space="0" w:color="auto"/>
              <w:right w:val="nil"/>
            </w:tcBorders>
            <w:shd w:val="clear" w:color="auto" w:fill="auto"/>
            <w:noWrap/>
            <w:vAlign w:val="bottom"/>
            <w:hideMark/>
          </w:tcPr>
          <w:p w14:paraId="111B31FE" w14:textId="09C942E2" w:rsidR="003C54FB" w:rsidRPr="0094668C" w:rsidRDefault="003C54FB" w:rsidP="00CD48EC">
            <w:pPr>
              <w:widowControl/>
              <w:jc w:val="left"/>
              <w:rPr>
                <w:rFonts w:ascii="Arial" w:eastAsia="MS PGothic" w:hAnsi="Arial" w:cs="Arial"/>
                <w:kern w:val="0"/>
                <w:sz w:val="22"/>
              </w:rPr>
            </w:pPr>
            <w:r w:rsidRPr="0094668C">
              <w:rPr>
                <w:rFonts w:ascii="Arial" w:eastAsia="MS PGothic" w:hAnsi="Arial" w:cs="Arial"/>
                <w:kern w:val="0"/>
                <w:sz w:val="22"/>
              </w:rPr>
              <w:t>POUNDS</w:t>
            </w:r>
            <w:r w:rsidR="002B78D0" w:rsidRPr="0094668C">
              <w:rPr>
                <w:rFonts w:ascii="Arial" w:eastAsia="MS PGothic" w:hAnsi="Arial" w:cs="Arial"/>
                <w:kern w:val="0"/>
                <w:sz w:val="22"/>
              </w:rPr>
              <w:t xml:space="preserve"> Lost trial </w:t>
            </w:r>
          </w:p>
        </w:tc>
      </w:tr>
      <w:tr w:rsidR="00935CB4" w:rsidRPr="0094668C" w14:paraId="524B7182" w14:textId="77777777" w:rsidTr="002B78D0">
        <w:trPr>
          <w:trHeight w:val="244"/>
        </w:trPr>
        <w:tc>
          <w:tcPr>
            <w:tcW w:w="1497" w:type="dxa"/>
            <w:tcBorders>
              <w:top w:val="nil"/>
              <w:left w:val="nil"/>
              <w:bottom w:val="nil"/>
              <w:right w:val="nil"/>
            </w:tcBorders>
            <w:shd w:val="clear" w:color="auto" w:fill="auto"/>
            <w:noWrap/>
            <w:vAlign w:val="center"/>
            <w:hideMark/>
          </w:tcPr>
          <w:p w14:paraId="1923A41E"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rs4244372</w:t>
            </w:r>
          </w:p>
        </w:tc>
        <w:tc>
          <w:tcPr>
            <w:tcW w:w="1928" w:type="dxa"/>
            <w:tcBorders>
              <w:top w:val="nil"/>
              <w:left w:val="nil"/>
              <w:bottom w:val="nil"/>
              <w:right w:val="nil"/>
            </w:tcBorders>
            <w:shd w:val="clear" w:color="auto" w:fill="auto"/>
            <w:noWrap/>
            <w:vAlign w:val="center"/>
            <w:hideMark/>
          </w:tcPr>
          <w:p w14:paraId="075BDFC7"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chr1:104040027</w:t>
            </w:r>
          </w:p>
        </w:tc>
        <w:tc>
          <w:tcPr>
            <w:tcW w:w="1748" w:type="dxa"/>
            <w:tcBorders>
              <w:top w:val="nil"/>
              <w:left w:val="nil"/>
              <w:bottom w:val="nil"/>
              <w:right w:val="nil"/>
            </w:tcBorders>
            <w:shd w:val="clear" w:color="auto" w:fill="auto"/>
            <w:noWrap/>
            <w:vAlign w:val="center"/>
            <w:hideMark/>
          </w:tcPr>
          <w:p w14:paraId="6AA496B4"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T=0.664,</w:t>
            </w:r>
          </w:p>
        </w:tc>
        <w:tc>
          <w:tcPr>
            <w:tcW w:w="1098" w:type="dxa"/>
            <w:tcBorders>
              <w:top w:val="nil"/>
              <w:left w:val="nil"/>
              <w:bottom w:val="nil"/>
              <w:right w:val="nil"/>
            </w:tcBorders>
            <w:shd w:val="clear" w:color="auto" w:fill="auto"/>
            <w:noWrap/>
            <w:vAlign w:val="center"/>
            <w:hideMark/>
          </w:tcPr>
          <w:p w14:paraId="4736672F"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A=0.336</w:t>
            </w:r>
          </w:p>
        </w:tc>
        <w:tc>
          <w:tcPr>
            <w:tcW w:w="1501" w:type="dxa"/>
            <w:tcBorders>
              <w:top w:val="nil"/>
              <w:left w:val="nil"/>
              <w:bottom w:val="nil"/>
              <w:right w:val="nil"/>
            </w:tcBorders>
            <w:shd w:val="clear" w:color="auto" w:fill="auto"/>
            <w:noWrap/>
            <w:vAlign w:val="center"/>
            <w:hideMark/>
          </w:tcPr>
          <w:p w14:paraId="0D215037"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T</w:t>
            </w:r>
          </w:p>
        </w:tc>
        <w:tc>
          <w:tcPr>
            <w:tcW w:w="1418" w:type="dxa"/>
            <w:tcBorders>
              <w:top w:val="nil"/>
              <w:left w:val="nil"/>
              <w:bottom w:val="nil"/>
              <w:right w:val="nil"/>
            </w:tcBorders>
            <w:shd w:val="clear" w:color="auto" w:fill="auto"/>
            <w:noWrap/>
            <w:vAlign w:val="center"/>
            <w:hideMark/>
          </w:tcPr>
          <w:p w14:paraId="520F1529"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1.25</w:t>
            </w:r>
          </w:p>
        </w:tc>
        <w:tc>
          <w:tcPr>
            <w:tcW w:w="1252" w:type="dxa"/>
            <w:tcBorders>
              <w:top w:val="nil"/>
              <w:left w:val="nil"/>
              <w:bottom w:val="nil"/>
              <w:right w:val="nil"/>
            </w:tcBorders>
            <w:shd w:val="clear" w:color="auto" w:fill="auto"/>
            <w:noWrap/>
            <w:vAlign w:val="center"/>
            <w:hideMark/>
          </w:tcPr>
          <w:p w14:paraId="27ABB52A"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63.0 </w:t>
            </w:r>
          </w:p>
        </w:tc>
        <w:tc>
          <w:tcPr>
            <w:tcW w:w="1252" w:type="dxa"/>
            <w:tcBorders>
              <w:top w:val="nil"/>
              <w:left w:val="nil"/>
              <w:bottom w:val="nil"/>
              <w:right w:val="nil"/>
            </w:tcBorders>
            <w:shd w:val="clear" w:color="auto" w:fill="auto"/>
            <w:noWrap/>
            <w:vAlign w:val="center"/>
            <w:hideMark/>
          </w:tcPr>
          <w:p w14:paraId="0151DBFC"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62.9 </w:t>
            </w:r>
          </w:p>
        </w:tc>
        <w:tc>
          <w:tcPr>
            <w:tcW w:w="1252" w:type="dxa"/>
            <w:tcBorders>
              <w:top w:val="nil"/>
              <w:left w:val="nil"/>
              <w:bottom w:val="nil"/>
              <w:right w:val="nil"/>
            </w:tcBorders>
            <w:shd w:val="clear" w:color="auto" w:fill="auto"/>
            <w:noWrap/>
            <w:vAlign w:val="center"/>
            <w:hideMark/>
          </w:tcPr>
          <w:p w14:paraId="3C711037"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65.6 </w:t>
            </w:r>
          </w:p>
        </w:tc>
        <w:tc>
          <w:tcPr>
            <w:tcW w:w="1252" w:type="dxa"/>
            <w:tcBorders>
              <w:top w:val="nil"/>
              <w:left w:val="nil"/>
              <w:bottom w:val="nil"/>
              <w:right w:val="nil"/>
            </w:tcBorders>
            <w:shd w:val="clear" w:color="auto" w:fill="auto"/>
            <w:noWrap/>
            <w:vAlign w:val="center"/>
            <w:hideMark/>
          </w:tcPr>
          <w:p w14:paraId="5887D443" w14:textId="13A6365D"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62.8 </w:t>
            </w:r>
          </w:p>
        </w:tc>
        <w:tc>
          <w:tcPr>
            <w:tcW w:w="1253" w:type="dxa"/>
            <w:tcBorders>
              <w:top w:val="nil"/>
              <w:left w:val="nil"/>
              <w:bottom w:val="nil"/>
              <w:right w:val="nil"/>
            </w:tcBorders>
            <w:shd w:val="clear" w:color="auto" w:fill="auto"/>
            <w:noWrap/>
            <w:vAlign w:val="center"/>
            <w:hideMark/>
          </w:tcPr>
          <w:p w14:paraId="6DE7022D"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66.4 </w:t>
            </w:r>
          </w:p>
        </w:tc>
      </w:tr>
      <w:tr w:rsidR="00935CB4" w:rsidRPr="0094668C" w14:paraId="546A527C" w14:textId="77777777" w:rsidTr="002B78D0">
        <w:trPr>
          <w:trHeight w:val="244"/>
        </w:trPr>
        <w:tc>
          <w:tcPr>
            <w:tcW w:w="1497" w:type="dxa"/>
            <w:tcBorders>
              <w:top w:val="nil"/>
              <w:left w:val="nil"/>
              <w:bottom w:val="nil"/>
              <w:right w:val="nil"/>
            </w:tcBorders>
            <w:shd w:val="clear" w:color="auto" w:fill="auto"/>
            <w:noWrap/>
            <w:vAlign w:val="center"/>
            <w:hideMark/>
          </w:tcPr>
          <w:p w14:paraId="334E5721"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rs11577390</w:t>
            </w:r>
          </w:p>
        </w:tc>
        <w:tc>
          <w:tcPr>
            <w:tcW w:w="1928" w:type="dxa"/>
            <w:tcBorders>
              <w:top w:val="nil"/>
              <w:left w:val="nil"/>
              <w:bottom w:val="nil"/>
              <w:right w:val="nil"/>
            </w:tcBorders>
            <w:shd w:val="clear" w:color="auto" w:fill="auto"/>
            <w:noWrap/>
            <w:vAlign w:val="center"/>
            <w:hideMark/>
          </w:tcPr>
          <w:p w14:paraId="5F714ABA"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chr1:104360512</w:t>
            </w:r>
          </w:p>
        </w:tc>
        <w:tc>
          <w:tcPr>
            <w:tcW w:w="1748" w:type="dxa"/>
            <w:tcBorders>
              <w:top w:val="nil"/>
              <w:left w:val="nil"/>
              <w:bottom w:val="nil"/>
              <w:right w:val="nil"/>
            </w:tcBorders>
            <w:shd w:val="clear" w:color="auto" w:fill="auto"/>
            <w:noWrap/>
            <w:vAlign w:val="center"/>
            <w:hideMark/>
          </w:tcPr>
          <w:p w14:paraId="184CB530"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C=0.917,</w:t>
            </w:r>
          </w:p>
        </w:tc>
        <w:tc>
          <w:tcPr>
            <w:tcW w:w="1098" w:type="dxa"/>
            <w:tcBorders>
              <w:top w:val="nil"/>
              <w:left w:val="nil"/>
              <w:bottom w:val="nil"/>
              <w:right w:val="nil"/>
            </w:tcBorders>
            <w:shd w:val="clear" w:color="auto" w:fill="auto"/>
            <w:noWrap/>
            <w:vAlign w:val="center"/>
            <w:hideMark/>
          </w:tcPr>
          <w:p w14:paraId="51CFB054"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T=0.083</w:t>
            </w:r>
          </w:p>
        </w:tc>
        <w:tc>
          <w:tcPr>
            <w:tcW w:w="1501" w:type="dxa"/>
            <w:tcBorders>
              <w:top w:val="nil"/>
              <w:left w:val="nil"/>
              <w:bottom w:val="nil"/>
              <w:right w:val="nil"/>
            </w:tcBorders>
            <w:shd w:val="clear" w:color="auto" w:fill="auto"/>
            <w:noWrap/>
            <w:vAlign w:val="center"/>
            <w:hideMark/>
          </w:tcPr>
          <w:p w14:paraId="27AC61B5"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T</w:t>
            </w:r>
          </w:p>
        </w:tc>
        <w:tc>
          <w:tcPr>
            <w:tcW w:w="1418" w:type="dxa"/>
            <w:tcBorders>
              <w:top w:val="nil"/>
              <w:left w:val="nil"/>
              <w:bottom w:val="nil"/>
              <w:right w:val="nil"/>
            </w:tcBorders>
            <w:shd w:val="clear" w:color="auto" w:fill="auto"/>
            <w:noWrap/>
            <w:vAlign w:val="center"/>
            <w:hideMark/>
          </w:tcPr>
          <w:p w14:paraId="1B2D1268"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1.88</w:t>
            </w:r>
          </w:p>
        </w:tc>
        <w:tc>
          <w:tcPr>
            <w:tcW w:w="1252" w:type="dxa"/>
            <w:tcBorders>
              <w:top w:val="nil"/>
              <w:left w:val="nil"/>
              <w:bottom w:val="nil"/>
              <w:right w:val="nil"/>
            </w:tcBorders>
            <w:shd w:val="clear" w:color="auto" w:fill="auto"/>
            <w:noWrap/>
            <w:vAlign w:val="center"/>
            <w:hideMark/>
          </w:tcPr>
          <w:p w14:paraId="2B27D55B"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2.0 </w:t>
            </w:r>
          </w:p>
        </w:tc>
        <w:tc>
          <w:tcPr>
            <w:tcW w:w="1252" w:type="dxa"/>
            <w:tcBorders>
              <w:top w:val="nil"/>
              <w:left w:val="nil"/>
              <w:bottom w:val="nil"/>
              <w:right w:val="nil"/>
            </w:tcBorders>
            <w:shd w:val="clear" w:color="auto" w:fill="auto"/>
            <w:noWrap/>
            <w:vAlign w:val="center"/>
            <w:hideMark/>
          </w:tcPr>
          <w:p w14:paraId="3230D907"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1.9 </w:t>
            </w:r>
          </w:p>
        </w:tc>
        <w:tc>
          <w:tcPr>
            <w:tcW w:w="1252" w:type="dxa"/>
            <w:tcBorders>
              <w:top w:val="nil"/>
              <w:left w:val="nil"/>
              <w:bottom w:val="nil"/>
              <w:right w:val="nil"/>
            </w:tcBorders>
            <w:shd w:val="clear" w:color="auto" w:fill="auto"/>
            <w:noWrap/>
            <w:vAlign w:val="center"/>
            <w:hideMark/>
          </w:tcPr>
          <w:p w14:paraId="1702BAA3"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7.6 </w:t>
            </w:r>
          </w:p>
        </w:tc>
        <w:tc>
          <w:tcPr>
            <w:tcW w:w="1252" w:type="dxa"/>
            <w:tcBorders>
              <w:top w:val="nil"/>
              <w:left w:val="nil"/>
              <w:bottom w:val="nil"/>
              <w:right w:val="nil"/>
            </w:tcBorders>
            <w:shd w:val="clear" w:color="auto" w:fill="auto"/>
            <w:noWrap/>
            <w:vAlign w:val="center"/>
            <w:hideMark/>
          </w:tcPr>
          <w:p w14:paraId="5EBEB191" w14:textId="579BFEC2"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8.6 </w:t>
            </w:r>
          </w:p>
        </w:tc>
        <w:tc>
          <w:tcPr>
            <w:tcW w:w="1253" w:type="dxa"/>
            <w:tcBorders>
              <w:top w:val="nil"/>
              <w:left w:val="nil"/>
              <w:bottom w:val="nil"/>
              <w:right w:val="nil"/>
            </w:tcBorders>
            <w:shd w:val="clear" w:color="auto" w:fill="auto"/>
            <w:noWrap/>
            <w:vAlign w:val="center"/>
            <w:hideMark/>
          </w:tcPr>
          <w:p w14:paraId="54AEE3E9"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7.4 </w:t>
            </w:r>
          </w:p>
        </w:tc>
      </w:tr>
      <w:tr w:rsidR="00935CB4" w:rsidRPr="0094668C" w14:paraId="100CC8A2" w14:textId="77777777" w:rsidTr="002B78D0">
        <w:trPr>
          <w:trHeight w:val="244"/>
        </w:trPr>
        <w:tc>
          <w:tcPr>
            <w:tcW w:w="1497" w:type="dxa"/>
            <w:tcBorders>
              <w:top w:val="nil"/>
              <w:left w:val="nil"/>
              <w:bottom w:val="nil"/>
              <w:right w:val="nil"/>
            </w:tcBorders>
            <w:shd w:val="clear" w:color="auto" w:fill="auto"/>
            <w:noWrap/>
            <w:vAlign w:val="center"/>
            <w:hideMark/>
          </w:tcPr>
          <w:p w14:paraId="0DEB4E05"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rs1566154</w:t>
            </w:r>
          </w:p>
        </w:tc>
        <w:tc>
          <w:tcPr>
            <w:tcW w:w="1928" w:type="dxa"/>
            <w:tcBorders>
              <w:top w:val="nil"/>
              <w:left w:val="nil"/>
              <w:bottom w:val="nil"/>
              <w:right w:val="nil"/>
            </w:tcBorders>
            <w:shd w:val="clear" w:color="auto" w:fill="auto"/>
            <w:noWrap/>
            <w:vAlign w:val="center"/>
            <w:hideMark/>
          </w:tcPr>
          <w:p w14:paraId="171CC9AB"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chr1:104329877</w:t>
            </w:r>
          </w:p>
        </w:tc>
        <w:tc>
          <w:tcPr>
            <w:tcW w:w="1748" w:type="dxa"/>
            <w:tcBorders>
              <w:top w:val="nil"/>
              <w:left w:val="nil"/>
              <w:bottom w:val="nil"/>
              <w:right w:val="nil"/>
            </w:tcBorders>
            <w:shd w:val="clear" w:color="auto" w:fill="auto"/>
            <w:noWrap/>
            <w:vAlign w:val="center"/>
            <w:hideMark/>
          </w:tcPr>
          <w:p w14:paraId="46717345"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A=0.841,</w:t>
            </w:r>
          </w:p>
        </w:tc>
        <w:tc>
          <w:tcPr>
            <w:tcW w:w="1098" w:type="dxa"/>
            <w:tcBorders>
              <w:top w:val="nil"/>
              <w:left w:val="nil"/>
              <w:bottom w:val="nil"/>
              <w:right w:val="nil"/>
            </w:tcBorders>
            <w:shd w:val="clear" w:color="auto" w:fill="auto"/>
            <w:noWrap/>
            <w:vAlign w:val="center"/>
            <w:hideMark/>
          </w:tcPr>
          <w:p w14:paraId="09600938"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G=0.159</w:t>
            </w:r>
          </w:p>
        </w:tc>
        <w:tc>
          <w:tcPr>
            <w:tcW w:w="1501" w:type="dxa"/>
            <w:tcBorders>
              <w:top w:val="nil"/>
              <w:left w:val="nil"/>
              <w:bottom w:val="nil"/>
              <w:right w:val="nil"/>
            </w:tcBorders>
            <w:shd w:val="clear" w:color="auto" w:fill="auto"/>
            <w:noWrap/>
            <w:vAlign w:val="center"/>
            <w:hideMark/>
          </w:tcPr>
          <w:p w14:paraId="444E5314"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w:t>
            </w:r>
          </w:p>
        </w:tc>
        <w:tc>
          <w:tcPr>
            <w:tcW w:w="1418" w:type="dxa"/>
            <w:tcBorders>
              <w:top w:val="nil"/>
              <w:left w:val="nil"/>
              <w:bottom w:val="nil"/>
              <w:right w:val="nil"/>
            </w:tcBorders>
            <w:shd w:val="clear" w:color="auto" w:fill="auto"/>
            <w:noWrap/>
            <w:vAlign w:val="center"/>
            <w:hideMark/>
          </w:tcPr>
          <w:p w14:paraId="0BD606C7"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0.88</w:t>
            </w:r>
          </w:p>
        </w:tc>
        <w:tc>
          <w:tcPr>
            <w:tcW w:w="1252" w:type="dxa"/>
            <w:tcBorders>
              <w:top w:val="nil"/>
              <w:left w:val="nil"/>
              <w:bottom w:val="nil"/>
              <w:right w:val="nil"/>
            </w:tcBorders>
            <w:shd w:val="clear" w:color="auto" w:fill="auto"/>
            <w:noWrap/>
            <w:vAlign w:val="center"/>
            <w:hideMark/>
          </w:tcPr>
          <w:p w14:paraId="2CCEB1F9"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18.5 </w:t>
            </w:r>
          </w:p>
        </w:tc>
        <w:tc>
          <w:tcPr>
            <w:tcW w:w="1252" w:type="dxa"/>
            <w:tcBorders>
              <w:top w:val="nil"/>
              <w:left w:val="nil"/>
              <w:bottom w:val="nil"/>
              <w:right w:val="nil"/>
            </w:tcBorders>
            <w:shd w:val="clear" w:color="auto" w:fill="auto"/>
            <w:noWrap/>
            <w:vAlign w:val="center"/>
            <w:hideMark/>
          </w:tcPr>
          <w:p w14:paraId="108E6158"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17.8 </w:t>
            </w:r>
          </w:p>
        </w:tc>
        <w:tc>
          <w:tcPr>
            <w:tcW w:w="1252" w:type="dxa"/>
            <w:tcBorders>
              <w:top w:val="nil"/>
              <w:left w:val="nil"/>
              <w:bottom w:val="nil"/>
              <w:right w:val="nil"/>
            </w:tcBorders>
            <w:shd w:val="clear" w:color="auto" w:fill="auto"/>
            <w:noWrap/>
            <w:vAlign w:val="center"/>
            <w:hideMark/>
          </w:tcPr>
          <w:p w14:paraId="4139362D"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21.3 </w:t>
            </w:r>
          </w:p>
        </w:tc>
        <w:tc>
          <w:tcPr>
            <w:tcW w:w="1252" w:type="dxa"/>
            <w:tcBorders>
              <w:top w:val="nil"/>
              <w:left w:val="nil"/>
              <w:bottom w:val="nil"/>
              <w:right w:val="nil"/>
            </w:tcBorders>
            <w:shd w:val="clear" w:color="auto" w:fill="auto"/>
            <w:noWrap/>
            <w:vAlign w:val="center"/>
            <w:hideMark/>
          </w:tcPr>
          <w:p w14:paraId="4AE02195" w14:textId="29677312"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18.6 </w:t>
            </w:r>
          </w:p>
        </w:tc>
        <w:tc>
          <w:tcPr>
            <w:tcW w:w="1253" w:type="dxa"/>
            <w:tcBorders>
              <w:top w:val="nil"/>
              <w:left w:val="nil"/>
              <w:bottom w:val="nil"/>
              <w:right w:val="nil"/>
            </w:tcBorders>
            <w:shd w:val="clear" w:color="auto" w:fill="auto"/>
            <w:noWrap/>
            <w:vAlign w:val="center"/>
            <w:hideMark/>
          </w:tcPr>
          <w:p w14:paraId="137524AD"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17.0 </w:t>
            </w:r>
          </w:p>
        </w:tc>
      </w:tr>
      <w:tr w:rsidR="00935CB4" w:rsidRPr="0094668C" w14:paraId="32A7D68A" w14:textId="77777777" w:rsidTr="002B78D0">
        <w:trPr>
          <w:trHeight w:val="244"/>
        </w:trPr>
        <w:tc>
          <w:tcPr>
            <w:tcW w:w="1497" w:type="dxa"/>
            <w:tcBorders>
              <w:top w:val="nil"/>
              <w:left w:val="nil"/>
              <w:bottom w:val="nil"/>
              <w:right w:val="nil"/>
            </w:tcBorders>
            <w:shd w:val="clear" w:color="auto" w:fill="auto"/>
            <w:noWrap/>
            <w:vAlign w:val="center"/>
            <w:hideMark/>
          </w:tcPr>
          <w:p w14:paraId="5579A2C7"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rs1930212</w:t>
            </w:r>
          </w:p>
        </w:tc>
        <w:tc>
          <w:tcPr>
            <w:tcW w:w="1928" w:type="dxa"/>
            <w:tcBorders>
              <w:top w:val="nil"/>
              <w:left w:val="nil"/>
              <w:bottom w:val="nil"/>
              <w:right w:val="nil"/>
            </w:tcBorders>
            <w:shd w:val="clear" w:color="auto" w:fill="auto"/>
            <w:noWrap/>
            <w:vAlign w:val="center"/>
            <w:hideMark/>
          </w:tcPr>
          <w:p w14:paraId="3666816A"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chr1:104324819</w:t>
            </w:r>
          </w:p>
        </w:tc>
        <w:tc>
          <w:tcPr>
            <w:tcW w:w="1748" w:type="dxa"/>
            <w:tcBorders>
              <w:top w:val="nil"/>
              <w:left w:val="nil"/>
              <w:bottom w:val="nil"/>
              <w:right w:val="nil"/>
            </w:tcBorders>
            <w:shd w:val="clear" w:color="auto" w:fill="auto"/>
            <w:noWrap/>
            <w:vAlign w:val="center"/>
            <w:hideMark/>
          </w:tcPr>
          <w:p w14:paraId="157F802D"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A=0.811,</w:t>
            </w:r>
          </w:p>
        </w:tc>
        <w:tc>
          <w:tcPr>
            <w:tcW w:w="1098" w:type="dxa"/>
            <w:tcBorders>
              <w:top w:val="nil"/>
              <w:left w:val="nil"/>
              <w:bottom w:val="nil"/>
              <w:right w:val="nil"/>
            </w:tcBorders>
            <w:shd w:val="clear" w:color="auto" w:fill="auto"/>
            <w:noWrap/>
            <w:vAlign w:val="center"/>
            <w:hideMark/>
          </w:tcPr>
          <w:p w14:paraId="5764E875"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G=0.189</w:t>
            </w:r>
          </w:p>
        </w:tc>
        <w:tc>
          <w:tcPr>
            <w:tcW w:w="1501" w:type="dxa"/>
            <w:tcBorders>
              <w:top w:val="nil"/>
              <w:left w:val="nil"/>
              <w:bottom w:val="nil"/>
              <w:right w:val="nil"/>
            </w:tcBorders>
            <w:shd w:val="clear" w:color="auto" w:fill="auto"/>
            <w:noWrap/>
            <w:vAlign w:val="center"/>
            <w:hideMark/>
          </w:tcPr>
          <w:p w14:paraId="5536AD7D"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1418" w:type="dxa"/>
            <w:tcBorders>
              <w:top w:val="nil"/>
              <w:left w:val="nil"/>
              <w:bottom w:val="nil"/>
              <w:right w:val="nil"/>
            </w:tcBorders>
            <w:shd w:val="clear" w:color="auto" w:fill="auto"/>
            <w:noWrap/>
            <w:vAlign w:val="center"/>
            <w:hideMark/>
          </w:tcPr>
          <w:p w14:paraId="2DAA7E36"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1.05</w:t>
            </w:r>
          </w:p>
        </w:tc>
        <w:tc>
          <w:tcPr>
            <w:tcW w:w="1252" w:type="dxa"/>
            <w:tcBorders>
              <w:top w:val="nil"/>
              <w:left w:val="nil"/>
              <w:bottom w:val="nil"/>
              <w:right w:val="nil"/>
            </w:tcBorders>
            <w:shd w:val="clear" w:color="auto" w:fill="auto"/>
            <w:noWrap/>
            <w:vAlign w:val="center"/>
            <w:hideMark/>
          </w:tcPr>
          <w:p w14:paraId="00B8A361"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80.8 </w:t>
            </w:r>
          </w:p>
        </w:tc>
        <w:tc>
          <w:tcPr>
            <w:tcW w:w="1252" w:type="dxa"/>
            <w:tcBorders>
              <w:top w:val="nil"/>
              <w:left w:val="nil"/>
              <w:bottom w:val="nil"/>
              <w:right w:val="nil"/>
            </w:tcBorders>
            <w:shd w:val="clear" w:color="auto" w:fill="auto"/>
            <w:noWrap/>
            <w:vAlign w:val="center"/>
            <w:hideMark/>
          </w:tcPr>
          <w:p w14:paraId="466077D6"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79.9 </w:t>
            </w:r>
          </w:p>
        </w:tc>
        <w:tc>
          <w:tcPr>
            <w:tcW w:w="1252" w:type="dxa"/>
            <w:tcBorders>
              <w:top w:val="nil"/>
              <w:left w:val="nil"/>
              <w:bottom w:val="nil"/>
              <w:right w:val="nil"/>
            </w:tcBorders>
            <w:shd w:val="clear" w:color="auto" w:fill="auto"/>
            <w:noWrap/>
            <w:vAlign w:val="center"/>
            <w:hideMark/>
          </w:tcPr>
          <w:p w14:paraId="7DE21E09"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83.0 </w:t>
            </w:r>
          </w:p>
        </w:tc>
        <w:tc>
          <w:tcPr>
            <w:tcW w:w="1252" w:type="dxa"/>
            <w:tcBorders>
              <w:top w:val="nil"/>
              <w:left w:val="nil"/>
              <w:bottom w:val="nil"/>
              <w:right w:val="nil"/>
            </w:tcBorders>
            <w:shd w:val="clear" w:color="auto" w:fill="auto"/>
            <w:noWrap/>
            <w:vAlign w:val="center"/>
            <w:hideMark/>
          </w:tcPr>
          <w:p w14:paraId="66A74E02" w14:textId="6DA6A209"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79.9 </w:t>
            </w:r>
          </w:p>
        </w:tc>
        <w:tc>
          <w:tcPr>
            <w:tcW w:w="1253" w:type="dxa"/>
            <w:tcBorders>
              <w:top w:val="nil"/>
              <w:left w:val="nil"/>
              <w:bottom w:val="nil"/>
              <w:right w:val="nil"/>
            </w:tcBorders>
            <w:shd w:val="clear" w:color="auto" w:fill="auto"/>
            <w:noWrap/>
            <w:vAlign w:val="center"/>
            <w:hideMark/>
          </w:tcPr>
          <w:p w14:paraId="3B687D9D"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84.5 </w:t>
            </w:r>
          </w:p>
        </w:tc>
      </w:tr>
      <w:tr w:rsidR="00935CB4" w:rsidRPr="0094668C" w14:paraId="27E7F274" w14:textId="77777777" w:rsidTr="002B78D0">
        <w:trPr>
          <w:trHeight w:val="244"/>
        </w:trPr>
        <w:tc>
          <w:tcPr>
            <w:tcW w:w="1497" w:type="dxa"/>
            <w:tcBorders>
              <w:top w:val="nil"/>
              <w:left w:val="nil"/>
              <w:bottom w:val="nil"/>
              <w:right w:val="nil"/>
            </w:tcBorders>
            <w:shd w:val="clear" w:color="auto" w:fill="auto"/>
            <w:noWrap/>
            <w:vAlign w:val="center"/>
            <w:hideMark/>
          </w:tcPr>
          <w:p w14:paraId="6BDE3230"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rs2132957</w:t>
            </w:r>
          </w:p>
        </w:tc>
        <w:tc>
          <w:tcPr>
            <w:tcW w:w="1928" w:type="dxa"/>
            <w:tcBorders>
              <w:top w:val="nil"/>
              <w:left w:val="nil"/>
              <w:bottom w:val="nil"/>
              <w:right w:val="nil"/>
            </w:tcBorders>
            <w:shd w:val="clear" w:color="auto" w:fill="auto"/>
            <w:noWrap/>
            <w:vAlign w:val="center"/>
            <w:hideMark/>
          </w:tcPr>
          <w:p w14:paraId="46385545"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chr1:104895687</w:t>
            </w:r>
          </w:p>
        </w:tc>
        <w:tc>
          <w:tcPr>
            <w:tcW w:w="1748" w:type="dxa"/>
            <w:tcBorders>
              <w:top w:val="nil"/>
              <w:left w:val="nil"/>
              <w:bottom w:val="nil"/>
              <w:right w:val="nil"/>
            </w:tcBorders>
            <w:shd w:val="clear" w:color="auto" w:fill="auto"/>
            <w:noWrap/>
            <w:vAlign w:val="center"/>
            <w:hideMark/>
          </w:tcPr>
          <w:p w14:paraId="7A2C1F64"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A=0.968,</w:t>
            </w:r>
          </w:p>
        </w:tc>
        <w:tc>
          <w:tcPr>
            <w:tcW w:w="1098" w:type="dxa"/>
            <w:tcBorders>
              <w:top w:val="nil"/>
              <w:left w:val="nil"/>
              <w:bottom w:val="nil"/>
              <w:right w:val="nil"/>
            </w:tcBorders>
            <w:shd w:val="clear" w:color="auto" w:fill="auto"/>
            <w:noWrap/>
            <w:vAlign w:val="center"/>
            <w:hideMark/>
          </w:tcPr>
          <w:p w14:paraId="09BD2BAE"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G=0.032</w:t>
            </w:r>
          </w:p>
        </w:tc>
        <w:tc>
          <w:tcPr>
            <w:tcW w:w="1501" w:type="dxa"/>
            <w:tcBorders>
              <w:top w:val="nil"/>
              <w:left w:val="nil"/>
              <w:bottom w:val="nil"/>
              <w:right w:val="nil"/>
            </w:tcBorders>
            <w:shd w:val="clear" w:color="auto" w:fill="auto"/>
            <w:noWrap/>
            <w:vAlign w:val="center"/>
            <w:hideMark/>
          </w:tcPr>
          <w:p w14:paraId="39415880"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1418" w:type="dxa"/>
            <w:tcBorders>
              <w:top w:val="nil"/>
              <w:left w:val="nil"/>
              <w:bottom w:val="nil"/>
              <w:right w:val="nil"/>
            </w:tcBorders>
            <w:shd w:val="clear" w:color="auto" w:fill="auto"/>
            <w:noWrap/>
            <w:vAlign w:val="center"/>
            <w:hideMark/>
          </w:tcPr>
          <w:p w14:paraId="1AECF960"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1.29</w:t>
            </w:r>
          </w:p>
        </w:tc>
        <w:tc>
          <w:tcPr>
            <w:tcW w:w="1252" w:type="dxa"/>
            <w:tcBorders>
              <w:top w:val="nil"/>
              <w:left w:val="nil"/>
              <w:bottom w:val="nil"/>
              <w:right w:val="nil"/>
            </w:tcBorders>
            <w:shd w:val="clear" w:color="auto" w:fill="auto"/>
            <w:noWrap/>
            <w:vAlign w:val="center"/>
            <w:hideMark/>
          </w:tcPr>
          <w:p w14:paraId="1027874F"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97.7 </w:t>
            </w:r>
          </w:p>
        </w:tc>
        <w:tc>
          <w:tcPr>
            <w:tcW w:w="1252" w:type="dxa"/>
            <w:tcBorders>
              <w:top w:val="nil"/>
              <w:left w:val="nil"/>
              <w:bottom w:val="nil"/>
              <w:right w:val="nil"/>
            </w:tcBorders>
            <w:shd w:val="clear" w:color="auto" w:fill="auto"/>
            <w:noWrap/>
            <w:vAlign w:val="center"/>
            <w:hideMark/>
          </w:tcPr>
          <w:p w14:paraId="577E945A"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97.4 </w:t>
            </w:r>
          </w:p>
        </w:tc>
        <w:tc>
          <w:tcPr>
            <w:tcW w:w="1252" w:type="dxa"/>
            <w:tcBorders>
              <w:top w:val="nil"/>
              <w:left w:val="nil"/>
              <w:bottom w:val="nil"/>
              <w:right w:val="nil"/>
            </w:tcBorders>
            <w:shd w:val="clear" w:color="auto" w:fill="auto"/>
            <w:noWrap/>
            <w:vAlign w:val="center"/>
            <w:hideMark/>
          </w:tcPr>
          <w:p w14:paraId="2E0E1272"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97.7 </w:t>
            </w:r>
          </w:p>
        </w:tc>
        <w:tc>
          <w:tcPr>
            <w:tcW w:w="1252" w:type="dxa"/>
            <w:tcBorders>
              <w:top w:val="nil"/>
              <w:left w:val="nil"/>
              <w:bottom w:val="nil"/>
              <w:right w:val="nil"/>
            </w:tcBorders>
            <w:shd w:val="clear" w:color="auto" w:fill="auto"/>
            <w:noWrap/>
            <w:vAlign w:val="center"/>
            <w:hideMark/>
          </w:tcPr>
          <w:p w14:paraId="6CE65968" w14:textId="0C875FD6"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96.8 </w:t>
            </w:r>
          </w:p>
        </w:tc>
        <w:tc>
          <w:tcPr>
            <w:tcW w:w="1253" w:type="dxa"/>
            <w:tcBorders>
              <w:top w:val="nil"/>
              <w:left w:val="nil"/>
              <w:bottom w:val="nil"/>
              <w:right w:val="nil"/>
            </w:tcBorders>
            <w:shd w:val="clear" w:color="auto" w:fill="auto"/>
            <w:noWrap/>
            <w:vAlign w:val="center"/>
            <w:hideMark/>
          </w:tcPr>
          <w:p w14:paraId="5C00DB3F"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97.4 </w:t>
            </w:r>
          </w:p>
        </w:tc>
      </w:tr>
      <w:tr w:rsidR="00935CB4" w:rsidRPr="0094668C" w14:paraId="258D0945" w14:textId="77777777" w:rsidTr="002B78D0">
        <w:trPr>
          <w:trHeight w:val="244"/>
        </w:trPr>
        <w:tc>
          <w:tcPr>
            <w:tcW w:w="1497" w:type="dxa"/>
            <w:tcBorders>
              <w:top w:val="nil"/>
              <w:left w:val="nil"/>
              <w:bottom w:val="nil"/>
              <w:right w:val="nil"/>
            </w:tcBorders>
            <w:shd w:val="clear" w:color="auto" w:fill="auto"/>
            <w:noWrap/>
            <w:vAlign w:val="center"/>
            <w:hideMark/>
          </w:tcPr>
          <w:p w14:paraId="084D1B91"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rs11185098</w:t>
            </w:r>
          </w:p>
        </w:tc>
        <w:tc>
          <w:tcPr>
            <w:tcW w:w="1928" w:type="dxa"/>
            <w:tcBorders>
              <w:top w:val="nil"/>
              <w:left w:val="nil"/>
              <w:bottom w:val="nil"/>
              <w:right w:val="nil"/>
            </w:tcBorders>
            <w:shd w:val="clear" w:color="auto" w:fill="auto"/>
            <w:noWrap/>
            <w:vAlign w:val="center"/>
            <w:hideMark/>
          </w:tcPr>
          <w:p w14:paraId="112751D6"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chr1:104321349</w:t>
            </w:r>
          </w:p>
        </w:tc>
        <w:tc>
          <w:tcPr>
            <w:tcW w:w="1748" w:type="dxa"/>
            <w:tcBorders>
              <w:top w:val="nil"/>
              <w:left w:val="nil"/>
              <w:bottom w:val="nil"/>
              <w:right w:val="nil"/>
            </w:tcBorders>
            <w:shd w:val="clear" w:color="auto" w:fill="auto"/>
            <w:noWrap/>
            <w:vAlign w:val="center"/>
            <w:hideMark/>
          </w:tcPr>
          <w:p w14:paraId="2C7B2F26"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G=0.738,</w:t>
            </w:r>
          </w:p>
        </w:tc>
        <w:tc>
          <w:tcPr>
            <w:tcW w:w="1098" w:type="dxa"/>
            <w:tcBorders>
              <w:top w:val="nil"/>
              <w:left w:val="nil"/>
              <w:bottom w:val="nil"/>
              <w:right w:val="nil"/>
            </w:tcBorders>
            <w:shd w:val="clear" w:color="auto" w:fill="auto"/>
            <w:noWrap/>
            <w:vAlign w:val="center"/>
            <w:hideMark/>
          </w:tcPr>
          <w:p w14:paraId="0CCC8552"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A=0.262</w:t>
            </w:r>
          </w:p>
        </w:tc>
        <w:tc>
          <w:tcPr>
            <w:tcW w:w="1501" w:type="dxa"/>
            <w:tcBorders>
              <w:top w:val="nil"/>
              <w:left w:val="nil"/>
              <w:bottom w:val="nil"/>
              <w:right w:val="nil"/>
            </w:tcBorders>
            <w:shd w:val="clear" w:color="auto" w:fill="auto"/>
            <w:noWrap/>
            <w:vAlign w:val="center"/>
            <w:hideMark/>
          </w:tcPr>
          <w:p w14:paraId="1D235D54"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1418" w:type="dxa"/>
            <w:tcBorders>
              <w:top w:val="nil"/>
              <w:left w:val="nil"/>
              <w:bottom w:val="nil"/>
              <w:right w:val="nil"/>
            </w:tcBorders>
            <w:shd w:val="clear" w:color="auto" w:fill="auto"/>
            <w:noWrap/>
            <w:vAlign w:val="center"/>
            <w:hideMark/>
          </w:tcPr>
          <w:p w14:paraId="70C01E61"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0.79</w:t>
            </w:r>
          </w:p>
        </w:tc>
        <w:tc>
          <w:tcPr>
            <w:tcW w:w="1252" w:type="dxa"/>
            <w:tcBorders>
              <w:top w:val="nil"/>
              <w:left w:val="nil"/>
              <w:bottom w:val="nil"/>
              <w:right w:val="nil"/>
            </w:tcBorders>
            <w:shd w:val="clear" w:color="auto" w:fill="auto"/>
            <w:noWrap/>
            <w:vAlign w:val="center"/>
            <w:hideMark/>
          </w:tcPr>
          <w:p w14:paraId="155A584A"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22.7 </w:t>
            </w:r>
          </w:p>
        </w:tc>
        <w:tc>
          <w:tcPr>
            <w:tcW w:w="1252" w:type="dxa"/>
            <w:tcBorders>
              <w:top w:val="nil"/>
              <w:left w:val="nil"/>
              <w:bottom w:val="nil"/>
              <w:right w:val="nil"/>
            </w:tcBorders>
            <w:shd w:val="clear" w:color="auto" w:fill="auto"/>
            <w:noWrap/>
            <w:vAlign w:val="center"/>
            <w:hideMark/>
          </w:tcPr>
          <w:p w14:paraId="45F9DBD6"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22.6 </w:t>
            </w:r>
          </w:p>
        </w:tc>
        <w:tc>
          <w:tcPr>
            <w:tcW w:w="1252" w:type="dxa"/>
            <w:tcBorders>
              <w:top w:val="nil"/>
              <w:left w:val="nil"/>
              <w:bottom w:val="nil"/>
              <w:right w:val="nil"/>
            </w:tcBorders>
            <w:shd w:val="clear" w:color="auto" w:fill="auto"/>
            <w:noWrap/>
            <w:vAlign w:val="center"/>
            <w:hideMark/>
          </w:tcPr>
          <w:p w14:paraId="1D736920"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22.8 </w:t>
            </w:r>
          </w:p>
        </w:tc>
        <w:tc>
          <w:tcPr>
            <w:tcW w:w="1252" w:type="dxa"/>
            <w:tcBorders>
              <w:top w:val="nil"/>
              <w:left w:val="nil"/>
              <w:bottom w:val="nil"/>
              <w:right w:val="nil"/>
            </w:tcBorders>
            <w:shd w:val="clear" w:color="auto" w:fill="auto"/>
            <w:noWrap/>
            <w:vAlign w:val="center"/>
            <w:hideMark/>
          </w:tcPr>
          <w:p w14:paraId="6F94B5EE" w14:textId="4645D210"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23.9 </w:t>
            </w:r>
          </w:p>
        </w:tc>
        <w:tc>
          <w:tcPr>
            <w:tcW w:w="1253" w:type="dxa"/>
            <w:tcBorders>
              <w:top w:val="nil"/>
              <w:left w:val="nil"/>
              <w:bottom w:val="nil"/>
              <w:right w:val="nil"/>
            </w:tcBorders>
            <w:shd w:val="clear" w:color="auto" w:fill="auto"/>
            <w:noWrap/>
            <w:vAlign w:val="center"/>
            <w:hideMark/>
          </w:tcPr>
          <w:p w14:paraId="37146C57"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27.0 </w:t>
            </w:r>
          </w:p>
        </w:tc>
      </w:tr>
      <w:tr w:rsidR="00935CB4" w:rsidRPr="0094668C" w14:paraId="680D31EE" w14:textId="77777777" w:rsidTr="002B78D0">
        <w:trPr>
          <w:trHeight w:val="244"/>
        </w:trPr>
        <w:tc>
          <w:tcPr>
            <w:tcW w:w="1497" w:type="dxa"/>
            <w:tcBorders>
              <w:top w:val="nil"/>
              <w:left w:val="nil"/>
              <w:bottom w:val="nil"/>
              <w:right w:val="nil"/>
            </w:tcBorders>
            <w:shd w:val="clear" w:color="auto" w:fill="auto"/>
            <w:noWrap/>
            <w:vAlign w:val="center"/>
            <w:hideMark/>
          </w:tcPr>
          <w:p w14:paraId="2EA9505E"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rs1999478</w:t>
            </w:r>
          </w:p>
        </w:tc>
        <w:tc>
          <w:tcPr>
            <w:tcW w:w="1928" w:type="dxa"/>
            <w:tcBorders>
              <w:top w:val="nil"/>
              <w:left w:val="nil"/>
              <w:bottom w:val="nil"/>
              <w:right w:val="nil"/>
            </w:tcBorders>
            <w:shd w:val="clear" w:color="auto" w:fill="auto"/>
            <w:noWrap/>
            <w:vAlign w:val="center"/>
            <w:hideMark/>
          </w:tcPr>
          <w:p w14:paraId="307CF7BF"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chr1:104311712</w:t>
            </w:r>
          </w:p>
        </w:tc>
        <w:tc>
          <w:tcPr>
            <w:tcW w:w="1748" w:type="dxa"/>
            <w:tcBorders>
              <w:top w:val="nil"/>
              <w:left w:val="nil"/>
              <w:bottom w:val="nil"/>
              <w:right w:val="nil"/>
            </w:tcBorders>
            <w:shd w:val="clear" w:color="auto" w:fill="auto"/>
            <w:noWrap/>
            <w:vAlign w:val="center"/>
            <w:hideMark/>
          </w:tcPr>
          <w:p w14:paraId="45392CCF"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C=0.803,</w:t>
            </w:r>
          </w:p>
        </w:tc>
        <w:tc>
          <w:tcPr>
            <w:tcW w:w="1098" w:type="dxa"/>
            <w:tcBorders>
              <w:top w:val="nil"/>
              <w:left w:val="nil"/>
              <w:bottom w:val="nil"/>
              <w:right w:val="nil"/>
            </w:tcBorders>
            <w:shd w:val="clear" w:color="auto" w:fill="auto"/>
            <w:noWrap/>
            <w:vAlign w:val="center"/>
            <w:hideMark/>
          </w:tcPr>
          <w:p w14:paraId="3D78D38C"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A=0.197</w:t>
            </w:r>
          </w:p>
        </w:tc>
        <w:tc>
          <w:tcPr>
            <w:tcW w:w="1501" w:type="dxa"/>
            <w:tcBorders>
              <w:top w:val="nil"/>
              <w:left w:val="nil"/>
              <w:bottom w:val="nil"/>
              <w:right w:val="nil"/>
            </w:tcBorders>
            <w:shd w:val="clear" w:color="auto" w:fill="auto"/>
            <w:noWrap/>
            <w:vAlign w:val="center"/>
            <w:hideMark/>
          </w:tcPr>
          <w:p w14:paraId="5F586D3C"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w:t>
            </w:r>
          </w:p>
        </w:tc>
        <w:tc>
          <w:tcPr>
            <w:tcW w:w="1418" w:type="dxa"/>
            <w:tcBorders>
              <w:top w:val="nil"/>
              <w:left w:val="nil"/>
              <w:bottom w:val="nil"/>
              <w:right w:val="nil"/>
            </w:tcBorders>
            <w:shd w:val="clear" w:color="auto" w:fill="auto"/>
            <w:noWrap/>
            <w:vAlign w:val="center"/>
            <w:hideMark/>
          </w:tcPr>
          <w:p w14:paraId="5E638CA8"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0.92</w:t>
            </w:r>
          </w:p>
        </w:tc>
        <w:tc>
          <w:tcPr>
            <w:tcW w:w="1252" w:type="dxa"/>
            <w:tcBorders>
              <w:top w:val="nil"/>
              <w:left w:val="nil"/>
              <w:bottom w:val="nil"/>
              <w:right w:val="nil"/>
            </w:tcBorders>
            <w:shd w:val="clear" w:color="auto" w:fill="auto"/>
            <w:noWrap/>
            <w:vAlign w:val="center"/>
            <w:hideMark/>
          </w:tcPr>
          <w:p w14:paraId="2C17FE85"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80.5 </w:t>
            </w:r>
          </w:p>
        </w:tc>
        <w:tc>
          <w:tcPr>
            <w:tcW w:w="1252" w:type="dxa"/>
            <w:tcBorders>
              <w:top w:val="nil"/>
              <w:left w:val="nil"/>
              <w:bottom w:val="nil"/>
              <w:right w:val="nil"/>
            </w:tcBorders>
            <w:shd w:val="clear" w:color="auto" w:fill="auto"/>
            <w:noWrap/>
            <w:vAlign w:val="center"/>
            <w:hideMark/>
          </w:tcPr>
          <w:p w14:paraId="2F8C06F7"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80.8 </w:t>
            </w:r>
          </w:p>
        </w:tc>
        <w:tc>
          <w:tcPr>
            <w:tcW w:w="1252" w:type="dxa"/>
            <w:tcBorders>
              <w:top w:val="nil"/>
              <w:left w:val="nil"/>
              <w:bottom w:val="nil"/>
              <w:right w:val="nil"/>
            </w:tcBorders>
            <w:shd w:val="clear" w:color="auto" w:fill="auto"/>
            <w:noWrap/>
            <w:vAlign w:val="center"/>
            <w:hideMark/>
          </w:tcPr>
          <w:p w14:paraId="29F3F29F"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80.9 </w:t>
            </w:r>
          </w:p>
        </w:tc>
        <w:tc>
          <w:tcPr>
            <w:tcW w:w="1252" w:type="dxa"/>
            <w:tcBorders>
              <w:top w:val="nil"/>
              <w:left w:val="nil"/>
              <w:bottom w:val="nil"/>
              <w:right w:val="nil"/>
            </w:tcBorders>
            <w:shd w:val="clear" w:color="auto" w:fill="auto"/>
            <w:noWrap/>
            <w:vAlign w:val="center"/>
            <w:hideMark/>
          </w:tcPr>
          <w:p w14:paraId="0EAF7CC8" w14:textId="17D1D545"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79.7 </w:t>
            </w:r>
          </w:p>
        </w:tc>
        <w:tc>
          <w:tcPr>
            <w:tcW w:w="1253" w:type="dxa"/>
            <w:tcBorders>
              <w:top w:val="nil"/>
              <w:left w:val="nil"/>
              <w:bottom w:val="nil"/>
              <w:right w:val="nil"/>
            </w:tcBorders>
            <w:shd w:val="clear" w:color="auto" w:fill="auto"/>
            <w:noWrap/>
            <w:vAlign w:val="center"/>
            <w:hideMark/>
          </w:tcPr>
          <w:p w14:paraId="7D52AEEA"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80.2 </w:t>
            </w:r>
          </w:p>
        </w:tc>
      </w:tr>
      <w:tr w:rsidR="00935CB4" w:rsidRPr="0094668C" w14:paraId="2D6C837A" w14:textId="77777777" w:rsidTr="002B78D0">
        <w:trPr>
          <w:trHeight w:val="244"/>
        </w:trPr>
        <w:tc>
          <w:tcPr>
            <w:tcW w:w="1497" w:type="dxa"/>
            <w:tcBorders>
              <w:top w:val="nil"/>
              <w:left w:val="nil"/>
              <w:bottom w:val="nil"/>
              <w:right w:val="nil"/>
            </w:tcBorders>
            <w:shd w:val="clear" w:color="auto" w:fill="auto"/>
            <w:noWrap/>
            <w:vAlign w:val="center"/>
            <w:hideMark/>
          </w:tcPr>
          <w:p w14:paraId="5D415917"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rs1330403</w:t>
            </w:r>
          </w:p>
        </w:tc>
        <w:tc>
          <w:tcPr>
            <w:tcW w:w="1928" w:type="dxa"/>
            <w:tcBorders>
              <w:top w:val="nil"/>
              <w:left w:val="nil"/>
              <w:bottom w:val="nil"/>
              <w:right w:val="nil"/>
            </w:tcBorders>
            <w:shd w:val="clear" w:color="auto" w:fill="auto"/>
            <w:noWrap/>
            <w:vAlign w:val="center"/>
            <w:hideMark/>
          </w:tcPr>
          <w:p w14:paraId="2F03BB32"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chr1:104580702</w:t>
            </w:r>
          </w:p>
        </w:tc>
        <w:tc>
          <w:tcPr>
            <w:tcW w:w="1748" w:type="dxa"/>
            <w:tcBorders>
              <w:top w:val="nil"/>
              <w:left w:val="nil"/>
              <w:bottom w:val="nil"/>
              <w:right w:val="nil"/>
            </w:tcBorders>
            <w:shd w:val="clear" w:color="auto" w:fill="auto"/>
            <w:noWrap/>
            <w:vAlign w:val="center"/>
            <w:hideMark/>
          </w:tcPr>
          <w:p w14:paraId="3D313FF6"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A=0.867,</w:t>
            </w:r>
          </w:p>
        </w:tc>
        <w:tc>
          <w:tcPr>
            <w:tcW w:w="1098" w:type="dxa"/>
            <w:tcBorders>
              <w:top w:val="nil"/>
              <w:left w:val="nil"/>
              <w:bottom w:val="nil"/>
              <w:right w:val="nil"/>
            </w:tcBorders>
            <w:shd w:val="clear" w:color="auto" w:fill="auto"/>
            <w:noWrap/>
            <w:vAlign w:val="center"/>
            <w:hideMark/>
          </w:tcPr>
          <w:p w14:paraId="256F8F32"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G=0.133</w:t>
            </w:r>
          </w:p>
        </w:tc>
        <w:tc>
          <w:tcPr>
            <w:tcW w:w="1501" w:type="dxa"/>
            <w:tcBorders>
              <w:top w:val="nil"/>
              <w:left w:val="nil"/>
              <w:bottom w:val="nil"/>
              <w:right w:val="nil"/>
            </w:tcBorders>
            <w:shd w:val="clear" w:color="auto" w:fill="auto"/>
            <w:noWrap/>
            <w:vAlign w:val="center"/>
            <w:hideMark/>
          </w:tcPr>
          <w:p w14:paraId="43D527F0"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w:t>
            </w:r>
          </w:p>
        </w:tc>
        <w:tc>
          <w:tcPr>
            <w:tcW w:w="1418" w:type="dxa"/>
            <w:tcBorders>
              <w:top w:val="nil"/>
              <w:left w:val="nil"/>
              <w:bottom w:val="nil"/>
              <w:right w:val="nil"/>
            </w:tcBorders>
            <w:shd w:val="clear" w:color="auto" w:fill="auto"/>
            <w:noWrap/>
            <w:vAlign w:val="center"/>
            <w:hideMark/>
          </w:tcPr>
          <w:p w14:paraId="6369F38F"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0.75</w:t>
            </w:r>
          </w:p>
        </w:tc>
        <w:tc>
          <w:tcPr>
            <w:tcW w:w="1252" w:type="dxa"/>
            <w:tcBorders>
              <w:top w:val="nil"/>
              <w:left w:val="nil"/>
              <w:bottom w:val="nil"/>
              <w:right w:val="nil"/>
            </w:tcBorders>
            <w:shd w:val="clear" w:color="auto" w:fill="auto"/>
            <w:noWrap/>
            <w:vAlign w:val="center"/>
            <w:hideMark/>
          </w:tcPr>
          <w:p w14:paraId="72B198D3"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13.2 </w:t>
            </w:r>
          </w:p>
        </w:tc>
        <w:tc>
          <w:tcPr>
            <w:tcW w:w="1252" w:type="dxa"/>
            <w:tcBorders>
              <w:top w:val="nil"/>
              <w:left w:val="nil"/>
              <w:bottom w:val="nil"/>
              <w:right w:val="nil"/>
            </w:tcBorders>
            <w:shd w:val="clear" w:color="auto" w:fill="auto"/>
            <w:noWrap/>
            <w:vAlign w:val="center"/>
            <w:hideMark/>
          </w:tcPr>
          <w:p w14:paraId="2240DBBA"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13.0 </w:t>
            </w:r>
          </w:p>
        </w:tc>
        <w:tc>
          <w:tcPr>
            <w:tcW w:w="1252" w:type="dxa"/>
            <w:tcBorders>
              <w:top w:val="nil"/>
              <w:left w:val="nil"/>
              <w:bottom w:val="nil"/>
              <w:right w:val="nil"/>
            </w:tcBorders>
            <w:shd w:val="clear" w:color="auto" w:fill="auto"/>
            <w:noWrap/>
            <w:vAlign w:val="center"/>
            <w:hideMark/>
          </w:tcPr>
          <w:p w14:paraId="2D3A38D3"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13.2 </w:t>
            </w:r>
          </w:p>
        </w:tc>
        <w:tc>
          <w:tcPr>
            <w:tcW w:w="1252" w:type="dxa"/>
            <w:tcBorders>
              <w:top w:val="nil"/>
              <w:left w:val="nil"/>
              <w:bottom w:val="nil"/>
              <w:right w:val="nil"/>
            </w:tcBorders>
            <w:shd w:val="clear" w:color="auto" w:fill="auto"/>
            <w:noWrap/>
            <w:vAlign w:val="center"/>
            <w:hideMark/>
          </w:tcPr>
          <w:p w14:paraId="2DA2D0B8" w14:textId="66344E38"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13.8 </w:t>
            </w:r>
          </w:p>
        </w:tc>
        <w:tc>
          <w:tcPr>
            <w:tcW w:w="1253" w:type="dxa"/>
            <w:tcBorders>
              <w:top w:val="nil"/>
              <w:left w:val="nil"/>
              <w:bottom w:val="nil"/>
              <w:right w:val="nil"/>
            </w:tcBorders>
            <w:shd w:val="clear" w:color="auto" w:fill="auto"/>
            <w:noWrap/>
            <w:vAlign w:val="center"/>
            <w:hideMark/>
          </w:tcPr>
          <w:p w14:paraId="5A2DE30E"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13.6 </w:t>
            </w:r>
          </w:p>
        </w:tc>
      </w:tr>
      <w:tr w:rsidR="00935CB4" w:rsidRPr="0094668C" w14:paraId="21CA02E7" w14:textId="77777777" w:rsidTr="002B78D0">
        <w:trPr>
          <w:trHeight w:val="244"/>
        </w:trPr>
        <w:tc>
          <w:tcPr>
            <w:tcW w:w="1497" w:type="dxa"/>
            <w:tcBorders>
              <w:top w:val="nil"/>
              <w:left w:val="nil"/>
              <w:bottom w:val="single" w:sz="4" w:space="0" w:color="auto"/>
              <w:right w:val="nil"/>
            </w:tcBorders>
            <w:shd w:val="clear" w:color="auto" w:fill="auto"/>
            <w:noWrap/>
            <w:vAlign w:val="center"/>
            <w:hideMark/>
          </w:tcPr>
          <w:p w14:paraId="36FCAEAC"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rs6696797</w:t>
            </w:r>
          </w:p>
        </w:tc>
        <w:tc>
          <w:tcPr>
            <w:tcW w:w="1928" w:type="dxa"/>
            <w:tcBorders>
              <w:top w:val="nil"/>
              <w:left w:val="nil"/>
              <w:bottom w:val="single" w:sz="4" w:space="0" w:color="auto"/>
              <w:right w:val="nil"/>
            </w:tcBorders>
            <w:shd w:val="clear" w:color="auto" w:fill="auto"/>
            <w:noWrap/>
            <w:vAlign w:val="center"/>
            <w:hideMark/>
          </w:tcPr>
          <w:p w14:paraId="16C5BDAD"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chr1:104017778</w:t>
            </w:r>
          </w:p>
        </w:tc>
        <w:tc>
          <w:tcPr>
            <w:tcW w:w="1748" w:type="dxa"/>
            <w:tcBorders>
              <w:top w:val="nil"/>
              <w:left w:val="nil"/>
              <w:bottom w:val="single" w:sz="4" w:space="0" w:color="auto"/>
              <w:right w:val="nil"/>
            </w:tcBorders>
            <w:shd w:val="clear" w:color="auto" w:fill="auto"/>
            <w:noWrap/>
            <w:vAlign w:val="center"/>
            <w:hideMark/>
          </w:tcPr>
          <w:p w14:paraId="3B0A4A5F"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G=0.353,</w:t>
            </w:r>
          </w:p>
        </w:tc>
        <w:tc>
          <w:tcPr>
            <w:tcW w:w="1098" w:type="dxa"/>
            <w:tcBorders>
              <w:top w:val="nil"/>
              <w:left w:val="nil"/>
              <w:bottom w:val="single" w:sz="4" w:space="0" w:color="auto"/>
              <w:right w:val="nil"/>
            </w:tcBorders>
            <w:shd w:val="clear" w:color="auto" w:fill="auto"/>
            <w:noWrap/>
            <w:vAlign w:val="center"/>
            <w:hideMark/>
          </w:tcPr>
          <w:p w14:paraId="14D40504"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A=0.647</w:t>
            </w:r>
          </w:p>
        </w:tc>
        <w:tc>
          <w:tcPr>
            <w:tcW w:w="1501" w:type="dxa"/>
            <w:tcBorders>
              <w:top w:val="nil"/>
              <w:left w:val="nil"/>
              <w:bottom w:val="single" w:sz="4" w:space="0" w:color="auto"/>
              <w:right w:val="nil"/>
            </w:tcBorders>
            <w:shd w:val="clear" w:color="auto" w:fill="auto"/>
            <w:noWrap/>
            <w:vAlign w:val="center"/>
            <w:hideMark/>
          </w:tcPr>
          <w:p w14:paraId="24D13083"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1418" w:type="dxa"/>
            <w:tcBorders>
              <w:top w:val="nil"/>
              <w:left w:val="nil"/>
              <w:bottom w:val="single" w:sz="4" w:space="0" w:color="auto"/>
              <w:right w:val="nil"/>
            </w:tcBorders>
            <w:shd w:val="clear" w:color="auto" w:fill="auto"/>
            <w:noWrap/>
            <w:vAlign w:val="center"/>
            <w:hideMark/>
          </w:tcPr>
          <w:p w14:paraId="083EE510" w14:textId="77777777" w:rsidR="00F02D1F" w:rsidRPr="0094668C" w:rsidRDefault="00F02D1F" w:rsidP="00F02D1F">
            <w:pPr>
              <w:widowControl/>
              <w:jc w:val="left"/>
              <w:rPr>
                <w:rFonts w:ascii="Arial" w:eastAsia="MS PGothic" w:hAnsi="Arial" w:cs="Arial"/>
                <w:kern w:val="0"/>
                <w:sz w:val="22"/>
              </w:rPr>
            </w:pPr>
            <w:r w:rsidRPr="0094668C">
              <w:rPr>
                <w:rFonts w:ascii="Arial" w:eastAsia="MS PGothic" w:hAnsi="Arial" w:cs="Arial"/>
                <w:kern w:val="0"/>
                <w:sz w:val="22"/>
              </w:rPr>
              <w:t>0.72</w:t>
            </w:r>
          </w:p>
        </w:tc>
        <w:tc>
          <w:tcPr>
            <w:tcW w:w="1252" w:type="dxa"/>
            <w:tcBorders>
              <w:top w:val="nil"/>
              <w:left w:val="nil"/>
              <w:bottom w:val="single" w:sz="4" w:space="0" w:color="auto"/>
              <w:right w:val="nil"/>
            </w:tcBorders>
            <w:shd w:val="clear" w:color="auto" w:fill="auto"/>
            <w:noWrap/>
            <w:vAlign w:val="center"/>
            <w:hideMark/>
          </w:tcPr>
          <w:p w14:paraId="6FE6579F"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63.3 </w:t>
            </w:r>
          </w:p>
        </w:tc>
        <w:tc>
          <w:tcPr>
            <w:tcW w:w="1252" w:type="dxa"/>
            <w:tcBorders>
              <w:top w:val="nil"/>
              <w:left w:val="nil"/>
              <w:bottom w:val="single" w:sz="4" w:space="0" w:color="auto"/>
              <w:right w:val="nil"/>
            </w:tcBorders>
            <w:shd w:val="clear" w:color="auto" w:fill="auto"/>
            <w:noWrap/>
            <w:vAlign w:val="center"/>
            <w:hideMark/>
          </w:tcPr>
          <w:p w14:paraId="72BC7388"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63.6 </w:t>
            </w:r>
          </w:p>
        </w:tc>
        <w:tc>
          <w:tcPr>
            <w:tcW w:w="1252" w:type="dxa"/>
            <w:tcBorders>
              <w:top w:val="nil"/>
              <w:left w:val="nil"/>
              <w:bottom w:val="single" w:sz="4" w:space="0" w:color="auto"/>
              <w:right w:val="nil"/>
            </w:tcBorders>
            <w:shd w:val="clear" w:color="auto" w:fill="auto"/>
            <w:noWrap/>
            <w:vAlign w:val="center"/>
            <w:hideMark/>
          </w:tcPr>
          <w:p w14:paraId="42A92383"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63.4 </w:t>
            </w:r>
          </w:p>
        </w:tc>
        <w:tc>
          <w:tcPr>
            <w:tcW w:w="1252" w:type="dxa"/>
            <w:tcBorders>
              <w:top w:val="nil"/>
              <w:left w:val="nil"/>
              <w:bottom w:val="single" w:sz="4" w:space="0" w:color="auto"/>
              <w:right w:val="nil"/>
            </w:tcBorders>
            <w:shd w:val="clear" w:color="auto" w:fill="auto"/>
            <w:noWrap/>
            <w:vAlign w:val="center"/>
            <w:hideMark/>
          </w:tcPr>
          <w:p w14:paraId="6DC44336" w14:textId="2A91FF1F" w:rsidR="00F02D1F" w:rsidRPr="0094668C" w:rsidRDefault="00F02D1F" w:rsidP="00F02D1F">
            <w:pPr>
              <w:widowControl/>
              <w:rPr>
                <w:rFonts w:ascii="Arial" w:eastAsia="MS PGothic" w:hAnsi="Arial" w:cs="Arial"/>
                <w:kern w:val="0"/>
                <w:sz w:val="22"/>
              </w:rPr>
            </w:pPr>
            <w:r w:rsidRPr="0094668C">
              <w:rPr>
                <w:rFonts w:ascii="Arial" w:hAnsi="Arial" w:cs="Arial"/>
                <w:sz w:val="22"/>
              </w:rPr>
              <w:t xml:space="preserve">65.7 </w:t>
            </w:r>
          </w:p>
        </w:tc>
        <w:tc>
          <w:tcPr>
            <w:tcW w:w="1253" w:type="dxa"/>
            <w:tcBorders>
              <w:top w:val="nil"/>
              <w:left w:val="nil"/>
              <w:bottom w:val="single" w:sz="4" w:space="0" w:color="auto"/>
              <w:right w:val="nil"/>
            </w:tcBorders>
            <w:shd w:val="clear" w:color="auto" w:fill="auto"/>
            <w:noWrap/>
            <w:vAlign w:val="center"/>
            <w:hideMark/>
          </w:tcPr>
          <w:p w14:paraId="1D535AAB" w14:textId="77777777" w:rsidR="00F02D1F" w:rsidRPr="0094668C" w:rsidRDefault="00F02D1F" w:rsidP="00F02D1F">
            <w:pPr>
              <w:widowControl/>
              <w:rPr>
                <w:rFonts w:ascii="Arial" w:eastAsia="MS PGothic" w:hAnsi="Arial" w:cs="Arial"/>
                <w:kern w:val="0"/>
                <w:sz w:val="22"/>
              </w:rPr>
            </w:pPr>
            <w:r w:rsidRPr="0094668C">
              <w:rPr>
                <w:rFonts w:ascii="Arial" w:eastAsia="MS PGothic" w:hAnsi="Arial" w:cs="Arial"/>
                <w:kern w:val="0"/>
                <w:sz w:val="22"/>
              </w:rPr>
              <w:t xml:space="preserve">69.0 </w:t>
            </w:r>
          </w:p>
        </w:tc>
      </w:tr>
    </w:tbl>
    <w:p w14:paraId="7A8299E7" w14:textId="4D6EAF0C" w:rsidR="00484B63" w:rsidRPr="0094668C" w:rsidRDefault="00484B63" w:rsidP="003660FD">
      <w:pPr>
        <w:widowControl/>
        <w:jc w:val="left"/>
        <w:rPr>
          <w:rFonts w:ascii="Arial" w:hAnsi="Arial" w:cs="Arial"/>
          <w:sz w:val="22"/>
        </w:rPr>
      </w:pPr>
      <w:r w:rsidRPr="0094668C">
        <w:rPr>
          <w:rFonts w:ascii="Arial" w:hAnsi="Arial" w:cs="Arial"/>
          <w:b/>
          <w:sz w:val="22"/>
        </w:rPr>
        <w:t>*</w:t>
      </w:r>
      <w:r w:rsidRPr="0094668C">
        <w:rPr>
          <w:rFonts w:ascii="Arial" w:hAnsi="Arial" w:cs="Arial"/>
          <w:sz w:val="22"/>
        </w:rPr>
        <w:t>Phase 3 (Version 5) of the 1000 Genomes Project (</w:t>
      </w:r>
      <w:hyperlink r:id="rId29" w:history="1">
        <w:r w:rsidR="003660FD" w:rsidRPr="0094668C">
          <w:rPr>
            <w:rStyle w:val="Hyperlink"/>
            <w:rFonts w:ascii="Arial" w:hAnsi="Arial" w:cs="Arial"/>
            <w:color w:val="auto"/>
            <w:sz w:val="22"/>
          </w:rPr>
          <w:t>https://ldlink.nci.nih.gov/</w:t>
        </w:r>
      </w:hyperlink>
      <w:r w:rsidRPr="0094668C">
        <w:rPr>
          <w:rFonts w:ascii="Arial" w:hAnsi="Arial" w:cs="Arial"/>
          <w:sz w:val="22"/>
        </w:rPr>
        <w:t>).</w:t>
      </w:r>
    </w:p>
    <w:p w14:paraId="6B703C80" w14:textId="69916492" w:rsidR="002B78D0" w:rsidRPr="0094668C" w:rsidRDefault="002B78D0" w:rsidP="002B78D0">
      <w:pPr>
        <w:widowControl/>
        <w:jc w:val="left"/>
        <w:rPr>
          <w:rFonts w:ascii="Arial" w:hAnsi="Arial" w:cs="Arial"/>
          <w:sz w:val="22"/>
        </w:rPr>
      </w:pPr>
      <w:r w:rsidRPr="0094668C">
        <w:rPr>
          <w:rFonts w:ascii="Arial" w:hAnsi="Arial" w:cs="Arial"/>
          <w:sz w:val="22"/>
        </w:rPr>
        <w:t>Abbreviations: NHS, the; HPFS, the Health Professionals Follow-Up Study; ARIC, the Atherosclerosis Risk in Communities Study.</w:t>
      </w:r>
    </w:p>
    <w:p w14:paraId="0371D45A" w14:textId="77777777" w:rsidR="003660FD" w:rsidRPr="0094668C" w:rsidRDefault="003660FD" w:rsidP="0084281A">
      <w:pPr>
        <w:widowControl/>
        <w:jc w:val="left"/>
        <w:rPr>
          <w:rFonts w:ascii="Arial" w:hAnsi="Arial" w:cs="Arial"/>
          <w:b/>
          <w:sz w:val="22"/>
        </w:rPr>
      </w:pPr>
    </w:p>
    <w:p w14:paraId="1D04C40B" w14:textId="77777777" w:rsidR="009D5641" w:rsidRPr="0094668C" w:rsidRDefault="009D5641" w:rsidP="009D5641">
      <w:pPr>
        <w:rPr>
          <w:rFonts w:ascii="Arial" w:hAnsi="Arial" w:cs="Arial"/>
          <w:szCs w:val="21"/>
        </w:rPr>
        <w:sectPr w:rsidR="009D5641" w:rsidRPr="0094668C" w:rsidSect="00AA5F2D">
          <w:footerReference w:type="default" r:id="rId30"/>
          <w:pgSz w:w="16838" w:h="11906" w:orient="landscape" w:code="9"/>
          <w:pgMar w:top="720" w:right="720" w:bottom="720" w:left="720" w:header="568" w:footer="422" w:gutter="0"/>
          <w:cols w:space="425"/>
          <w:docGrid w:type="lines" w:linePitch="360"/>
        </w:sectPr>
      </w:pPr>
    </w:p>
    <w:p w14:paraId="5AE19D6F" w14:textId="1C520AFC" w:rsidR="009D5641" w:rsidRPr="0094668C" w:rsidRDefault="009D5641" w:rsidP="009D5641">
      <w:pPr>
        <w:widowControl/>
        <w:jc w:val="left"/>
        <w:rPr>
          <w:rFonts w:ascii="Arial" w:hAnsi="Arial" w:cs="Arial"/>
          <w:sz w:val="22"/>
        </w:rPr>
      </w:pPr>
      <w:proofErr w:type="spellStart"/>
      <w:r w:rsidRPr="0094668C">
        <w:rPr>
          <w:rFonts w:ascii="Arial" w:hAnsi="Arial" w:cs="Arial"/>
          <w:b/>
          <w:sz w:val="22"/>
        </w:rPr>
        <w:lastRenderedPageBreak/>
        <w:t>STable</w:t>
      </w:r>
      <w:proofErr w:type="spellEnd"/>
      <w:r w:rsidRPr="0094668C">
        <w:rPr>
          <w:rFonts w:ascii="Arial" w:hAnsi="Arial" w:cs="Arial"/>
          <w:b/>
          <w:sz w:val="22"/>
        </w:rPr>
        <w:t xml:space="preserve"> </w:t>
      </w:r>
      <w:r w:rsidR="004F08EF" w:rsidRPr="0094668C">
        <w:rPr>
          <w:rFonts w:ascii="Arial" w:hAnsi="Arial" w:cs="Arial"/>
          <w:b/>
          <w:sz w:val="22"/>
        </w:rPr>
        <w:t>4</w:t>
      </w:r>
      <w:r w:rsidRPr="0094668C">
        <w:rPr>
          <w:rFonts w:ascii="Arial" w:hAnsi="Arial" w:cs="Arial"/>
          <w:b/>
          <w:sz w:val="22"/>
        </w:rPr>
        <w:t xml:space="preserve">: </w:t>
      </w:r>
      <w:r w:rsidRPr="0094668C">
        <w:rPr>
          <w:rFonts w:ascii="Arial" w:hAnsi="Arial" w:cs="Arial"/>
          <w:sz w:val="22"/>
        </w:rPr>
        <w:t xml:space="preserve">Characteristics of participants across 4 prospective cohorts </w:t>
      </w:r>
    </w:p>
    <w:tbl>
      <w:tblPr>
        <w:tblW w:w="15621" w:type="dxa"/>
        <w:tblCellMar>
          <w:left w:w="0" w:type="dxa"/>
          <w:right w:w="0" w:type="dxa"/>
        </w:tblCellMar>
        <w:tblLook w:val="04A0" w:firstRow="1" w:lastRow="0" w:firstColumn="1" w:lastColumn="0" w:noHBand="0" w:noVBand="1"/>
      </w:tblPr>
      <w:tblGrid>
        <w:gridCol w:w="3600"/>
        <w:gridCol w:w="1381"/>
        <w:gridCol w:w="1381"/>
        <w:gridCol w:w="1423"/>
        <w:gridCol w:w="1526"/>
        <w:gridCol w:w="1526"/>
        <w:gridCol w:w="185"/>
        <w:gridCol w:w="1650"/>
        <w:gridCol w:w="1526"/>
        <w:gridCol w:w="1423"/>
      </w:tblGrid>
      <w:tr w:rsidR="003F7294" w:rsidRPr="0094668C" w14:paraId="4E5BE3CC" w14:textId="77777777" w:rsidTr="00E73081">
        <w:trPr>
          <w:trHeight w:val="20"/>
        </w:trPr>
        <w:tc>
          <w:tcPr>
            <w:tcW w:w="3600" w:type="dxa"/>
            <w:tcBorders>
              <w:top w:val="single" w:sz="4" w:space="0" w:color="auto"/>
              <w:left w:val="nil"/>
              <w:bottom w:val="nil"/>
              <w:right w:val="nil"/>
            </w:tcBorders>
            <w:shd w:val="clear" w:color="auto" w:fill="auto"/>
            <w:tcMar>
              <w:top w:w="15" w:type="dxa"/>
              <w:left w:w="15" w:type="dxa"/>
              <w:bottom w:w="0" w:type="dxa"/>
              <w:right w:w="15" w:type="dxa"/>
            </w:tcMar>
            <w:hideMark/>
          </w:tcPr>
          <w:p w14:paraId="52DBC854" w14:textId="77777777" w:rsidR="003F7294" w:rsidRPr="0094668C" w:rsidRDefault="003F7294" w:rsidP="004F08EF">
            <w:pPr>
              <w:widowControl/>
              <w:rPr>
                <w:rFonts w:ascii="Arial" w:eastAsia="MS PGothic" w:hAnsi="Arial" w:cs="Arial"/>
                <w:szCs w:val="21"/>
              </w:rPr>
            </w:pPr>
            <w:r w:rsidRPr="0094668C">
              <w:rPr>
                <w:rFonts w:ascii="Arial" w:eastAsia="MS PGothic" w:hAnsi="Arial" w:cs="Arial"/>
                <w:szCs w:val="21"/>
              </w:rPr>
              <w:t> </w:t>
            </w:r>
          </w:p>
        </w:tc>
        <w:tc>
          <w:tcPr>
            <w:tcW w:w="1381"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54A11641" w14:textId="77777777" w:rsidR="003F7294" w:rsidRPr="0094668C" w:rsidRDefault="003F7294">
            <w:pPr>
              <w:rPr>
                <w:rFonts w:ascii="Arial" w:eastAsia="Times New Roman" w:hAnsi="Arial" w:cs="Arial"/>
                <w:szCs w:val="21"/>
              </w:rPr>
            </w:pPr>
            <w:r w:rsidRPr="0094668C">
              <w:rPr>
                <w:rFonts w:ascii="Arial" w:hAnsi="Arial" w:cs="Arial"/>
                <w:szCs w:val="21"/>
              </w:rPr>
              <w:t xml:space="preserve">NHS  </w:t>
            </w:r>
          </w:p>
        </w:tc>
        <w:tc>
          <w:tcPr>
            <w:tcW w:w="1381" w:type="dxa"/>
            <w:tcBorders>
              <w:top w:val="single" w:sz="4" w:space="0" w:color="auto"/>
              <w:left w:val="nil"/>
              <w:bottom w:val="nil"/>
              <w:right w:val="nil"/>
            </w:tcBorders>
            <w:shd w:val="clear" w:color="auto" w:fill="auto"/>
            <w:tcMar>
              <w:top w:w="15" w:type="dxa"/>
              <w:left w:w="15" w:type="dxa"/>
              <w:bottom w:w="0" w:type="dxa"/>
              <w:right w:w="15" w:type="dxa"/>
            </w:tcMar>
            <w:vAlign w:val="center"/>
            <w:hideMark/>
          </w:tcPr>
          <w:p w14:paraId="42DFB05A" w14:textId="77777777" w:rsidR="003F7294" w:rsidRPr="0094668C" w:rsidRDefault="003F7294">
            <w:pPr>
              <w:rPr>
                <w:rFonts w:ascii="Arial" w:hAnsi="Arial" w:cs="Arial"/>
                <w:szCs w:val="21"/>
              </w:rPr>
            </w:pPr>
            <w:r w:rsidRPr="0094668C">
              <w:rPr>
                <w:rFonts w:ascii="Arial" w:hAnsi="Arial" w:cs="Arial"/>
                <w:szCs w:val="21"/>
              </w:rPr>
              <w:t xml:space="preserve">HPFS  </w:t>
            </w:r>
          </w:p>
        </w:tc>
        <w:tc>
          <w:tcPr>
            <w:tcW w:w="142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A7D4663" w14:textId="77777777" w:rsidR="003F7294" w:rsidRPr="0094668C" w:rsidRDefault="003F7294">
            <w:pPr>
              <w:jc w:val="left"/>
              <w:rPr>
                <w:rFonts w:ascii="Arial" w:hAnsi="Arial" w:cs="Arial"/>
                <w:szCs w:val="21"/>
              </w:rPr>
            </w:pPr>
            <w:r w:rsidRPr="0094668C">
              <w:rPr>
                <w:rFonts w:ascii="Arial" w:hAnsi="Arial" w:cs="Arial"/>
                <w:szCs w:val="21"/>
              </w:rPr>
              <w:t xml:space="preserve">ARIC  </w:t>
            </w:r>
          </w:p>
        </w:tc>
        <w:tc>
          <w:tcPr>
            <w:tcW w:w="152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30207B3" w14:textId="77777777" w:rsidR="003F7294" w:rsidRPr="0094668C" w:rsidRDefault="003F7294">
            <w:pPr>
              <w:rPr>
                <w:rFonts w:ascii="Arial" w:eastAsia="MS PGothic" w:hAnsi="Arial" w:cs="Arial"/>
                <w:szCs w:val="21"/>
              </w:rPr>
            </w:pPr>
            <w:r w:rsidRPr="0094668C">
              <w:rPr>
                <w:rFonts w:ascii="Arial" w:eastAsia="MS PGothic" w:hAnsi="Arial" w:cs="Arial"/>
                <w:szCs w:val="21"/>
              </w:rPr>
              <w:t> </w:t>
            </w:r>
          </w:p>
        </w:tc>
        <w:tc>
          <w:tcPr>
            <w:tcW w:w="152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FEE3FAA" w14:textId="77777777" w:rsidR="003F7294" w:rsidRPr="0094668C" w:rsidRDefault="003F7294">
            <w:pPr>
              <w:rPr>
                <w:rFonts w:ascii="Arial" w:eastAsia="MS PGothic" w:hAnsi="Arial" w:cs="Arial"/>
                <w:szCs w:val="21"/>
              </w:rPr>
            </w:pPr>
            <w:r w:rsidRPr="0094668C">
              <w:rPr>
                <w:rFonts w:ascii="Arial" w:eastAsia="MS PGothic" w:hAnsi="Arial" w:cs="Arial"/>
                <w:szCs w:val="21"/>
              </w:rPr>
              <w:t> </w:t>
            </w:r>
          </w:p>
        </w:tc>
        <w:tc>
          <w:tcPr>
            <w:tcW w:w="185"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20D03DF" w14:textId="77777777" w:rsidR="003F7294" w:rsidRPr="0094668C" w:rsidRDefault="003F7294">
            <w:pPr>
              <w:rPr>
                <w:rFonts w:ascii="Arial" w:eastAsia="MS PGothic" w:hAnsi="Arial" w:cs="Arial"/>
                <w:szCs w:val="21"/>
              </w:rPr>
            </w:pPr>
          </w:p>
        </w:tc>
        <w:tc>
          <w:tcPr>
            <w:tcW w:w="165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85A54D0" w14:textId="77777777" w:rsidR="003F7294" w:rsidRPr="0094668C" w:rsidRDefault="003F7294">
            <w:pPr>
              <w:rPr>
                <w:rFonts w:ascii="Arial" w:hAnsi="Arial" w:cs="Arial"/>
                <w:szCs w:val="21"/>
              </w:rPr>
            </w:pPr>
            <w:r w:rsidRPr="0094668C">
              <w:rPr>
                <w:rFonts w:ascii="Arial" w:hAnsi="Arial" w:cs="Arial"/>
                <w:szCs w:val="21"/>
              </w:rPr>
              <w:t>UK Biobank</w:t>
            </w:r>
          </w:p>
        </w:tc>
        <w:tc>
          <w:tcPr>
            <w:tcW w:w="1526"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C745807" w14:textId="77777777" w:rsidR="003F7294" w:rsidRPr="0094668C" w:rsidRDefault="003F7294">
            <w:pPr>
              <w:rPr>
                <w:rFonts w:ascii="Arial" w:eastAsia="MS PGothic" w:hAnsi="Arial" w:cs="Arial"/>
                <w:szCs w:val="21"/>
              </w:rPr>
            </w:pPr>
            <w:r w:rsidRPr="0094668C">
              <w:rPr>
                <w:rFonts w:ascii="Arial" w:eastAsia="MS PGothic" w:hAnsi="Arial" w:cs="Arial"/>
                <w:szCs w:val="21"/>
              </w:rPr>
              <w:t> </w:t>
            </w:r>
          </w:p>
        </w:tc>
        <w:tc>
          <w:tcPr>
            <w:tcW w:w="1423"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661BB50" w14:textId="77777777" w:rsidR="003F7294" w:rsidRPr="0094668C" w:rsidRDefault="003F7294">
            <w:pPr>
              <w:rPr>
                <w:rFonts w:ascii="Arial" w:eastAsia="MS PGothic" w:hAnsi="Arial" w:cs="Arial"/>
                <w:szCs w:val="21"/>
              </w:rPr>
            </w:pPr>
            <w:r w:rsidRPr="0094668C">
              <w:rPr>
                <w:rFonts w:ascii="Arial" w:eastAsia="MS PGothic" w:hAnsi="Arial" w:cs="Arial"/>
                <w:szCs w:val="21"/>
              </w:rPr>
              <w:t> </w:t>
            </w:r>
          </w:p>
        </w:tc>
      </w:tr>
      <w:tr w:rsidR="003F7294" w:rsidRPr="0094668C" w14:paraId="4803A054" w14:textId="77777777" w:rsidTr="00E73081">
        <w:trPr>
          <w:trHeight w:val="20"/>
        </w:trPr>
        <w:tc>
          <w:tcPr>
            <w:tcW w:w="3600" w:type="dxa"/>
            <w:vMerge w:val="restart"/>
            <w:tcBorders>
              <w:top w:val="nil"/>
              <w:left w:val="nil"/>
              <w:bottom w:val="single" w:sz="8" w:space="0" w:color="000000"/>
              <w:right w:val="nil"/>
            </w:tcBorders>
            <w:shd w:val="clear" w:color="auto" w:fill="auto"/>
            <w:noWrap/>
            <w:tcMar>
              <w:top w:w="15" w:type="dxa"/>
              <w:left w:w="15" w:type="dxa"/>
              <w:bottom w:w="0" w:type="dxa"/>
              <w:right w:w="15" w:type="dxa"/>
            </w:tcMar>
            <w:hideMark/>
          </w:tcPr>
          <w:p w14:paraId="363EECFD" w14:textId="77777777" w:rsidR="003F7294" w:rsidRPr="0094668C" w:rsidRDefault="003F7294" w:rsidP="004F08EF">
            <w:pPr>
              <w:rPr>
                <w:rFonts w:ascii="Arial" w:eastAsia="Times New Roman" w:hAnsi="Arial" w:cs="Arial"/>
                <w:szCs w:val="21"/>
              </w:rPr>
            </w:pPr>
            <w:r w:rsidRPr="0094668C">
              <w:rPr>
                <w:rFonts w:ascii="Arial" w:hAnsi="Arial" w:cs="Arial"/>
                <w:szCs w:val="21"/>
              </w:rPr>
              <w:t xml:space="preserve">Variables </w:t>
            </w:r>
          </w:p>
        </w:tc>
        <w:tc>
          <w:tcPr>
            <w:tcW w:w="1381" w:type="dxa"/>
            <w:tcBorders>
              <w:top w:val="nil"/>
              <w:left w:val="nil"/>
              <w:bottom w:val="nil"/>
              <w:right w:val="nil"/>
            </w:tcBorders>
            <w:shd w:val="clear" w:color="auto" w:fill="auto"/>
            <w:tcMar>
              <w:top w:w="15" w:type="dxa"/>
              <w:left w:w="15" w:type="dxa"/>
              <w:bottom w:w="0" w:type="dxa"/>
              <w:right w:w="15" w:type="dxa"/>
            </w:tcMar>
            <w:vAlign w:val="center"/>
            <w:hideMark/>
          </w:tcPr>
          <w:p w14:paraId="2716849F" w14:textId="77777777" w:rsidR="003F7294" w:rsidRPr="0094668C" w:rsidRDefault="003F7294">
            <w:pPr>
              <w:rPr>
                <w:rFonts w:ascii="Arial" w:hAnsi="Arial" w:cs="Arial"/>
                <w:szCs w:val="21"/>
              </w:rPr>
            </w:pPr>
            <w:r w:rsidRPr="0094668C">
              <w:rPr>
                <w:rFonts w:ascii="Arial" w:hAnsi="Arial" w:cs="Arial"/>
                <w:szCs w:val="21"/>
              </w:rPr>
              <w:t xml:space="preserve">(n=6107) </w:t>
            </w:r>
          </w:p>
        </w:tc>
        <w:tc>
          <w:tcPr>
            <w:tcW w:w="1381" w:type="dxa"/>
            <w:tcBorders>
              <w:top w:val="nil"/>
              <w:left w:val="nil"/>
              <w:bottom w:val="nil"/>
              <w:right w:val="nil"/>
            </w:tcBorders>
            <w:shd w:val="clear" w:color="auto" w:fill="auto"/>
            <w:tcMar>
              <w:top w:w="15" w:type="dxa"/>
              <w:left w:w="15" w:type="dxa"/>
              <w:bottom w:w="0" w:type="dxa"/>
              <w:right w:w="15" w:type="dxa"/>
            </w:tcMar>
            <w:vAlign w:val="center"/>
            <w:hideMark/>
          </w:tcPr>
          <w:p w14:paraId="25EA9204" w14:textId="77777777" w:rsidR="003F7294" w:rsidRPr="0094668C" w:rsidRDefault="003F7294">
            <w:pPr>
              <w:rPr>
                <w:rFonts w:ascii="Arial" w:hAnsi="Arial" w:cs="Arial"/>
                <w:szCs w:val="21"/>
              </w:rPr>
            </w:pPr>
            <w:r w:rsidRPr="0094668C">
              <w:rPr>
                <w:rFonts w:ascii="Arial" w:hAnsi="Arial" w:cs="Arial"/>
                <w:szCs w:val="21"/>
              </w:rPr>
              <w:t xml:space="preserve">(n=4621)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2F07D85" w14:textId="77777777" w:rsidR="003F7294" w:rsidRPr="0094668C" w:rsidRDefault="003F7294">
            <w:pPr>
              <w:jc w:val="left"/>
              <w:rPr>
                <w:rFonts w:ascii="Arial" w:hAnsi="Arial" w:cs="Arial"/>
                <w:szCs w:val="21"/>
              </w:rPr>
            </w:pPr>
            <w:r w:rsidRPr="0094668C">
              <w:rPr>
                <w:rFonts w:ascii="Arial" w:hAnsi="Arial" w:cs="Arial"/>
                <w:szCs w:val="21"/>
              </w:rPr>
              <w:t xml:space="preserve">Total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F0C1788" w14:textId="77777777" w:rsidR="003F7294" w:rsidRPr="0094668C" w:rsidRDefault="003F7294">
            <w:pPr>
              <w:rPr>
                <w:rFonts w:ascii="Arial" w:hAnsi="Arial" w:cs="Arial"/>
                <w:szCs w:val="21"/>
              </w:rPr>
            </w:pPr>
            <w:r w:rsidRPr="0094668C">
              <w:rPr>
                <w:rFonts w:ascii="Arial" w:hAnsi="Arial" w:cs="Arial"/>
                <w:szCs w:val="21"/>
              </w:rPr>
              <w:t xml:space="preserve">Women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DEF896F" w14:textId="77777777" w:rsidR="003F7294" w:rsidRPr="0094668C" w:rsidRDefault="003F7294">
            <w:pPr>
              <w:rPr>
                <w:rFonts w:ascii="Arial" w:hAnsi="Arial" w:cs="Arial"/>
                <w:szCs w:val="21"/>
              </w:rPr>
            </w:pPr>
            <w:r w:rsidRPr="0094668C">
              <w:rPr>
                <w:rFonts w:ascii="Arial" w:hAnsi="Arial" w:cs="Arial"/>
                <w:szCs w:val="21"/>
              </w:rPr>
              <w:t xml:space="preserve">Men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7836AD" w14:textId="77777777" w:rsidR="003F7294" w:rsidRPr="0094668C" w:rsidRDefault="003F7294">
            <w:pPr>
              <w:rPr>
                <w:rFonts w:ascii="Arial" w:hAnsi="Arial" w:cs="Arial"/>
                <w:szCs w:val="21"/>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3D64C09" w14:textId="77777777" w:rsidR="003F7294" w:rsidRPr="0094668C" w:rsidRDefault="003F7294">
            <w:pPr>
              <w:rPr>
                <w:rFonts w:ascii="Arial" w:hAnsi="Arial" w:cs="Arial"/>
                <w:szCs w:val="21"/>
              </w:rPr>
            </w:pPr>
            <w:r w:rsidRPr="0094668C">
              <w:rPr>
                <w:rFonts w:ascii="Arial" w:hAnsi="Arial" w:cs="Arial"/>
                <w:szCs w:val="21"/>
              </w:rPr>
              <w:t xml:space="preserve">Total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F2FD029" w14:textId="77777777" w:rsidR="003F7294" w:rsidRPr="0094668C" w:rsidRDefault="003F7294">
            <w:pPr>
              <w:rPr>
                <w:rFonts w:ascii="Arial" w:hAnsi="Arial" w:cs="Arial"/>
                <w:szCs w:val="21"/>
              </w:rPr>
            </w:pPr>
            <w:r w:rsidRPr="0094668C">
              <w:rPr>
                <w:rFonts w:ascii="Arial" w:hAnsi="Arial" w:cs="Arial"/>
                <w:szCs w:val="21"/>
              </w:rPr>
              <w:t>Women</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8517508" w14:textId="77777777" w:rsidR="003F7294" w:rsidRPr="0094668C" w:rsidRDefault="003F7294">
            <w:pPr>
              <w:rPr>
                <w:rFonts w:ascii="Arial" w:hAnsi="Arial" w:cs="Arial"/>
                <w:szCs w:val="21"/>
              </w:rPr>
            </w:pPr>
            <w:r w:rsidRPr="0094668C">
              <w:rPr>
                <w:rFonts w:ascii="Arial" w:hAnsi="Arial" w:cs="Arial"/>
                <w:szCs w:val="21"/>
              </w:rPr>
              <w:t xml:space="preserve">Men </w:t>
            </w:r>
          </w:p>
        </w:tc>
      </w:tr>
      <w:tr w:rsidR="003F7294" w:rsidRPr="0094668C" w14:paraId="0D2F13CC" w14:textId="77777777" w:rsidTr="00E73081">
        <w:trPr>
          <w:trHeight w:val="20"/>
        </w:trPr>
        <w:tc>
          <w:tcPr>
            <w:tcW w:w="3600" w:type="dxa"/>
            <w:vMerge/>
            <w:tcBorders>
              <w:top w:val="nil"/>
              <w:left w:val="nil"/>
              <w:bottom w:val="single" w:sz="4" w:space="0" w:color="auto"/>
              <w:right w:val="nil"/>
            </w:tcBorders>
            <w:hideMark/>
          </w:tcPr>
          <w:p w14:paraId="4E2A89FC" w14:textId="77777777" w:rsidR="003F7294" w:rsidRPr="0094668C" w:rsidRDefault="003F7294" w:rsidP="004F08EF">
            <w:pPr>
              <w:rPr>
                <w:rFonts w:ascii="Arial" w:hAnsi="Arial" w:cs="Arial"/>
                <w:szCs w:val="21"/>
              </w:rPr>
            </w:pPr>
          </w:p>
        </w:tc>
        <w:tc>
          <w:tcPr>
            <w:tcW w:w="1381" w:type="dxa"/>
            <w:tcBorders>
              <w:top w:val="nil"/>
              <w:left w:val="nil"/>
              <w:bottom w:val="single" w:sz="4" w:space="0" w:color="auto"/>
              <w:right w:val="nil"/>
            </w:tcBorders>
            <w:shd w:val="clear" w:color="auto" w:fill="auto"/>
            <w:tcMar>
              <w:top w:w="15" w:type="dxa"/>
              <w:left w:w="15" w:type="dxa"/>
              <w:bottom w:w="0" w:type="dxa"/>
              <w:right w:w="15" w:type="dxa"/>
            </w:tcMar>
            <w:hideMark/>
          </w:tcPr>
          <w:p w14:paraId="50FC6FB9" w14:textId="25FA9E74" w:rsidR="003F7294" w:rsidRPr="0094668C" w:rsidRDefault="003F7294">
            <w:pPr>
              <w:rPr>
                <w:rFonts w:ascii="Arial" w:hAnsi="Arial" w:cs="Arial"/>
                <w:szCs w:val="21"/>
              </w:rPr>
            </w:pPr>
          </w:p>
        </w:tc>
        <w:tc>
          <w:tcPr>
            <w:tcW w:w="1381" w:type="dxa"/>
            <w:tcBorders>
              <w:top w:val="nil"/>
              <w:left w:val="nil"/>
              <w:bottom w:val="single" w:sz="4" w:space="0" w:color="auto"/>
              <w:right w:val="nil"/>
            </w:tcBorders>
            <w:shd w:val="clear" w:color="auto" w:fill="auto"/>
            <w:tcMar>
              <w:top w:w="15" w:type="dxa"/>
              <w:left w:w="15" w:type="dxa"/>
              <w:bottom w:w="0" w:type="dxa"/>
              <w:right w:w="15" w:type="dxa"/>
            </w:tcMar>
            <w:hideMark/>
          </w:tcPr>
          <w:p w14:paraId="7F56EA9D" w14:textId="1A9D8151" w:rsidR="003F7294" w:rsidRPr="0094668C" w:rsidRDefault="003F7294">
            <w:pPr>
              <w:rPr>
                <w:rFonts w:ascii="Arial" w:hAnsi="Arial" w:cs="Arial"/>
                <w:szCs w:val="21"/>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4738424" w14:textId="77777777" w:rsidR="003F7294" w:rsidRPr="0094668C" w:rsidRDefault="003F7294">
            <w:pPr>
              <w:rPr>
                <w:rFonts w:ascii="Arial" w:hAnsi="Arial" w:cs="Arial"/>
                <w:szCs w:val="21"/>
              </w:rPr>
            </w:pPr>
            <w:r w:rsidRPr="0094668C">
              <w:rPr>
                <w:rFonts w:ascii="Arial" w:hAnsi="Arial" w:cs="Arial"/>
                <w:szCs w:val="21"/>
              </w:rPr>
              <w:t xml:space="preserve">(n=6515)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A143B4" w14:textId="77777777" w:rsidR="003F7294" w:rsidRPr="0094668C" w:rsidRDefault="003F7294">
            <w:pPr>
              <w:rPr>
                <w:rFonts w:ascii="Arial" w:hAnsi="Arial" w:cs="Arial"/>
                <w:szCs w:val="21"/>
              </w:rPr>
            </w:pPr>
            <w:r w:rsidRPr="0094668C">
              <w:rPr>
                <w:rFonts w:ascii="Arial" w:hAnsi="Arial" w:cs="Arial"/>
                <w:szCs w:val="21"/>
              </w:rPr>
              <w:t xml:space="preserve">(n=3465)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BAF1613" w14:textId="77777777" w:rsidR="003F7294" w:rsidRPr="0094668C" w:rsidRDefault="003F7294">
            <w:pPr>
              <w:rPr>
                <w:rFonts w:ascii="Arial" w:hAnsi="Arial" w:cs="Arial"/>
                <w:szCs w:val="21"/>
              </w:rPr>
            </w:pPr>
            <w:r w:rsidRPr="0094668C">
              <w:rPr>
                <w:rFonts w:ascii="Arial" w:hAnsi="Arial" w:cs="Arial"/>
                <w:szCs w:val="21"/>
              </w:rPr>
              <w:t xml:space="preserve">(n=3050)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6EEADE4" w14:textId="77777777" w:rsidR="003F7294" w:rsidRPr="0094668C" w:rsidRDefault="003F7294">
            <w:pPr>
              <w:rPr>
                <w:rFonts w:ascii="Arial" w:hAnsi="Arial" w:cs="Arial"/>
                <w:szCs w:val="21"/>
              </w:rPr>
            </w:pPr>
            <w:r w:rsidRPr="0094668C">
              <w:rPr>
                <w:rFonts w:ascii="Arial" w:hAnsi="Arial" w:cs="Arial"/>
                <w:szCs w:val="21"/>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D91FF9C" w14:textId="77777777" w:rsidR="003F7294" w:rsidRPr="0094668C" w:rsidRDefault="003F7294">
            <w:pPr>
              <w:rPr>
                <w:rFonts w:ascii="Arial" w:hAnsi="Arial" w:cs="Arial"/>
                <w:szCs w:val="21"/>
              </w:rPr>
            </w:pPr>
            <w:r w:rsidRPr="0094668C">
              <w:rPr>
                <w:rFonts w:ascii="Arial" w:hAnsi="Arial" w:cs="Arial"/>
                <w:szCs w:val="21"/>
              </w:rPr>
              <w:t xml:space="preserve">(n=14811)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507E036" w14:textId="77777777" w:rsidR="003F7294" w:rsidRPr="0094668C" w:rsidRDefault="003F7294">
            <w:pPr>
              <w:rPr>
                <w:rFonts w:ascii="Arial" w:hAnsi="Arial" w:cs="Arial"/>
                <w:szCs w:val="21"/>
              </w:rPr>
            </w:pPr>
            <w:r w:rsidRPr="0094668C">
              <w:rPr>
                <w:rFonts w:ascii="Arial" w:hAnsi="Arial" w:cs="Arial"/>
                <w:szCs w:val="21"/>
              </w:rPr>
              <w:t xml:space="preserve">(n=7599)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A31379B" w14:textId="77777777" w:rsidR="003F7294" w:rsidRPr="0094668C" w:rsidRDefault="003F7294">
            <w:pPr>
              <w:rPr>
                <w:rFonts w:ascii="Arial" w:hAnsi="Arial" w:cs="Arial"/>
                <w:szCs w:val="21"/>
              </w:rPr>
            </w:pPr>
            <w:r w:rsidRPr="0094668C">
              <w:rPr>
                <w:rFonts w:ascii="Arial" w:hAnsi="Arial" w:cs="Arial"/>
                <w:szCs w:val="21"/>
              </w:rPr>
              <w:t xml:space="preserve">(n=7212) </w:t>
            </w:r>
          </w:p>
        </w:tc>
      </w:tr>
      <w:tr w:rsidR="003F7294" w:rsidRPr="0094668C" w14:paraId="6205AA93" w14:textId="77777777" w:rsidTr="00E73081">
        <w:trPr>
          <w:trHeight w:val="20"/>
        </w:trPr>
        <w:tc>
          <w:tcPr>
            <w:tcW w:w="3600" w:type="dxa"/>
            <w:tcBorders>
              <w:top w:val="single" w:sz="4" w:space="0" w:color="auto"/>
              <w:left w:val="nil"/>
              <w:bottom w:val="nil"/>
              <w:right w:val="nil"/>
            </w:tcBorders>
            <w:shd w:val="clear" w:color="auto" w:fill="auto"/>
            <w:tcMar>
              <w:top w:w="0" w:type="dxa"/>
              <w:left w:w="15" w:type="dxa"/>
              <w:bottom w:w="0" w:type="dxa"/>
              <w:right w:w="15" w:type="dxa"/>
            </w:tcMar>
            <w:hideMark/>
          </w:tcPr>
          <w:p w14:paraId="62172E75" w14:textId="77777777" w:rsidR="003F7294" w:rsidRPr="0094668C" w:rsidRDefault="003F7294" w:rsidP="004F08EF">
            <w:pPr>
              <w:rPr>
                <w:rFonts w:ascii="Arial" w:hAnsi="Arial" w:cs="Arial"/>
                <w:szCs w:val="21"/>
              </w:rPr>
            </w:pPr>
            <w:r w:rsidRPr="0094668C">
              <w:rPr>
                <w:rFonts w:ascii="Arial" w:hAnsi="Arial" w:cs="Arial"/>
                <w:szCs w:val="21"/>
              </w:rPr>
              <w:t>AMY1-GRS</w:t>
            </w:r>
            <w:r w:rsidRPr="0094668C">
              <w:rPr>
                <w:rFonts w:ascii="Arial" w:hAnsi="Arial" w:cs="Arial"/>
                <w:szCs w:val="21"/>
                <w:vertAlign w:val="subscript"/>
              </w:rPr>
              <w:t xml:space="preserve">weighted </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E5E24EF" w14:textId="77777777" w:rsidR="003F7294" w:rsidRPr="0094668C" w:rsidRDefault="003F7294">
            <w:pPr>
              <w:rPr>
                <w:rFonts w:ascii="Arial" w:hAnsi="Arial" w:cs="Arial"/>
                <w:szCs w:val="21"/>
              </w:rPr>
            </w:pPr>
            <w:r w:rsidRPr="0094668C">
              <w:rPr>
                <w:rFonts w:ascii="Arial" w:hAnsi="Arial" w:cs="Arial"/>
                <w:szCs w:val="21"/>
              </w:rPr>
              <w:t>8.6 (7.1, 9.9)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CBBA3E9" w14:textId="77777777" w:rsidR="003F7294" w:rsidRPr="0094668C" w:rsidRDefault="003F7294">
            <w:pPr>
              <w:rPr>
                <w:rFonts w:ascii="Arial" w:hAnsi="Arial" w:cs="Arial"/>
                <w:szCs w:val="21"/>
              </w:rPr>
            </w:pPr>
            <w:r w:rsidRPr="0094668C">
              <w:rPr>
                <w:rFonts w:ascii="Arial" w:hAnsi="Arial" w:cs="Arial"/>
                <w:szCs w:val="21"/>
              </w:rPr>
              <w:t>8.5 (7.1, 9.9)</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58C1F99" w14:textId="77777777" w:rsidR="003F7294" w:rsidRPr="0094668C" w:rsidRDefault="003F7294">
            <w:pPr>
              <w:rPr>
                <w:rFonts w:ascii="Arial" w:hAnsi="Arial" w:cs="Arial"/>
                <w:szCs w:val="21"/>
              </w:rPr>
            </w:pPr>
            <w:r w:rsidRPr="0094668C">
              <w:rPr>
                <w:rFonts w:ascii="Arial" w:hAnsi="Arial" w:cs="Arial"/>
                <w:szCs w:val="21"/>
              </w:rPr>
              <w:t>8.6 (7.8, 10.2)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1BA51776" w14:textId="77777777" w:rsidR="003F7294" w:rsidRPr="0094668C" w:rsidRDefault="003F7294">
            <w:pPr>
              <w:rPr>
                <w:rFonts w:ascii="Arial" w:hAnsi="Arial" w:cs="Arial"/>
                <w:szCs w:val="21"/>
              </w:rPr>
            </w:pPr>
            <w:r w:rsidRPr="0094668C">
              <w:rPr>
                <w:rFonts w:ascii="Arial" w:hAnsi="Arial" w:cs="Arial"/>
                <w:szCs w:val="21"/>
              </w:rPr>
              <w:t>8.6 (7.8, 10.2)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781CC7B" w14:textId="77777777" w:rsidR="003F7294" w:rsidRPr="0094668C" w:rsidRDefault="003F7294">
            <w:pPr>
              <w:rPr>
                <w:rFonts w:ascii="Arial" w:hAnsi="Arial" w:cs="Arial"/>
                <w:szCs w:val="21"/>
              </w:rPr>
            </w:pPr>
            <w:r w:rsidRPr="0094668C">
              <w:rPr>
                <w:rFonts w:ascii="Arial" w:hAnsi="Arial" w:cs="Arial"/>
                <w:szCs w:val="21"/>
              </w:rPr>
              <w:t>8.7 (7.8, 10.2)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398E5084" w14:textId="77777777" w:rsidR="003F7294" w:rsidRPr="0094668C" w:rsidRDefault="003F7294">
            <w:pPr>
              <w:rPr>
                <w:rFonts w:ascii="Arial" w:hAnsi="Arial" w:cs="Arial"/>
                <w:szCs w:val="21"/>
              </w:rPr>
            </w:pP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3B3BCE2" w14:textId="77777777" w:rsidR="003F7294" w:rsidRPr="0094668C" w:rsidRDefault="003F7294">
            <w:pPr>
              <w:rPr>
                <w:rFonts w:ascii="Arial" w:hAnsi="Arial" w:cs="Arial"/>
                <w:szCs w:val="21"/>
              </w:rPr>
            </w:pPr>
            <w:r w:rsidRPr="0094668C">
              <w:rPr>
                <w:rFonts w:ascii="Arial" w:hAnsi="Arial" w:cs="Arial"/>
                <w:szCs w:val="21"/>
              </w:rPr>
              <w:t>8.6 (7.1, 10.2)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161F747" w14:textId="77777777" w:rsidR="003F7294" w:rsidRPr="0094668C" w:rsidRDefault="003F7294">
            <w:pPr>
              <w:rPr>
                <w:rFonts w:ascii="Arial" w:hAnsi="Arial" w:cs="Arial"/>
                <w:szCs w:val="21"/>
              </w:rPr>
            </w:pPr>
            <w:r w:rsidRPr="0094668C">
              <w:rPr>
                <w:rFonts w:ascii="Arial" w:hAnsi="Arial" w:cs="Arial"/>
                <w:szCs w:val="21"/>
              </w:rPr>
              <w:t>8.6 (7.1, 10.2)</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6583C14" w14:textId="77777777" w:rsidR="003F7294" w:rsidRPr="0094668C" w:rsidRDefault="003F7294">
            <w:pPr>
              <w:rPr>
                <w:rFonts w:ascii="Arial" w:hAnsi="Arial" w:cs="Arial"/>
                <w:szCs w:val="21"/>
              </w:rPr>
            </w:pPr>
            <w:r w:rsidRPr="0094668C">
              <w:rPr>
                <w:rFonts w:ascii="Arial" w:hAnsi="Arial" w:cs="Arial"/>
                <w:szCs w:val="21"/>
              </w:rPr>
              <w:t>8.6 (7.1, 10.2)</w:t>
            </w:r>
          </w:p>
        </w:tc>
      </w:tr>
      <w:tr w:rsidR="003F7294" w:rsidRPr="0094668C" w14:paraId="52740006"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0E6DA50B" w14:textId="77777777" w:rsidR="003F7294" w:rsidRPr="0094668C" w:rsidRDefault="003F7294" w:rsidP="004F08EF">
            <w:pPr>
              <w:rPr>
                <w:rFonts w:ascii="Arial" w:hAnsi="Arial" w:cs="Arial"/>
                <w:szCs w:val="21"/>
              </w:rPr>
            </w:pPr>
            <w:r w:rsidRPr="0094668C">
              <w:rPr>
                <w:rFonts w:ascii="Arial" w:hAnsi="Arial" w:cs="Arial"/>
                <w:szCs w:val="21"/>
              </w:rPr>
              <w:t>AMY1-GRS</w:t>
            </w:r>
            <w:r w:rsidRPr="0094668C">
              <w:rPr>
                <w:rFonts w:ascii="Arial" w:hAnsi="Arial" w:cs="Arial"/>
                <w:szCs w:val="21"/>
                <w:vertAlign w:val="subscript"/>
              </w:rPr>
              <w:t xml:space="preserve">unweighted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615018" w14:textId="77777777" w:rsidR="003F7294" w:rsidRPr="0094668C" w:rsidRDefault="003F7294">
            <w:pPr>
              <w:rPr>
                <w:rFonts w:ascii="Arial" w:hAnsi="Arial" w:cs="Arial"/>
                <w:szCs w:val="21"/>
              </w:rPr>
            </w:pPr>
            <w:r w:rsidRPr="0094668C">
              <w:rPr>
                <w:rFonts w:ascii="Arial" w:hAnsi="Arial" w:cs="Arial"/>
                <w:szCs w:val="21"/>
              </w:rPr>
              <w:t>9 (7,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4A6BED" w14:textId="77777777" w:rsidR="003F7294" w:rsidRPr="0094668C" w:rsidRDefault="003F7294">
            <w:pPr>
              <w:rPr>
                <w:rFonts w:ascii="Arial" w:hAnsi="Arial" w:cs="Arial"/>
                <w:szCs w:val="21"/>
              </w:rPr>
            </w:pPr>
            <w:r w:rsidRPr="0094668C">
              <w:rPr>
                <w:rFonts w:ascii="Arial" w:hAnsi="Arial" w:cs="Arial"/>
                <w:szCs w:val="21"/>
              </w:rPr>
              <w:t>9 (7,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1B60AE" w14:textId="77777777" w:rsidR="003F7294" w:rsidRPr="0094668C" w:rsidRDefault="003F7294">
            <w:pPr>
              <w:rPr>
                <w:rFonts w:ascii="Arial" w:hAnsi="Arial" w:cs="Arial"/>
                <w:szCs w:val="21"/>
              </w:rPr>
            </w:pPr>
            <w:r w:rsidRPr="0094668C">
              <w:rPr>
                <w:rFonts w:ascii="Arial" w:hAnsi="Arial" w:cs="Arial"/>
                <w:szCs w:val="21"/>
              </w:rPr>
              <w:t>9 (8,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58B72B" w14:textId="77777777" w:rsidR="003F7294" w:rsidRPr="0094668C" w:rsidRDefault="003F7294">
            <w:pPr>
              <w:rPr>
                <w:rFonts w:ascii="Arial" w:hAnsi="Arial" w:cs="Arial"/>
                <w:szCs w:val="21"/>
              </w:rPr>
            </w:pPr>
            <w:r w:rsidRPr="0094668C">
              <w:rPr>
                <w:rFonts w:ascii="Arial" w:hAnsi="Arial" w:cs="Arial"/>
                <w:szCs w:val="21"/>
              </w:rPr>
              <w:t>9 (8,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77E329" w14:textId="77777777" w:rsidR="003F7294" w:rsidRPr="0094668C" w:rsidRDefault="003F7294">
            <w:pPr>
              <w:rPr>
                <w:rFonts w:ascii="Arial" w:hAnsi="Arial" w:cs="Arial"/>
                <w:szCs w:val="21"/>
              </w:rPr>
            </w:pPr>
            <w:r w:rsidRPr="0094668C">
              <w:rPr>
                <w:rFonts w:ascii="Arial" w:hAnsi="Arial" w:cs="Arial"/>
                <w:szCs w:val="21"/>
              </w:rPr>
              <w:t>9 (8,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525D28"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CCA962" w14:textId="77777777" w:rsidR="003F7294" w:rsidRPr="0094668C" w:rsidRDefault="003F7294">
            <w:pPr>
              <w:rPr>
                <w:rFonts w:ascii="Arial" w:hAnsi="Arial" w:cs="Arial"/>
                <w:szCs w:val="21"/>
              </w:rPr>
            </w:pPr>
            <w:r w:rsidRPr="0094668C">
              <w:rPr>
                <w:rFonts w:ascii="Arial" w:hAnsi="Arial" w:cs="Arial"/>
                <w:szCs w:val="21"/>
              </w:rPr>
              <w:t>9 (7,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8B1D58" w14:textId="77777777" w:rsidR="003F7294" w:rsidRPr="0094668C" w:rsidRDefault="003F7294">
            <w:pPr>
              <w:rPr>
                <w:rFonts w:ascii="Arial" w:hAnsi="Arial" w:cs="Arial"/>
                <w:szCs w:val="21"/>
              </w:rPr>
            </w:pPr>
            <w:r w:rsidRPr="0094668C">
              <w:rPr>
                <w:rFonts w:ascii="Arial" w:hAnsi="Arial" w:cs="Arial"/>
                <w:szCs w:val="21"/>
              </w:rPr>
              <w:t>9 (7,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F1A5D6" w14:textId="77777777" w:rsidR="003F7294" w:rsidRPr="0094668C" w:rsidRDefault="003F7294">
            <w:pPr>
              <w:rPr>
                <w:rFonts w:ascii="Arial" w:hAnsi="Arial" w:cs="Arial"/>
                <w:szCs w:val="21"/>
              </w:rPr>
            </w:pPr>
            <w:r w:rsidRPr="0094668C">
              <w:rPr>
                <w:rFonts w:ascii="Arial" w:hAnsi="Arial" w:cs="Arial"/>
                <w:szCs w:val="21"/>
              </w:rPr>
              <w:t>9 (7, 10)</w:t>
            </w:r>
          </w:p>
        </w:tc>
      </w:tr>
      <w:tr w:rsidR="003F7294" w:rsidRPr="0094668C" w14:paraId="18CAF2F5"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4731B4A1" w14:textId="77777777" w:rsidR="003F7294" w:rsidRPr="0094668C" w:rsidRDefault="003F7294" w:rsidP="004F08EF">
            <w:pPr>
              <w:rPr>
                <w:rFonts w:ascii="Arial" w:hAnsi="Arial" w:cs="Arial"/>
                <w:szCs w:val="21"/>
              </w:rPr>
            </w:pPr>
            <w:r w:rsidRPr="0094668C">
              <w:rPr>
                <w:rFonts w:ascii="Arial" w:hAnsi="Arial" w:cs="Arial"/>
                <w:szCs w:val="21"/>
              </w:rPr>
              <w:t>Age, 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EB6525" w14:textId="77777777" w:rsidR="003F7294" w:rsidRPr="0094668C" w:rsidRDefault="003F7294">
            <w:pPr>
              <w:rPr>
                <w:rFonts w:ascii="Arial" w:hAnsi="Arial" w:cs="Arial"/>
                <w:szCs w:val="21"/>
              </w:rPr>
            </w:pPr>
            <w:r w:rsidRPr="0094668C">
              <w:rPr>
                <w:rFonts w:ascii="Arial" w:hAnsi="Arial" w:cs="Arial"/>
                <w:szCs w:val="21"/>
              </w:rPr>
              <w:t>54.3 (6.5)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94226B" w14:textId="77777777" w:rsidR="003F7294" w:rsidRPr="0094668C" w:rsidRDefault="003F7294">
            <w:pPr>
              <w:rPr>
                <w:rFonts w:ascii="Arial" w:hAnsi="Arial" w:cs="Arial"/>
                <w:szCs w:val="21"/>
              </w:rPr>
            </w:pPr>
            <w:r w:rsidRPr="0094668C">
              <w:rPr>
                <w:rFonts w:ascii="Arial" w:hAnsi="Arial" w:cs="Arial"/>
                <w:szCs w:val="21"/>
              </w:rPr>
              <w:t>54.9 (8.6)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F944E1" w14:textId="77777777" w:rsidR="003F7294" w:rsidRPr="0094668C" w:rsidRDefault="003F7294">
            <w:pPr>
              <w:rPr>
                <w:rFonts w:ascii="Arial" w:hAnsi="Arial" w:cs="Arial"/>
                <w:szCs w:val="21"/>
              </w:rPr>
            </w:pPr>
            <w:r w:rsidRPr="0094668C">
              <w:rPr>
                <w:rFonts w:ascii="Arial" w:hAnsi="Arial" w:cs="Arial"/>
                <w:szCs w:val="21"/>
              </w:rPr>
              <w:t>54.1 (5.6)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D435B1" w14:textId="77777777" w:rsidR="003F7294" w:rsidRPr="0094668C" w:rsidRDefault="003F7294">
            <w:pPr>
              <w:rPr>
                <w:rFonts w:ascii="Arial" w:hAnsi="Arial" w:cs="Arial"/>
                <w:szCs w:val="21"/>
              </w:rPr>
            </w:pPr>
            <w:r w:rsidRPr="0094668C">
              <w:rPr>
                <w:rFonts w:ascii="Arial" w:hAnsi="Arial" w:cs="Arial"/>
                <w:szCs w:val="21"/>
              </w:rPr>
              <w:t>53.8 (5.6)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1CABDB" w14:textId="77777777" w:rsidR="003F7294" w:rsidRPr="0094668C" w:rsidRDefault="003F7294">
            <w:pPr>
              <w:rPr>
                <w:rFonts w:ascii="Arial" w:hAnsi="Arial" w:cs="Arial"/>
                <w:szCs w:val="21"/>
              </w:rPr>
            </w:pPr>
            <w:r w:rsidRPr="0094668C">
              <w:rPr>
                <w:rFonts w:ascii="Arial" w:hAnsi="Arial" w:cs="Arial"/>
                <w:szCs w:val="21"/>
              </w:rPr>
              <w:t>54.4 (5.7)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F9C142"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77CC81" w14:textId="77777777" w:rsidR="003F7294" w:rsidRPr="0094668C" w:rsidRDefault="003F7294">
            <w:pPr>
              <w:rPr>
                <w:rFonts w:ascii="Arial" w:hAnsi="Arial" w:cs="Arial"/>
                <w:szCs w:val="21"/>
              </w:rPr>
            </w:pPr>
            <w:r w:rsidRPr="0094668C">
              <w:rPr>
                <w:rFonts w:ascii="Arial" w:hAnsi="Arial" w:cs="Arial"/>
                <w:szCs w:val="21"/>
              </w:rPr>
              <w:t>56.3 (7.4)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ED4E4D" w14:textId="77777777" w:rsidR="003F7294" w:rsidRPr="0094668C" w:rsidRDefault="003F7294">
            <w:pPr>
              <w:rPr>
                <w:rFonts w:ascii="Arial" w:hAnsi="Arial" w:cs="Arial"/>
                <w:szCs w:val="21"/>
              </w:rPr>
            </w:pPr>
            <w:r w:rsidRPr="0094668C">
              <w:rPr>
                <w:rFonts w:ascii="Arial" w:hAnsi="Arial" w:cs="Arial"/>
                <w:szCs w:val="21"/>
              </w:rPr>
              <w:t>55.5 (7.3)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E1A6DC" w14:textId="77777777" w:rsidR="003F7294" w:rsidRPr="0094668C" w:rsidRDefault="003F7294">
            <w:pPr>
              <w:rPr>
                <w:rFonts w:ascii="Arial" w:hAnsi="Arial" w:cs="Arial"/>
                <w:szCs w:val="21"/>
              </w:rPr>
            </w:pPr>
            <w:r w:rsidRPr="0094668C">
              <w:rPr>
                <w:rFonts w:ascii="Arial" w:hAnsi="Arial" w:cs="Arial"/>
                <w:szCs w:val="21"/>
              </w:rPr>
              <w:t>57.1 (7.4)</w:t>
            </w:r>
          </w:p>
        </w:tc>
      </w:tr>
      <w:tr w:rsidR="003F7294" w:rsidRPr="0094668C" w14:paraId="154C139D"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3CD75AD9" w14:textId="77777777" w:rsidR="003F7294" w:rsidRPr="0094668C" w:rsidRDefault="003F7294" w:rsidP="004F08EF">
            <w:pPr>
              <w:rPr>
                <w:rFonts w:ascii="Arial" w:hAnsi="Arial" w:cs="Arial"/>
                <w:szCs w:val="21"/>
              </w:rPr>
            </w:pPr>
            <w:r w:rsidRPr="0094668C">
              <w:rPr>
                <w:rFonts w:ascii="Arial" w:hAnsi="Arial" w:cs="Arial"/>
                <w:szCs w:val="21"/>
              </w:rPr>
              <w:t>Smoking status</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2CC5195D" w14:textId="77777777" w:rsidR="003F7294" w:rsidRPr="0094668C" w:rsidRDefault="003F7294">
            <w:pPr>
              <w:rPr>
                <w:rFonts w:ascii="Arial" w:hAnsi="Arial" w:cs="Arial"/>
                <w:szCs w:val="21"/>
              </w:rPr>
            </w:pP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206AD928"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3E199B3D"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7765467A"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034DB5ED"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490576"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7635AD6"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9A07B7E"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0CAE49A6" w14:textId="77777777" w:rsidR="003F7294" w:rsidRPr="0094668C" w:rsidRDefault="003F7294">
            <w:pPr>
              <w:rPr>
                <w:rFonts w:ascii="Arial" w:hAnsi="Arial" w:cs="Arial"/>
                <w:szCs w:val="21"/>
              </w:rPr>
            </w:pPr>
          </w:p>
        </w:tc>
      </w:tr>
      <w:tr w:rsidR="003F7294" w:rsidRPr="0094668C" w14:paraId="5B1C955D" w14:textId="77777777" w:rsidTr="00E73081">
        <w:trPr>
          <w:trHeight w:val="20"/>
        </w:trPr>
        <w:tc>
          <w:tcPr>
            <w:tcW w:w="3600" w:type="dxa"/>
            <w:tcBorders>
              <w:top w:val="nil"/>
              <w:left w:val="nil"/>
              <w:bottom w:val="nil"/>
              <w:right w:val="nil"/>
            </w:tcBorders>
            <w:shd w:val="clear" w:color="auto" w:fill="auto"/>
            <w:tcMar>
              <w:top w:w="0" w:type="dxa"/>
              <w:left w:w="270" w:type="dxa"/>
              <w:bottom w:w="0" w:type="dxa"/>
              <w:right w:w="15" w:type="dxa"/>
            </w:tcMar>
            <w:hideMark/>
          </w:tcPr>
          <w:p w14:paraId="22992B41" w14:textId="77777777" w:rsidR="003F7294" w:rsidRPr="0094668C" w:rsidRDefault="003F7294" w:rsidP="004F08EF">
            <w:pPr>
              <w:ind w:firstLineChars="200" w:firstLine="420"/>
              <w:rPr>
                <w:rFonts w:ascii="Arial" w:hAnsi="Arial" w:cs="Arial"/>
                <w:szCs w:val="21"/>
              </w:rPr>
            </w:pPr>
            <w:r w:rsidRPr="0094668C">
              <w:rPr>
                <w:rFonts w:ascii="Arial" w:hAnsi="Arial" w:cs="Arial"/>
                <w:szCs w:val="21"/>
              </w:rPr>
              <w:t xml:space="preserve">Never </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691D1F72" w14:textId="77777777" w:rsidR="003F7294" w:rsidRPr="0094668C" w:rsidRDefault="003F7294">
            <w:pPr>
              <w:rPr>
                <w:rFonts w:ascii="Arial" w:hAnsi="Arial" w:cs="Arial"/>
                <w:szCs w:val="21"/>
              </w:rPr>
            </w:pPr>
            <w:r w:rsidRPr="0094668C">
              <w:rPr>
                <w:rFonts w:ascii="Arial" w:hAnsi="Arial" w:cs="Arial"/>
                <w:szCs w:val="21"/>
              </w:rPr>
              <w:t>46.9</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1D4C5985" w14:textId="77777777" w:rsidR="003F7294" w:rsidRPr="0094668C" w:rsidRDefault="003F7294">
            <w:pPr>
              <w:rPr>
                <w:rFonts w:ascii="Arial" w:hAnsi="Arial" w:cs="Arial"/>
                <w:szCs w:val="21"/>
              </w:rPr>
            </w:pPr>
            <w:r w:rsidRPr="0094668C">
              <w:rPr>
                <w:rFonts w:ascii="Arial" w:hAnsi="Arial" w:cs="Arial"/>
                <w:szCs w:val="21"/>
              </w:rPr>
              <w:t>46.6</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512F585" w14:textId="77777777" w:rsidR="003F7294" w:rsidRPr="0094668C" w:rsidRDefault="003F7294">
            <w:pPr>
              <w:rPr>
                <w:rFonts w:ascii="Arial" w:hAnsi="Arial" w:cs="Arial"/>
                <w:szCs w:val="21"/>
              </w:rPr>
            </w:pPr>
            <w:r w:rsidRPr="0094668C">
              <w:rPr>
                <w:rFonts w:ascii="Arial" w:hAnsi="Arial" w:cs="Arial"/>
                <w:szCs w:val="21"/>
              </w:rPr>
              <w:t>42.4</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361BD9F" w14:textId="77777777" w:rsidR="003F7294" w:rsidRPr="0094668C" w:rsidRDefault="003F7294">
            <w:pPr>
              <w:rPr>
                <w:rFonts w:ascii="Arial" w:hAnsi="Arial" w:cs="Arial"/>
                <w:szCs w:val="21"/>
              </w:rPr>
            </w:pPr>
            <w:r w:rsidRPr="0094668C">
              <w:rPr>
                <w:rFonts w:ascii="Arial" w:hAnsi="Arial" w:cs="Arial"/>
                <w:szCs w:val="21"/>
              </w:rPr>
              <w:t>53</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7B4291F" w14:textId="77777777" w:rsidR="003F7294" w:rsidRPr="0094668C" w:rsidRDefault="003F7294">
            <w:pPr>
              <w:rPr>
                <w:rFonts w:ascii="Arial" w:hAnsi="Arial" w:cs="Arial"/>
                <w:szCs w:val="21"/>
              </w:rPr>
            </w:pPr>
            <w:r w:rsidRPr="0094668C">
              <w:rPr>
                <w:rFonts w:ascii="Arial" w:hAnsi="Arial" w:cs="Arial"/>
                <w:szCs w:val="21"/>
              </w:rPr>
              <w:t>30.4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9A521E"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4C4D2A28" w14:textId="77777777" w:rsidR="003F7294" w:rsidRPr="0094668C" w:rsidRDefault="003F7294">
            <w:pPr>
              <w:rPr>
                <w:rFonts w:ascii="Arial" w:hAnsi="Arial" w:cs="Arial"/>
                <w:szCs w:val="21"/>
              </w:rPr>
            </w:pPr>
            <w:r w:rsidRPr="0094668C">
              <w:rPr>
                <w:rFonts w:ascii="Arial" w:hAnsi="Arial" w:cs="Arial"/>
                <w:szCs w:val="21"/>
              </w:rPr>
              <w:t>60.8</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47571187" w14:textId="77777777" w:rsidR="003F7294" w:rsidRPr="0094668C" w:rsidRDefault="003F7294">
            <w:pPr>
              <w:rPr>
                <w:rFonts w:ascii="Arial" w:hAnsi="Arial" w:cs="Arial"/>
                <w:szCs w:val="21"/>
              </w:rPr>
            </w:pPr>
            <w:r w:rsidRPr="0094668C">
              <w:rPr>
                <w:rFonts w:ascii="Arial" w:hAnsi="Arial" w:cs="Arial"/>
                <w:szCs w:val="21"/>
              </w:rPr>
              <w:t>65.3</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72484F71" w14:textId="77777777" w:rsidR="003F7294" w:rsidRPr="0094668C" w:rsidRDefault="003F7294">
            <w:pPr>
              <w:rPr>
                <w:rFonts w:ascii="Arial" w:hAnsi="Arial" w:cs="Arial"/>
                <w:szCs w:val="21"/>
              </w:rPr>
            </w:pPr>
            <w:r w:rsidRPr="0094668C">
              <w:rPr>
                <w:rFonts w:ascii="Arial" w:hAnsi="Arial" w:cs="Arial"/>
                <w:szCs w:val="21"/>
              </w:rPr>
              <w:t>56</w:t>
            </w:r>
          </w:p>
        </w:tc>
      </w:tr>
      <w:tr w:rsidR="003F7294" w:rsidRPr="0094668C" w14:paraId="20F00C17" w14:textId="77777777" w:rsidTr="00E73081">
        <w:trPr>
          <w:trHeight w:val="20"/>
        </w:trPr>
        <w:tc>
          <w:tcPr>
            <w:tcW w:w="3600" w:type="dxa"/>
            <w:tcBorders>
              <w:top w:val="nil"/>
              <w:left w:val="nil"/>
              <w:bottom w:val="nil"/>
              <w:right w:val="nil"/>
            </w:tcBorders>
            <w:shd w:val="clear" w:color="auto" w:fill="auto"/>
            <w:tcMar>
              <w:top w:w="0" w:type="dxa"/>
              <w:left w:w="270" w:type="dxa"/>
              <w:bottom w:w="0" w:type="dxa"/>
              <w:right w:w="15" w:type="dxa"/>
            </w:tcMar>
            <w:hideMark/>
          </w:tcPr>
          <w:p w14:paraId="729AFF9A" w14:textId="77777777" w:rsidR="003F7294" w:rsidRPr="0094668C" w:rsidRDefault="003F7294" w:rsidP="004F08EF">
            <w:pPr>
              <w:ind w:firstLineChars="200" w:firstLine="420"/>
              <w:rPr>
                <w:rFonts w:ascii="Arial" w:hAnsi="Arial" w:cs="Arial"/>
                <w:szCs w:val="21"/>
              </w:rPr>
            </w:pPr>
            <w:r w:rsidRPr="0094668C">
              <w:rPr>
                <w:rFonts w:ascii="Arial" w:hAnsi="Arial" w:cs="Arial"/>
                <w:szCs w:val="21"/>
              </w:rPr>
              <w:t xml:space="preserve">Former </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3F4CA996" w14:textId="77777777" w:rsidR="003F7294" w:rsidRPr="0094668C" w:rsidRDefault="003F7294">
            <w:pPr>
              <w:rPr>
                <w:rFonts w:ascii="Arial" w:hAnsi="Arial" w:cs="Arial"/>
                <w:szCs w:val="21"/>
              </w:rPr>
            </w:pPr>
            <w:r w:rsidRPr="0094668C">
              <w:rPr>
                <w:rFonts w:ascii="Arial" w:hAnsi="Arial" w:cs="Arial"/>
                <w:szCs w:val="21"/>
              </w:rPr>
              <w:t>36.7</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7B12B608" w14:textId="77777777" w:rsidR="003F7294" w:rsidRPr="0094668C" w:rsidRDefault="003F7294">
            <w:pPr>
              <w:rPr>
                <w:rFonts w:ascii="Arial" w:hAnsi="Arial" w:cs="Arial"/>
                <w:szCs w:val="21"/>
              </w:rPr>
            </w:pPr>
            <w:r w:rsidRPr="0094668C">
              <w:rPr>
                <w:rFonts w:ascii="Arial" w:hAnsi="Arial" w:cs="Arial"/>
                <w:szCs w:val="21"/>
              </w:rPr>
              <w:t>45.6</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7DE493E" w14:textId="77777777" w:rsidR="003F7294" w:rsidRPr="0094668C" w:rsidRDefault="003F7294">
            <w:pPr>
              <w:rPr>
                <w:rFonts w:ascii="Arial" w:hAnsi="Arial" w:cs="Arial"/>
                <w:szCs w:val="21"/>
              </w:rPr>
            </w:pPr>
            <w:r w:rsidRPr="0094668C">
              <w:rPr>
                <w:rFonts w:ascii="Arial" w:hAnsi="Arial" w:cs="Arial"/>
                <w:szCs w:val="21"/>
              </w:rPr>
              <w:t>35.8</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45AC9E93" w14:textId="77777777" w:rsidR="003F7294" w:rsidRPr="0094668C" w:rsidRDefault="003F7294">
            <w:pPr>
              <w:rPr>
                <w:rFonts w:ascii="Arial" w:hAnsi="Arial" w:cs="Arial"/>
                <w:szCs w:val="21"/>
              </w:rPr>
            </w:pPr>
            <w:r w:rsidRPr="0094668C">
              <w:rPr>
                <w:rFonts w:ascii="Arial" w:hAnsi="Arial" w:cs="Arial"/>
                <w:szCs w:val="21"/>
              </w:rPr>
              <w:t>24.9</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0A4C3915" w14:textId="77777777" w:rsidR="003F7294" w:rsidRPr="0094668C" w:rsidRDefault="003F7294">
            <w:pPr>
              <w:rPr>
                <w:rFonts w:ascii="Arial" w:hAnsi="Arial" w:cs="Arial"/>
                <w:szCs w:val="21"/>
              </w:rPr>
            </w:pPr>
            <w:r w:rsidRPr="0094668C">
              <w:rPr>
                <w:rFonts w:ascii="Arial" w:hAnsi="Arial" w:cs="Arial"/>
                <w:szCs w:val="21"/>
              </w:rPr>
              <w:t>48.3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369FA4"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F971538" w14:textId="77777777" w:rsidR="003F7294" w:rsidRPr="0094668C" w:rsidRDefault="003F7294">
            <w:pPr>
              <w:rPr>
                <w:rFonts w:ascii="Arial" w:hAnsi="Arial" w:cs="Arial"/>
                <w:szCs w:val="21"/>
              </w:rPr>
            </w:pPr>
            <w:r w:rsidRPr="0094668C">
              <w:rPr>
                <w:rFonts w:ascii="Arial" w:hAnsi="Arial" w:cs="Arial"/>
                <w:szCs w:val="21"/>
              </w:rPr>
              <w:t>33.6</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215D97D" w14:textId="77777777" w:rsidR="003F7294" w:rsidRPr="0094668C" w:rsidRDefault="003F7294">
            <w:pPr>
              <w:rPr>
                <w:rFonts w:ascii="Arial" w:hAnsi="Arial" w:cs="Arial"/>
                <w:szCs w:val="21"/>
              </w:rPr>
            </w:pPr>
            <w:r w:rsidRPr="0094668C">
              <w:rPr>
                <w:rFonts w:ascii="Arial" w:hAnsi="Arial" w:cs="Arial"/>
                <w:szCs w:val="21"/>
              </w:rPr>
              <w:t>30.2</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B456994" w14:textId="77777777" w:rsidR="003F7294" w:rsidRPr="0094668C" w:rsidRDefault="003F7294">
            <w:pPr>
              <w:rPr>
                <w:rFonts w:ascii="Arial" w:hAnsi="Arial" w:cs="Arial"/>
                <w:szCs w:val="21"/>
              </w:rPr>
            </w:pPr>
            <w:r w:rsidRPr="0094668C">
              <w:rPr>
                <w:rFonts w:ascii="Arial" w:hAnsi="Arial" w:cs="Arial"/>
                <w:szCs w:val="21"/>
              </w:rPr>
              <w:t>37.3</w:t>
            </w:r>
          </w:p>
        </w:tc>
      </w:tr>
      <w:tr w:rsidR="003F7294" w:rsidRPr="0094668C" w14:paraId="68DCBB22" w14:textId="77777777" w:rsidTr="00E73081">
        <w:trPr>
          <w:trHeight w:val="20"/>
        </w:trPr>
        <w:tc>
          <w:tcPr>
            <w:tcW w:w="3600" w:type="dxa"/>
            <w:tcBorders>
              <w:top w:val="nil"/>
              <w:left w:val="nil"/>
              <w:bottom w:val="nil"/>
              <w:right w:val="nil"/>
            </w:tcBorders>
            <w:shd w:val="clear" w:color="auto" w:fill="auto"/>
            <w:tcMar>
              <w:top w:w="0" w:type="dxa"/>
              <w:left w:w="270" w:type="dxa"/>
              <w:bottom w:w="0" w:type="dxa"/>
              <w:right w:w="15" w:type="dxa"/>
            </w:tcMar>
            <w:hideMark/>
          </w:tcPr>
          <w:p w14:paraId="340C801C" w14:textId="77777777" w:rsidR="003F7294" w:rsidRPr="0094668C" w:rsidRDefault="003F7294" w:rsidP="004F08EF">
            <w:pPr>
              <w:ind w:firstLineChars="200" w:firstLine="420"/>
              <w:rPr>
                <w:rFonts w:ascii="Arial" w:hAnsi="Arial" w:cs="Arial"/>
                <w:szCs w:val="21"/>
              </w:rPr>
            </w:pPr>
            <w:r w:rsidRPr="0094668C">
              <w:rPr>
                <w:rFonts w:ascii="Arial" w:hAnsi="Arial" w:cs="Arial"/>
                <w:szCs w:val="21"/>
              </w:rPr>
              <w:t xml:space="preserve">Current </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5E9B7D06" w14:textId="77777777" w:rsidR="003F7294" w:rsidRPr="0094668C" w:rsidRDefault="003F7294">
            <w:pPr>
              <w:rPr>
                <w:rFonts w:ascii="Arial" w:hAnsi="Arial" w:cs="Arial"/>
                <w:szCs w:val="21"/>
              </w:rPr>
            </w:pPr>
            <w:r w:rsidRPr="0094668C">
              <w:rPr>
                <w:rFonts w:ascii="Arial" w:hAnsi="Arial" w:cs="Arial"/>
                <w:szCs w:val="21"/>
              </w:rPr>
              <w:t>16.4</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0E183AA1" w14:textId="77777777" w:rsidR="003F7294" w:rsidRPr="0094668C" w:rsidRDefault="003F7294">
            <w:pPr>
              <w:rPr>
                <w:rFonts w:ascii="Arial" w:hAnsi="Arial" w:cs="Arial"/>
                <w:szCs w:val="21"/>
              </w:rPr>
            </w:pPr>
            <w:r w:rsidRPr="0094668C">
              <w:rPr>
                <w:rFonts w:ascii="Arial" w:hAnsi="Arial" w:cs="Arial"/>
                <w:szCs w:val="21"/>
              </w:rPr>
              <w:t>7.8</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28DF819" w14:textId="77777777" w:rsidR="003F7294" w:rsidRPr="0094668C" w:rsidRDefault="003F7294">
            <w:pPr>
              <w:rPr>
                <w:rFonts w:ascii="Arial" w:hAnsi="Arial" w:cs="Arial"/>
                <w:szCs w:val="21"/>
              </w:rPr>
            </w:pPr>
            <w:r w:rsidRPr="0094668C">
              <w:rPr>
                <w:rFonts w:ascii="Arial" w:hAnsi="Arial" w:cs="Arial"/>
                <w:szCs w:val="21"/>
              </w:rPr>
              <w:t>21.7</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B73A71B" w14:textId="77777777" w:rsidR="003F7294" w:rsidRPr="0094668C" w:rsidRDefault="003F7294">
            <w:pPr>
              <w:rPr>
                <w:rFonts w:ascii="Arial" w:hAnsi="Arial" w:cs="Arial"/>
                <w:szCs w:val="21"/>
              </w:rPr>
            </w:pPr>
            <w:r w:rsidRPr="0094668C">
              <w:rPr>
                <w:rFonts w:ascii="Arial" w:hAnsi="Arial" w:cs="Arial"/>
                <w:szCs w:val="21"/>
              </w:rPr>
              <w:t>22.1</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0EDE905A" w14:textId="77777777" w:rsidR="003F7294" w:rsidRPr="0094668C" w:rsidRDefault="003F7294">
            <w:pPr>
              <w:rPr>
                <w:rFonts w:ascii="Arial" w:hAnsi="Arial" w:cs="Arial"/>
                <w:szCs w:val="21"/>
              </w:rPr>
            </w:pPr>
            <w:r w:rsidRPr="0094668C">
              <w:rPr>
                <w:rFonts w:ascii="Arial" w:hAnsi="Arial" w:cs="Arial"/>
                <w:szCs w:val="21"/>
              </w:rPr>
              <w:t>21.3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54827F"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441F05A6" w14:textId="77777777" w:rsidR="003F7294" w:rsidRPr="0094668C" w:rsidRDefault="003F7294">
            <w:pPr>
              <w:rPr>
                <w:rFonts w:ascii="Arial" w:hAnsi="Arial" w:cs="Arial"/>
                <w:szCs w:val="21"/>
              </w:rPr>
            </w:pPr>
            <w:r w:rsidRPr="0094668C">
              <w:rPr>
                <w:rFonts w:ascii="Arial" w:hAnsi="Arial" w:cs="Arial"/>
                <w:szCs w:val="21"/>
              </w:rPr>
              <w:t>5.6</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75287E07" w14:textId="77777777" w:rsidR="003F7294" w:rsidRPr="0094668C" w:rsidRDefault="003F7294">
            <w:pPr>
              <w:rPr>
                <w:rFonts w:ascii="Arial" w:hAnsi="Arial" w:cs="Arial"/>
                <w:szCs w:val="21"/>
              </w:rPr>
            </w:pPr>
            <w:r w:rsidRPr="0094668C">
              <w:rPr>
                <w:rFonts w:ascii="Arial" w:hAnsi="Arial" w:cs="Arial"/>
                <w:szCs w:val="21"/>
              </w:rPr>
              <w:t>4.5</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2D77D2BF" w14:textId="77777777" w:rsidR="003F7294" w:rsidRPr="0094668C" w:rsidRDefault="003F7294">
            <w:pPr>
              <w:rPr>
                <w:rFonts w:ascii="Arial" w:hAnsi="Arial" w:cs="Arial"/>
                <w:szCs w:val="21"/>
              </w:rPr>
            </w:pPr>
            <w:r w:rsidRPr="0094668C">
              <w:rPr>
                <w:rFonts w:ascii="Arial" w:hAnsi="Arial" w:cs="Arial"/>
                <w:szCs w:val="21"/>
              </w:rPr>
              <w:t>6.7</w:t>
            </w:r>
          </w:p>
        </w:tc>
      </w:tr>
      <w:tr w:rsidR="003F7294" w:rsidRPr="0094668C" w14:paraId="548C9D98"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7703E7B5" w14:textId="77777777" w:rsidR="003F7294" w:rsidRPr="0094668C" w:rsidRDefault="003F7294" w:rsidP="004F08EF">
            <w:pPr>
              <w:rPr>
                <w:rFonts w:ascii="Arial" w:hAnsi="Arial" w:cs="Arial"/>
                <w:szCs w:val="21"/>
              </w:rPr>
            </w:pPr>
            <w:r w:rsidRPr="0094668C">
              <w:rPr>
                <w:rFonts w:ascii="Arial" w:hAnsi="Arial" w:cs="Arial"/>
                <w:szCs w:val="21"/>
              </w:rPr>
              <w:t>College/university or higher degree</w:t>
            </w:r>
          </w:p>
        </w:tc>
        <w:tc>
          <w:tcPr>
            <w:tcW w:w="1381" w:type="dxa"/>
            <w:tcBorders>
              <w:top w:val="nil"/>
              <w:left w:val="nil"/>
              <w:bottom w:val="nil"/>
              <w:right w:val="nil"/>
            </w:tcBorders>
            <w:shd w:val="clear" w:color="auto" w:fill="auto"/>
            <w:tcMar>
              <w:top w:w="0" w:type="dxa"/>
              <w:left w:w="15" w:type="dxa"/>
              <w:bottom w:w="0" w:type="dxa"/>
              <w:right w:w="15" w:type="dxa"/>
            </w:tcMar>
            <w:vAlign w:val="center"/>
            <w:hideMark/>
          </w:tcPr>
          <w:p w14:paraId="6BDCFB38" w14:textId="77777777" w:rsidR="003F7294" w:rsidRPr="0094668C" w:rsidRDefault="003F7294">
            <w:pPr>
              <w:rPr>
                <w:rFonts w:ascii="Arial" w:hAnsi="Arial" w:cs="Arial"/>
                <w:szCs w:val="21"/>
              </w:rPr>
            </w:pPr>
            <w:r w:rsidRPr="0094668C">
              <w:rPr>
                <w:rFonts w:ascii="Arial" w:hAnsi="Arial" w:cs="Arial"/>
                <w:szCs w:val="21"/>
              </w:rPr>
              <w:t>30.3</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79E85E9"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37840B25" w14:textId="77777777" w:rsidR="003F7294" w:rsidRPr="0094668C" w:rsidRDefault="003F7294">
            <w:pPr>
              <w:rPr>
                <w:rFonts w:ascii="Arial" w:hAnsi="Arial" w:cs="Arial"/>
                <w:szCs w:val="21"/>
              </w:rPr>
            </w:pPr>
            <w:r w:rsidRPr="0094668C">
              <w:rPr>
                <w:rFonts w:ascii="Arial" w:hAnsi="Arial" w:cs="Arial"/>
                <w:szCs w:val="21"/>
              </w:rPr>
              <w:t>42.2</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FAC5990" w14:textId="77777777" w:rsidR="003F7294" w:rsidRPr="0094668C" w:rsidRDefault="003F7294">
            <w:pPr>
              <w:rPr>
                <w:rFonts w:ascii="Arial" w:hAnsi="Arial" w:cs="Arial"/>
                <w:szCs w:val="21"/>
              </w:rPr>
            </w:pPr>
            <w:r w:rsidRPr="0094668C">
              <w:rPr>
                <w:rFonts w:ascii="Arial" w:hAnsi="Arial" w:cs="Arial"/>
                <w:szCs w:val="21"/>
              </w:rPr>
              <w:t>36.5</w:t>
            </w:r>
          </w:p>
        </w:tc>
        <w:tc>
          <w:tcPr>
            <w:tcW w:w="1526" w:type="dxa"/>
            <w:tcBorders>
              <w:top w:val="nil"/>
              <w:left w:val="nil"/>
              <w:bottom w:val="nil"/>
              <w:right w:val="nil"/>
            </w:tcBorders>
            <w:shd w:val="clear" w:color="auto" w:fill="auto"/>
            <w:tcMar>
              <w:top w:w="0" w:type="dxa"/>
              <w:left w:w="15" w:type="dxa"/>
              <w:bottom w:w="0" w:type="dxa"/>
              <w:right w:w="15" w:type="dxa"/>
            </w:tcMar>
            <w:vAlign w:val="center"/>
            <w:hideMark/>
          </w:tcPr>
          <w:p w14:paraId="71F4E252" w14:textId="77777777" w:rsidR="003F7294" w:rsidRPr="0094668C" w:rsidRDefault="003F7294">
            <w:pPr>
              <w:rPr>
                <w:rFonts w:ascii="Arial" w:hAnsi="Arial" w:cs="Arial"/>
                <w:szCs w:val="21"/>
              </w:rPr>
            </w:pPr>
            <w:r w:rsidRPr="0094668C">
              <w:rPr>
                <w:rFonts w:ascii="Arial" w:hAnsi="Arial" w:cs="Arial"/>
                <w:szCs w:val="21"/>
              </w:rPr>
              <w:t>48.8</w:t>
            </w:r>
          </w:p>
        </w:tc>
        <w:tc>
          <w:tcPr>
            <w:tcW w:w="185" w:type="dxa"/>
            <w:tcBorders>
              <w:top w:val="nil"/>
              <w:left w:val="nil"/>
              <w:bottom w:val="nil"/>
              <w:right w:val="nil"/>
            </w:tcBorders>
            <w:shd w:val="clear" w:color="auto" w:fill="auto"/>
            <w:tcMar>
              <w:top w:w="15" w:type="dxa"/>
              <w:left w:w="15" w:type="dxa"/>
              <w:bottom w:w="0" w:type="dxa"/>
              <w:right w:w="15" w:type="dxa"/>
            </w:tcMar>
            <w:vAlign w:val="center"/>
            <w:hideMark/>
          </w:tcPr>
          <w:p w14:paraId="5A9B4B0A"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29AA42A" w14:textId="77777777" w:rsidR="003F7294" w:rsidRPr="0094668C" w:rsidRDefault="003F7294">
            <w:pPr>
              <w:rPr>
                <w:rFonts w:ascii="Arial" w:hAnsi="Arial" w:cs="Arial"/>
                <w:szCs w:val="21"/>
              </w:rPr>
            </w:pPr>
            <w:r w:rsidRPr="0094668C">
              <w:rPr>
                <w:rFonts w:ascii="Arial" w:hAnsi="Arial" w:cs="Arial"/>
                <w:szCs w:val="21"/>
              </w:rPr>
              <w:t>47.3</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1989774" w14:textId="77777777" w:rsidR="003F7294" w:rsidRPr="0094668C" w:rsidRDefault="003F7294">
            <w:pPr>
              <w:rPr>
                <w:rFonts w:ascii="Arial" w:hAnsi="Arial" w:cs="Arial"/>
                <w:szCs w:val="21"/>
              </w:rPr>
            </w:pPr>
            <w:r w:rsidRPr="0094668C">
              <w:rPr>
                <w:rFonts w:ascii="Arial" w:hAnsi="Arial" w:cs="Arial"/>
                <w:szCs w:val="21"/>
              </w:rPr>
              <w:t>46.3</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65F71FD2" w14:textId="77777777" w:rsidR="003F7294" w:rsidRPr="0094668C" w:rsidRDefault="003F7294">
            <w:pPr>
              <w:rPr>
                <w:rFonts w:ascii="Arial" w:hAnsi="Arial" w:cs="Arial"/>
                <w:szCs w:val="21"/>
              </w:rPr>
            </w:pPr>
            <w:r w:rsidRPr="0094668C">
              <w:rPr>
                <w:rFonts w:ascii="Arial" w:hAnsi="Arial" w:cs="Arial"/>
                <w:szCs w:val="21"/>
              </w:rPr>
              <w:t>48.3</w:t>
            </w:r>
          </w:p>
        </w:tc>
      </w:tr>
      <w:tr w:rsidR="003F7294" w:rsidRPr="0094668C" w14:paraId="7AB12BE0"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3186B60C" w14:textId="77777777" w:rsidR="003F7294" w:rsidRPr="0094668C" w:rsidRDefault="003F7294" w:rsidP="004F08EF">
            <w:pPr>
              <w:rPr>
                <w:rFonts w:ascii="Arial" w:hAnsi="Arial" w:cs="Arial"/>
                <w:szCs w:val="21"/>
              </w:rPr>
            </w:pPr>
            <w:r w:rsidRPr="0094668C">
              <w:rPr>
                <w:rFonts w:ascii="Arial" w:hAnsi="Arial" w:cs="Arial"/>
                <w:szCs w:val="21"/>
              </w:rPr>
              <w:t xml:space="preserve">Physical activity, </w:t>
            </w:r>
            <w:proofErr w:type="gramStart"/>
            <w:r w:rsidRPr="0094668C">
              <w:rPr>
                <w:rFonts w:ascii="Arial" w:hAnsi="Arial" w:cs="Arial"/>
                <w:szCs w:val="21"/>
              </w:rPr>
              <w:t>MET-hours</w:t>
            </w:r>
            <w:proofErr w:type="gramEnd"/>
            <w:r w:rsidRPr="0094668C">
              <w:rPr>
                <w:rFonts w:ascii="Arial" w:hAnsi="Arial" w:cs="Arial"/>
                <w:szCs w:val="21"/>
              </w:rPr>
              <w:t>/week</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02BE6F" w14:textId="77777777" w:rsidR="003F7294" w:rsidRPr="0094668C" w:rsidRDefault="003F7294">
            <w:pPr>
              <w:rPr>
                <w:rFonts w:ascii="Arial" w:hAnsi="Arial" w:cs="Arial"/>
                <w:szCs w:val="21"/>
              </w:rPr>
            </w:pPr>
            <w:r w:rsidRPr="0094668C">
              <w:rPr>
                <w:rFonts w:ascii="Arial" w:hAnsi="Arial" w:cs="Arial"/>
                <w:szCs w:val="21"/>
              </w:rPr>
              <w:t>14.8 (19.9)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505428" w14:textId="77777777" w:rsidR="003F7294" w:rsidRPr="0094668C" w:rsidRDefault="003F7294">
            <w:pPr>
              <w:rPr>
                <w:rFonts w:ascii="Arial" w:hAnsi="Arial" w:cs="Arial"/>
                <w:szCs w:val="21"/>
              </w:rPr>
            </w:pPr>
            <w:r w:rsidRPr="0094668C">
              <w:rPr>
                <w:rFonts w:ascii="Arial" w:hAnsi="Arial" w:cs="Arial"/>
                <w:szCs w:val="21"/>
              </w:rPr>
              <w:t>20.0 (26.5)</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70B96655"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397C8FC"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410639FF"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EBCC4C"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093F39" w14:textId="77777777" w:rsidR="003F7294" w:rsidRPr="0094668C" w:rsidRDefault="003F7294">
            <w:pPr>
              <w:rPr>
                <w:rFonts w:ascii="Arial" w:hAnsi="Arial" w:cs="Arial"/>
                <w:szCs w:val="21"/>
              </w:rPr>
            </w:pPr>
            <w:r w:rsidRPr="0094668C">
              <w:rPr>
                <w:rFonts w:ascii="Arial" w:hAnsi="Arial" w:cs="Arial"/>
                <w:szCs w:val="21"/>
              </w:rPr>
              <w:t>38.5 (38)</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60CB4FB6" w14:textId="77777777" w:rsidR="003F7294" w:rsidRPr="0094668C" w:rsidRDefault="003F7294">
            <w:pPr>
              <w:rPr>
                <w:rFonts w:ascii="Arial" w:hAnsi="Arial" w:cs="Arial"/>
                <w:szCs w:val="21"/>
              </w:rPr>
            </w:pPr>
            <w:r w:rsidRPr="0094668C">
              <w:rPr>
                <w:rFonts w:ascii="Arial" w:hAnsi="Arial" w:cs="Arial"/>
                <w:szCs w:val="21"/>
              </w:rPr>
              <w:t xml:space="preserve">36.9 (36)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BDE96F" w14:textId="77777777" w:rsidR="003F7294" w:rsidRPr="0094668C" w:rsidRDefault="003F7294">
            <w:pPr>
              <w:rPr>
                <w:rFonts w:ascii="Arial" w:hAnsi="Arial" w:cs="Arial"/>
                <w:szCs w:val="21"/>
              </w:rPr>
            </w:pPr>
            <w:r w:rsidRPr="0094668C">
              <w:rPr>
                <w:rFonts w:ascii="Arial" w:hAnsi="Arial" w:cs="Arial"/>
                <w:szCs w:val="21"/>
              </w:rPr>
              <w:t>40.2 (39.8)</w:t>
            </w:r>
          </w:p>
        </w:tc>
      </w:tr>
      <w:tr w:rsidR="003F7294" w:rsidRPr="0094668C" w14:paraId="040FAD14"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79ED2795" w14:textId="77777777" w:rsidR="003F7294" w:rsidRPr="0094668C" w:rsidRDefault="003F7294" w:rsidP="004F08EF">
            <w:pPr>
              <w:rPr>
                <w:rFonts w:ascii="Arial" w:hAnsi="Arial" w:cs="Arial"/>
                <w:szCs w:val="21"/>
              </w:rPr>
            </w:pPr>
            <w:r w:rsidRPr="0094668C">
              <w:rPr>
                <w:rFonts w:ascii="Arial" w:hAnsi="Arial" w:cs="Arial"/>
                <w:szCs w:val="21"/>
              </w:rPr>
              <w:t xml:space="preserve">Physical activity index </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A147F09"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F5A3225"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427FEB" w14:textId="77777777" w:rsidR="003F7294" w:rsidRPr="0094668C" w:rsidRDefault="003F7294">
            <w:pPr>
              <w:rPr>
                <w:rFonts w:ascii="Arial" w:hAnsi="Arial" w:cs="Arial"/>
                <w:szCs w:val="21"/>
              </w:rPr>
            </w:pPr>
            <w:r w:rsidRPr="0094668C">
              <w:rPr>
                <w:rFonts w:ascii="Arial" w:hAnsi="Arial" w:cs="Arial"/>
                <w:szCs w:val="21"/>
              </w:rPr>
              <w:t>2.5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324957" w14:textId="77777777" w:rsidR="003F7294" w:rsidRPr="0094668C" w:rsidRDefault="003F7294">
            <w:pPr>
              <w:rPr>
                <w:rFonts w:ascii="Arial" w:hAnsi="Arial" w:cs="Arial"/>
                <w:szCs w:val="21"/>
              </w:rPr>
            </w:pPr>
            <w:r w:rsidRPr="0094668C">
              <w:rPr>
                <w:rFonts w:ascii="Arial" w:hAnsi="Arial" w:cs="Arial"/>
                <w:szCs w:val="21"/>
              </w:rPr>
              <w:t>2.5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3468D2" w14:textId="77777777" w:rsidR="003F7294" w:rsidRPr="0094668C" w:rsidRDefault="003F7294">
            <w:pPr>
              <w:rPr>
                <w:rFonts w:ascii="Arial" w:hAnsi="Arial" w:cs="Arial"/>
                <w:szCs w:val="21"/>
              </w:rPr>
            </w:pPr>
            <w:r w:rsidRPr="0094668C">
              <w:rPr>
                <w:rFonts w:ascii="Arial" w:hAnsi="Arial" w:cs="Arial"/>
                <w:szCs w:val="21"/>
              </w:rPr>
              <w:t>2.4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A60E71"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E84C9D6"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673FE6D7" w14:textId="77777777" w:rsidR="003F7294" w:rsidRPr="0094668C" w:rsidRDefault="003F7294">
            <w:pPr>
              <w:rPr>
                <w:rFonts w:ascii="Arial" w:hAnsi="Arial" w:cs="Arial"/>
                <w:szCs w:val="21"/>
              </w:rPr>
            </w:pPr>
            <w:r w:rsidRPr="0094668C">
              <w:rPr>
                <w:rFonts w:ascii="Arial" w:hAnsi="Arial" w:cs="Arial"/>
                <w:szCs w:val="21"/>
              </w:rPr>
              <w:t>-</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1987A69E" w14:textId="77777777" w:rsidR="003F7294" w:rsidRPr="0094668C" w:rsidRDefault="003F7294">
            <w:pPr>
              <w:rPr>
                <w:rFonts w:ascii="Arial" w:hAnsi="Arial" w:cs="Arial"/>
                <w:szCs w:val="21"/>
              </w:rPr>
            </w:pPr>
            <w:r w:rsidRPr="0094668C">
              <w:rPr>
                <w:rFonts w:ascii="Arial" w:hAnsi="Arial" w:cs="Arial"/>
                <w:szCs w:val="21"/>
              </w:rPr>
              <w:t>-</w:t>
            </w:r>
          </w:p>
        </w:tc>
      </w:tr>
      <w:tr w:rsidR="003F7294" w:rsidRPr="0094668C" w14:paraId="2B411D2C"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686F9C26" w14:textId="77777777" w:rsidR="003F7294" w:rsidRPr="0094668C" w:rsidRDefault="003F7294" w:rsidP="004F08EF">
            <w:pPr>
              <w:rPr>
                <w:rFonts w:ascii="Arial" w:hAnsi="Arial" w:cs="Arial"/>
                <w:szCs w:val="21"/>
              </w:rPr>
            </w:pPr>
            <w:r w:rsidRPr="0094668C">
              <w:rPr>
                <w:rFonts w:ascii="Arial" w:hAnsi="Arial" w:cs="Arial"/>
                <w:szCs w:val="21"/>
              </w:rPr>
              <w:t>Alcohol intake, g/d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C64D60" w14:textId="77777777" w:rsidR="003F7294" w:rsidRPr="0094668C" w:rsidRDefault="003F7294">
            <w:pPr>
              <w:rPr>
                <w:rFonts w:ascii="Arial" w:hAnsi="Arial" w:cs="Arial"/>
                <w:szCs w:val="21"/>
              </w:rPr>
            </w:pPr>
            <w:r w:rsidRPr="0094668C">
              <w:rPr>
                <w:rFonts w:ascii="Arial" w:hAnsi="Arial" w:cs="Arial"/>
                <w:szCs w:val="21"/>
              </w:rPr>
              <w:t>6.4 (10.7)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93211B" w14:textId="77777777" w:rsidR="003F7294" w:rsidRPr="0094668C" w:rsidRDefault="003F7294">
            <w:pPr>
              <w:rPr>
                <w:rFonts w:ascii="Arial" w:hAnsi="Arial" w:cs="Arial"/>
                <w:szCs w:val="21"/>
              </w:rPr>
            </w:pPr>
            <w:r w:rsidRPr="0094668C">
              <w:rPr>
                <w:rFonts w:ascii="Arial" w:hAnsi="Arial" w:cs="Arial"/>
                <w:szCs w:val="21"/>
              </w:rPr>
              <w:t>12.3 (16.0)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6A02B7" w14:textId="77777777" w:rsidR="003F7294" w:rsidRPr="0094668C" w:rsidRDefault="003F7294">
            <w:pPr>
              <w:rPr>
                <w:rFonts w:ascii="Arial" w:hAnsi="Arial" w:cs="Arial"/>
                <w:szCs w:val="21"/>
              </w:rPr>
            </w:pPr>
            <w:r w:rsidRPr="0094668C">
              <w:rPr>
                <w:rFonts w:ascii="Arial" w:hAnsi="Arial" w:cs="Arial"/>
                <w:szCs w:val="21"/>
              </w:rPr>
              <w:t>6.9 (13.6)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F714B4" w14:textId="77777777" w:rsidR="003F7294" w:rsidRPr="0094668C" w:rsidRDefault="003F7294">
            <w:pPr>
              <w:rPr>
                <w:rFonts w:ascii="Arial" w:hAnsi="Arial" w:cs="Arial"/>
                <w:szCs w:val="21"/>
              </w:rPr>
            </w:pPr>
            <w:r w:rsidRPr="0094668C">
              <w:rPr>
                <w:rFonts w:ascii="Arial" w:hAnsi="Arial" w:cs="Arial"/>
                <w:szCs w:val="21"/>
              </w:rPr>
              <w:t>3.6 (7.5)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E1F85D" w14:textId="77777777" w:rsidR="003F7294" w:rsidRPr="0094668C" w:rsidRDefault="003F7294">
            <w:pPr>
              <w:rPr>
                <w:rFonts w:ascii="Arial" w:hAnsi="Arial" w:cs="Arial"/>
                <w:szCs w:val="21"/>
              </w:rPr>
            </w:pPr>
            <w:r w:rsidRPr="0094668C">
              <w:rPr>
                <w:rFonts w:ascii="Arial" w:hAnsi="Arial" w:cs="Arial"/>
                <w:szCs w:val="21"/>
              </w:rPr>
              <w:t>10.7 (17.5)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01B963"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31EE3F" w14:textId="77777777" w:rsidR="003F7294" w:rsidRPr="0094668C" w:rsidRDefault="003F7294">
            <w:pPr>
              <w:rPr>
                <w:rFonts w:ascii="Arial" w:hAnsi="Arial" w:cs="Arial"/>
                <w:szCs w:val="21"/>
              </w:rPr>
            </w:pPr>
            <w:r w:rsidRPr="0094668C">
              <w:rPr>
                <w:rFonts w:ascii="Arial" w:hAnsi="Arial" w:cs="Arial"/>
                <w:szCs w:val="21"/>
              </w:rPr>
              <w:t>16.6 (24)</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328DB437" w14:textId="77777777" w:rsidR="003F7294" w:rsidRPr="0094668C" w:rsidRDefault="003F7294">
            <w:pPr>
              <w:rPr>
                <w:rFonts w:ascii="Arial" w:hAnsi="Arial" w:cs="Arial"/>
                <w:szCs w:val="21"/>
              </w:rPr>
            </w:pPr>
            <w:r w:rsidRPr="0094668C">
              <w:rPr>
                <w:rFonts w:ascii="Arial" w:hAnsi="Arial" w:cs="Arial"/>
                <w:szCs w:val="21"/>
              </w:rPr>
              <w:t xml:space="preserve">11.7 (17.7)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4766D8" w14:textId="77777777" w:rsidR="003F7294" w:rsidRPr="0094668C" w:rsidRDefault="003F7294">
            <w:pPr>
              <w:rPr>
                <w:rFonts w:ascii="Arial" w:hAnsi="Arial" w:cs="Arial"/>
                <w:szCs w:val="21"/>
              </w:rPr>
            </w:pPr>
            <w:r w:rsidRPr="0094668C">
              <w:rPr>
                <w:rFonts w:ascii="Arial" w:hAnsi="Arial" w:cs="Arial"/>
                <w:szCs w:val="21"/>
              </w:rPr>
              <w:t>21.9 (28.2)</w:t>
            </w:r>
          </w:p>
        </w:tc>
      </w:tr>
      <w:tr w:rsidR="003F7294" w:rsidRPr="0094668C" w14:paraId="61D80732"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7C08FD5E" w14:textId="77777777" w:rsidR="003F7294" w:rsidRPr="0094668C" w:rsidRDefault="003F7294" w:rsidP="004F08EF">
            <w:pPr>
              <w:rPr>
                <w:rFonts w:ascii="Arial" w:hAnsi="Arial" w:cs="Arial"/>
                <w:szCs w:val="21"/>
              </w:rPr>
            </w:pPr>
            <w:r w:rsidRPr="0094668C">
              <w:rPr>
                <w:rFonts w:ascii="Arial" w:hAnsi="Arial" w:cs="Arial"/>
                <w:szCs w:val="21"/>
              </w:rPr>
              <w:t>Total energy intake, kcal/day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ED096D" w14:textId="77777777" w:rsidR="003F7294" w:rsidRPr="0094668C" w:rsidRDefault="003F7294">
            <w:pPr>
              <w:rPr>
                <w:rFonts w:ascii="Arial" w:hAnsi="Arial" w:cs="Arial"/>
                <w:szCs w:val="21"/>
              </w:rPr>
            </w:pPr>
            <w:r w:rsidRPr="0094668C">
              <w:rPr>
                <w:rFonts w:ascii="Arial" w:hAnsi="Arial" w:cs="Arial"/>
                <w:szCs w:val="21"/>
              </w:rPr>
              <w:t>1800 (511)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8F9003" w14:textId="77777777" w:rsidR="003F7294" w:rsidRPr="0094668C" w:rsidRDefault="003F7294">
            <w:pPr>
              <w:rPr>
                <w:rFonts w:ascii="Arial" w:hAnsi="Arial" w:cs="Arial"/>
                <w:szCs w:val="21"/>
              </w:rPr>
            </w:pPr>
            <w:r w:rsidRPr="0094668C">
              <w:rPr>
                <w:rFonts w:ascii="Arial" w:hAnsi="Arial" w:cs="Arial"/>
                <w:szCs w:val="21"/>
              </w:rPr>
              <w:t>2037 (603)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948ED7" w14:textId="77777777" w:rsidR="003F7294" w:rsidRPr="0094668C" w:rsidRDefault="003F7294">
            <w:pPr>
              <w:rPr>
                <w:rFonts w:ascii="Arial" w:hAnsi="Arial" w:cs="Arial"/>
                <w:szCs w:val="21"/>
              </w:rPr>
            </w:pPr>
            <w:r w:rsidRPr="0094668C">
              <w:rPr>
                <w:rFonts w:ascii="Arial" w:hAnsi="Arial" w:cs="Arial"/>
                <w:szCs w:val="21"/>
              </w:rPr>
              <w:t>1639 (595)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38C072" w14:textId="77777777" w:rsidR="003F7294" w:rsidRPr="0094668C" w:rsidRDefault="003F7294">
            <w:pPr>
              <w:rPr>
                <w:rFonts w:ascii="Arial" w:hAnsi="Arial" w:cs="Arial"/>
                <w:szCs w:val="21"/>
              </w:rPr>
            </w:pPr>
            <w:r w:rsidRPr="0094668C">
              <w:rPr>
                <w:rFonts w:ascii="Arial" w:hAnsi="Arial" w:cs="Arial"/>
                <w:szCs w:val="21"/>
              </w:rPr>
              <w:t>1496 (516)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3BB673" w14:textId="77777777" w:rsidR="003F7294" w:rsidRPr="0094668C" w:rsidRDefault="003F7294">
            <w:pPr>
              <w:rPr>
                <w:rFonts w:ascii="Arial" w:hAnsi="Arial" w:cs="Arial"/>
                <w:szCs w:val="21"/>
              </w:rPr>
            </w:pPr>
            <w:r w:rsidRPr="0094668C">
              <w:rPr>
                <w:rFonts w:ascii="Arial" w:hAnsi="Arial" w:cs="Arial"/>
                <w:szCs w:val="21"/>
              </w:rPr>
              <w:t>1802 (636)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D315DE"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FAD96A" w14:textId="77777777" w:rsidR="003F7294" w:rsidRPr="0094668C" w:rsidRDefault="003F7294">
            <w:pPr>
              <w:rPr>
                <w:rFonts w:ascii="Arial" w:hAnsi="Arial" w:cs="Arial"/>
                <w:szCs w:val="21"/>
              </w:rPr>
            </w:pPr>
            <w:r w:rsidRPr="0094668C">
              <w:rPr>
                <w:rFonts w:ascii="Arial" w:hAnsi="Arial" w:cs="Arial"/>
                <w:szCs w:val="21"/>
              </w:rPr>
              <w:t>2109 (608)</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4E738356" w14:textId="77777777" w:rsidR="003F7294" w:rsidRPr="0094668C" w:rsidRDefault="003F7294">
            <w:pPr>
              <w:rPr>
                <w:rFonts w:ascii="Arial" w:hAnsi="Arial" w:cs="Arial"/>
                <w:szCs w:val="21"/>
              </w:rPr>
            </w:pPr>
            <w:r w:rsidRPr="0094668C">
              <w:rPr>
                <w:rFonts w:ascii="Arial" w:hAnsi="Arial" w:cs="Arial"/>
                <w:szCs w:val="21"/>
              </w:rPr>
              <w:t xml:space="preserve">1940 (531)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824D30" w14:textId="77777777" w:rsidR="003F7294" w:rsidRPr="0094668C" w:rsidRDefault="003F7294">
            <w:pPr>
              <w:rPr>
                <w:rFonts w:ascii="Arial" w:hAnsi="Arial" w:cs="Arial"/>
                <w:szCs w:val="21"/>
              </w:rPr>
            </w:pPr>
            <w:r w:rsidRPr="0094668C">
              <w:rPr>
                <w:rFonts w:ascii="Arial" w:hAnsi="Arial" w:cs="Arial"/>
                <w:szCs w:val="21"/>
              </w:rPr>
              <w:t>2286 (633)</w:t>
            </w:r>
          </w:p>
        </w:tc>
      </w:tr>
      <w:tr w:rsidR="003F7294" w:rsidRPr="0094668C" w14:paraId="716C3DC4"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3799046C" w14:textId="77777777" w:rsidR="003F7294" w:rsidRPr="0094668C" w:rsidRDefault="003F7294" w:rsidP="004F08EF">
            <w:pPr>
              <w:rPr>
                <w:rFonts w:ascii="Arial" w:hAnsi="Arial" w:cs="Arial"/>
                <w:szCs w:val="21"/>
              </w:rPr>
            </w:pPr>
            <w:r w:rsidRPr="0094668C">
              <w:rPr>
                <w:rFonts w:ascii="Arial" w:hAnsi="Arial" w:cs="Arial"/>
                <w:szCs w:val="21"/>
              </w:rPr>
              <w:t>Starch, g/day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4B755C" w14:textId="77777777" w:rsidR="003F7294" w:rsidRPr="0094668C" w:rsidRDefault="003F7294">
            <w:pPr>
              <w:rPr>
                <w:rFonts w:ascii="Arial" w:hAnsi="Arial" w:cs="Arial"/>
                <w:szCs w:val="21"/>
              </w:rPr>
            </w:pPr>
            <w:r w:rsidRPr="0094668C">
              <w:rPr>
                <w:rFonts w:ascii="Arial" w:hAnsi="Arial" w:cs="Arial"/>
                <w:szCs w:val="21"/>
              </w:rPr>
              <w:t>67 (26)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E200E5" w14:textId="77777777" w:rsidR="003F7294" w:rsidRPr="0094668C" w:rsidRDefault="003F7294">
            <w:pPr>
              <w:rPr>
                <w:rFonts w:ascii="Arial" w:hAnsi="Arial" w:cs="Arial"/>
                <w:szCs w:val="21"/>
              </w:rPr>
            </w:pPr>
            <w:r w:rsidRPr="0094668C">
              <w:rPr>
                <w:rFonts w:ascii="Arial" w:hAnsi="Arial" w:cs="Arial"/>
                <w:szCs w:val="21"/>
              </w:rPr>
              <w:t>68 (29)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492D0E" w14:textId="77777777" w:rsidR="003F7294" w:rsidRPr="0094668C" w:rsidRDefault="003F7294">
            <w:pPr>
              <w:rPr>
                <w:rFonts w:ascii="Arial" w:hAnsi="Arial" w:cs="Arial"/>
                <w:szCs w:val="21"/>
              </w:rPr>
            </w:pPr>
            <w:r w:rsidRPr="0094668C">
              <w:rPr>
                <w:rFonts w:ascii="Arial" w:hAnsi="Arial" w:cs="Arial"/>
                <w:szCs w:val="21"/>
              </w:rPr>
              <w:t>54 (25)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524017" w14:textId="77777777" w:rsidR="003F7294" w:rsidRPr="0094668C" w:rsidRDefault="003F7294">
            <w:pPr>
              <w:rPr>
                <w:rFonts w:ascii="Arial" w:hAnsi="Arial" w:cs="Arial"/>
                <w:szCs w:val="21"/>
              </w:rPr>
            </w:pPr>
            <w:r w:rsidRPr="0094668C">
              <w:rPr>
                <w:rFonts w:ascii="Arial" w:hAnsi="Arial" w:cs="Arial"/>
                <w:szCs w:val="21"/>
              </w:rPr>
              <w:t>50 (22)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716934" w14:textId="77777777" w:rsidR="003F7294" w:rsidRPr="0094668C" w:rsidRDefault="003F7294">
            <w:pPr>
              <w:rPr>
                <w:rFonts w:ascii="Arial" w:hAnsi="Arial" w:cs="Arial"/>
                <w:szCs w:val="21"/>
              </w:rPr>
            </w:pPr>
            <w:r w:rsidRPr="0094668C">
              <w:rPr>
                <w:rFonts w:ascii="Arial" w:hAnsi="Arial" w:cs="Arial"/>
                <w:szCs w:val="21"/>
              </w:rPr>
              <w:t>60 (28)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DDC83A"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575F32" w14:textId="77777777" w:rsidR="003F7294" w:rsidRPr="0094668C" w:rsidRDefault="003F7294">
            <w:pPr>
              <w:rPr>
                <w:rFonts w:ascii="Arial" w:hAnsi="Arial" w:cs="Arial"/>
                <w:szCs w:val="21"/>
              </w:rPr>
            </w:pPr>
            <w:r w:rsidRPr="0094668C">
              <w:rPr>
                <w:rFonts w:ascii="Arial" w:hAnsi="Arial" w:cs="Arial"/>
                <w:szCs w:val="21"/>
              </w:rPr>
              <w:t>123 (50)</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60EBBA08" w14:textId="77777777" w:rsidR="003F7294" w:rsidRPr="0094668C" w:rsidRDefault="003F7294">
            <w:pPr>
              <w:rPr>
                <w:rFonts w:ascii="Arial" w:hAnsi="Arial" w:cs="Arial"/>
                <w:szCs w:val="21"/>
              </w:rPr>
            </w:pPr>
            <w:r w:rsidRPr="0094668C">
              <w:rPr>
                <w:rFonts w:ascii="Arial" w:hAnsi="Arial" w:cs="Arial"/>
                <w:szCs w:val="21"/>
              </w:rPr>
              <w:t xml:space="preserve">111 (44)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4CBFF0" w14:textId="77777777" w:rsidR="003F7294" w:rsidRPr="0094668C" w:rsidRDefault="003F7294">
            <w:pPr>
              <w:rPr>
                <w:rFonts w:ascii="Arial" w:hAnsi="Arial" w:cs="Arial"/>
                <w:szCs w:val="21"/>
              </w:rPr>
            </w:pPr>
            <w:r w:rsidRPr="0094668C">
              <w:rPr>
                <w:rFonts w:ascii="Arial" w:hAnsi="Arial" w:cs="Arial"/>
                <w:szCs w:val="21"/>
              </w:rPr>
              <w:t>136 (53)</w:t>
            </w:r>
          </w:p>
        </w:tc>
      </w:tr>
      <w:tr w:rsidR="003F7294" w:rsidRPr="0094668C" w14:paraId="4330F8C3"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608A7167" w14:textId="77777777" w:rsidR="003F7294" w:rsidRPr="0094668C" w:rsidRDefault="003F7294" w:rsidP="004F08EF">
            <w:pPr>
              <w:rPr>
                <w:rFonts w:ascii="Arial" w:hAnsi="Arial" w:cs="Arial"/>
                <w:szCs w:val="21"/>
              </w:rPr>
            </w:pPr>
            <w:r w:rsidRPr="0094668C">
              <w:rPr>
                <w:rFonts w:ascii="Arial" w:hAnsi="Arial" w:cs="Arial"/>
                <w:szCs w:val="21"/>
              </w:rPr>
              <w:t>Carbohydrate, g/day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2D5728" w14:textId="77777777" w:rsidR="003F7294" w:rsidRPr="0094668C" w:rsidRDefault="003F7294">
            <w:pPr>
              <w:rPr>
                <w:rFonts w:ascii="Arial" w:hAnsi="Arial" w:cs="Arial"/>
                <w:szCs w:val="21"/>
              </w:rPr>
            </w:pPr>
            <w:r w:rsidRPr="0094668C">
              <w:rPr>
                <w:rFonts w:ascii="Arial" w:hAnsi="Arial" w:cs="Arial"/>
                <w:szCs w:val="21"/>
              </w:rPr>
              <w:t>218 (73)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757218" w14:textId="77777777" w:rsidR="003F7294" w:rsidRPr="0094668C" w:rsidRDefault="003F7294">
            <w:pPr>
              <w:rPr>
                <w:rFonts w:ascii="Arial" w:hAnsi="Arial" w:cs="Arial"/>
                <w:szCs w:val="21"/>
              </w:rPr>
            </w:pPr>
            <w:r w:rsidRPr="0094668C">
              <w:rPr>
                <w:rFonts w:ascii="Arial" w:hAnsi="Arial" w:cs="Arial"/>
                <w:szCs w:val="21"/>
              </w:rPr>
              <w:t>237 (82)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A6F762" w14:textId="77777777" w:rsidR="003F7294" w:rsidRPr="0094668C" w:rsidRDefault="003F7294">
            <w:pPr>
              <w:rPr>
                <w:rFonts w:ascii="Arial" w:hAnsi="Arial" w:cs="Arial"/>
                <w:szCs w:val="21"/>
              </w:rPr>
            </w:pPr>
            <w:r w:rsidRPr="0094668C">
              <w:rPr>
                <w:rFonts w:ascii="Arial" w:hAnsi="Arial" w:cs="Arial"/>
                <w:szCs w:val="21"/>
              </w:rPr>
              <w:t>197 (81.7)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6D3D66" w14:textId="77777777" w:rsidR="003F7294" w:rsidRPr="0094668C" w:rsidRDefault="003F7294">
            <w:pPr>
              <w:rPr>
                <w:rFonts w:ascii="Arial" w:hAnsi="Arial" w:cs="Arial"/>
                <w:szCs w:val="21"/>
              </w:rPr>
            </w:pPr>
            <w:r w:rsidRPr="0094668C">
              <w:rPr>
                <w:rFonts w:ascii="Arial" w:hAnsi="Arial" w:cs="Arial"/>
                <w:szCs w:val="21"/>
              </w:rPr>
              <w:t>185 (74)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D940E1" w14:textId="77777777" w:rsidR="003F7294" w:rsidRPr="0094668C" w:rsidRDefault="003F7294">
            <w:pPr>
              <w:rPr>
                <w:rFonts w:ascii="Arial" w:hAnsi="Arial" w:cs="Arial"/>
                <w:szCs w:val="21"/>
              </w:rPr>
            </w:pPr>
            <w:r w:rsidRPr="0094668C">
              <w:rPr>
                <w:rFonts w:ascii="Arial" w:hAnsi="Arial" w:cs="Arial"/>
                <w:szCs w:val="21"/>
              </w:rPr>
              <w:t>212 (87)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9AD4E0"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E566BF" w14:textId="77777777" w:rsidR="003F7294" w:rsidRPr="0094668C" w:rsidRDefault="003F7294">
            <w:pPr>
              <w:rPr>
                <w:rFonts w:ascii="Arial" w:hAnsi="Arial" w:cs="Arial"/>
                <w:szCs w:val="21"/>
              </w:rPr>
            </w:pPr>
            <w:r w:rsidRPr="0094668C">
              <w:rPr>
                <w:rFonts w:ascii="Arial" w:hAnsi="Arial" w:cs="Arial"/>
                <w:szCs w:val="21"/>
              </w:rPr>
              <w:t>254 (83)</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BA39144" w14:textId="77777777" w:rsidR="003F7294" w:rsidRPr="0094668C" w:rsidRDefault="003F7294">
            <w:pPr>
              <w:rPr>
                <w:rFonts w:ascii="Arial" w:hAnsi="Arial" w:cs="Arial"/>
                <w:szCs w:val="21"/>
              </w:rPr>
            </w:pPr>
            <w:r w:rsidRPr="0094668C">
              <w:rPr>
                <w:rFonts w:ascii="Arial" w:hAnsi="Arial" w:cs="Arial"/>
                <w:szCs w:val="21"/>
              </w:rPr>
              <w:t xml:space="preserve">238 (75)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8BC6A" w14:textId="77777777" w:rsidR="003F7294" w:rsidRPr="0094668C" w:rsidRDefault="003F7294">
            <w:pPr>
              <w:rPr>
                <w:rFonts w:ascii="Arial" w:hAnsi="Arial" w:cs="Arial"/>
                <w:szCs w:val="21"/>
              </w:rPr>
            </w:pPr>
            <w:r w:rsidRPr="0094668C">
              <w:rPr>
                <w:rFonts w:ascii="Arial" w:hAnsi="Arial" w:cs="Arial"/>
                <w:szCs w:val="21"/>
              </w:rPr>
              <w:t>271 (87)</w:t>
            </w:r>
          </w:p>
        </w:tc>
      </w:tr>
      <w:tr w:rsidR="003F7294" w:rsidRPr="0094668C" w14:paraId="06CF4AFD"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48C42AE7" w14:textId="77777777" w:rsidR="003F7294" w:rsidRPr="0094668C" w:rsidRDefault="003F7294" w:rsidP="004F08EF">
            <w:pPr>
              <w:rPr>
                <w:rFonts w:ascii="Arial" w:hAnsi="Arial" w:cs="Arial"/>
                <w:szCs w:val="21"/>
              </w:rPr>
            </w:pPr>
            <w:r w:rsidRPr="0094668C">
              <w:rPr>
                <w:rFonts w:ascii="Arial" w:hAnsi="Arial" w:cs="Arial"/>
                <w:szCs w:val="21"/>
              </w:rPr>
              <w:t xml:space="preserve">Carbohydrate food, servings/day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AEC67F" w14:textId="77777777" w:rsidR="003F7294" w:rsidRPr="0094668C" w:rsidRDefault="003F7294">
            <w:pPr>
              <w:rPr>
                <w:rFonts w:ascii="Arial" w:hAnsi="Arial" w:cs="Arial"/>
                <w:szCs w:val="21"/>
              </w:rPr>
            </w:pPr>
            <w:r w:rsidRPr="0094668C">
              <w:rPr>
                <w:rFonts w:ascii="Arial" w:hAnsi="Arial" w:cs="Arial"/>
                <w:szCs w:val="21"/>
              </w:rPr>
              <w:t>4.8 (2.3)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01C329" w14:textId="77777777" w:rsidR="003F7294" w:rsidRPr="0094668C" w:rsidRDefault="003F7294">
            <w:pPr>
              <w:rPr>
                <w:rFonts w:ascii="Arial" w:hAnsi="Arial" w:cs="Arial"/>
                <w:szCs w:val="21"/>
              </w:rPr>
            </w:pPr>
            <w:r w:rsidRPr="0094668C">
              <w:rPr>
                <w:rFonts w:ascii="Arial" w:hAnsi="Arial" w:cs="Arial"/>
                <w:szCs w:val="21"/>
              </w:rPr>
              <w:t>5.6 (2.9)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A8F19B" w14:textId="77777777" w:rsidR="003F7294" w:rsidRPr="0094668C" w:rsidRDefault="003F7294">
            <w:pPr>
              <w:rPr>
                <w:rFonts w:ascii="Arial" w:hAnsi="Arial" w:cs="Arial"/>
                <w:szCs w:val="21"/>
              </w:rPr>
            </w:pPr>
            <w:r w:rsidRPr="0094668C">
              <w:rPr>
                <w:rFonts w:ascii="Arial" w:hAnsi="Arial" w:cs="Arial"/>
                <w:szCs w:val="21"/>
              </w:rPr>
              <w:t>4.9 (2.6)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49AEDD" w14:textId="77777777" w:rsidR="003F7294" w:rsidRPr="0094668C" w:rsidRDefault="003F7294">
            <w:pPr>
              <w:rPr>
                <w:rFonts w:ascii="Arial" w:hAnsi="Arial" w:cs="Arial"/>
                <w:szCs w:val="21"/>
              </w:rPr>
            </w:pPr>
            <w:r w:rsidRPr="0094668C">
              <w:rPr>
                <w:rFonts w:ascii="Arial" w:hAnsi="Arial" w:cs="Arial"/>
                <w:szCs w:val="21"/>
              </w:rPr>
              <w:t>4.5 (2.3)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C608CF" w14:textId="77777777" w:rsidR="003F7294" w:rsidRPr="0094668C" w:rsidRDefault="003F7294">
            <w:pPr>
              <w:rPr>
                <w:rFonts w:ascii="Arial" w:hAnsi="Arial" w:cs="Arial"/>
                <w:szCs w:val="21"/>
              </w:rPr>
            </w:pPr>
            <w:r w:rsidRPr="0094668C">
              <w:rPr>
                <w:rFonts w:ascii="Arial" w:hAnsi="Arial" w:cs="Arial"/>
                <w:szCs w:val="21"/>
              </w:rPr>
              <w:t>5.5 (2.8)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4CD3B3"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626672" w14:textId="77777777" w:rsidR="003F7294" w:rsidRPr="0094668C" w:rsidRDefault="003F7294">
            <w:pPr>
              <w:rPr>
                <w:rFonts w:ascii="Arial" w:hAnsi="Arial" w:cs="Arial"/>
                <w:szCs w:val="21"/>
              </w:rPr>
            </w:pPr>
            <w:r w:rsidRPr="0094668C">
              <w:rPr>
                <w:rFonts w:ascii="Arial" w:hAnsi="Arial" w:cs="Arial"/>
                <w:szCs w:val="21"/>
              </w:rPr>
              <w:t>6.1 (2.8)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011D52" w14:textId="77777777" w:rsidR="003F7294" w:rsidRPr="0094668C" w:rsidRDefault="003F7294">
            <w:pPr>
              <w:rPr>
                <w:rFonts w:ascii="Arial" w:hAnsi="Arial" w:cs="Arial"/>
                <w:szCs w:val="21"/>
              </w:rPr>
            </w:pPr>
            <w:r w:rsidRPr="0094668C">
              <w:rPr>
                <w:rFonts w:ascii="Arial" w:hAnsi="Arial" w:cs="Arial"/>
                <w:szCs w:val="21"/>
              </w:rPr>
              <w:t>5.5 (2.5)</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30CEC103" w14:textId="77777777" w:rsidR="003F7294" w:rsidRPr="0094668C" w:rsidRDefault="003F7294">
            <w:pPr>
              <w:rPr>
                <w:rFonts w:ascii="Arial" w:hAnsi="Arial" w:cs="Arial"/>
                <w:szCs w:val="21"/>
              </w:rPr>
            </w:pPr>
            <w:r w:rsidRPr="0094668C">
              <w:rPr>
                <w:rFonts w:ascii="Arial" w:hAnsi="Arial" w:cs="Arial"/>
                <w:szCs w:val="21"/>
              </w:rPr>
              <w:t xml:space="preserve">6.7 (3.0)  </w:t>
            </w:r>
          </w:p>
        </w:tc>
      </w:tr>
      <w:tr w:rsidR="003F7294" w:rsidRPr="0094668C" w14:paraId="5C277F5D"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597C768B" w14:textId="77777777" w:rsidR="003F7294" w:rsidRPr="0094668C" w:rsidRDefault="003F7294" w:rsidP="004F08EF">
            <w:pPr>
              <w:ind w:firstLine="347"/>
              <w:rPr>
                <w:rFonts w:ascii="Arial" w:hAnsi="Arial" w:cs="Arial"/>
                <w:szCs w:val="21"/>
              </w:rPr>
            </w:pPr>
            <w:r w:rsidRPr="0094668C">
              <w:rPr>
                <w:rFonts w:ascii="Arial" w:hAnsi="Arial" w:cs="Arial"/>
                <w:szCs w:val="21"/>
              </w:rPr>
              <w:t xml:space="preserve">Grains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DC99E6" w14:textId="77777777" w:rsidR="003F7294" w:rsidRPr="0094668C" w:rsidRDefault="003F7294">
            <w:pPr>
              <w:rPr>
                <w:rFonts w:ascii="Arial" w:hAnsi="Arial" w:cs="Arial"/>
                <w:szCs w:val="21"/>
              </w:rPr>
            </w:pPr>
            <w:r w:rsidRPr="0094668C">
              <w:rPr>
                <w:rFonts w:ascii="Arial" w:hAnsi="Arial" w:cs="Arial"/>
                <w:szCs w:val="21"/>
              </w:rPr>
              <w:t>2.9 (1.6)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08D982" w14:textId="77777777" w:rsidR="003F7294" w:rsidRPr="0094668C" w:rsidRDefault="003F7294">
            <w:pPr>
              <w:rPr>
                <w:rFonts w:ascii="Arial" w:hAnsi="Arial" w:cs="Arial"/>
                <w:szCs w:val="21"/>
              </w:rPr>
            </w:pPr>
            <w:r w:rsidRPr="0094668C">
              <w:rPr>
                <w:rFonts w:ascii="Arial" w:hAnsi="Arial" w:cs="Arial"/>
                <w:szCs w:val="21"/>
              </w:rPr>
              <w:t>3.2 (1.9)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8D189B" w14:textId="77777777" w:rsidR="003F7294" w:rsidRPr="0094668C" w:rsidRDefault="003F7294">
            <w:pPr>
              <w:rPr>
                <w:rFonts w:ascii="Arial" w:hAnsi="Arial" w:cs="Arial"/>
                <w:szCs w:val="21"/>
              </w:rPr>
            </w:pPr>
            <w:r w:rsidRPr="0094668C">
              <w:rPr>
                <w:rFonts w:ascii="Arial" w:hAnsi="Arial" w:cs="Arial"/>
                <w:szCs w:val="21"/>
              </w:rPr>
              <w:t>2.5 (1.5)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F5DDFC" w14:textId="77777777" w:rsidR="003F7294" w:rsidRPr="0094668C" w:rsidRDefault="003F7294">
            <w:pPr>
              <w:rPr>
                <w:rFonts w:ascii="Arial" w:hAnsi="Arial" w:cs="Arial"/>
                <w:szCs w:val="21"/>
              </w:rPr>
            </w:pPr>
            <w:r w:rsidRPr="0094668C">
              <w:rPr>
                <w:rFonts w:ascii="Arial" w:hAnsi="Arial" w:cs="Arial"/>
                <w:szCs w:val="21"/>
              </w:rPr>
              <w:t>2.4 (1.4)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51C0C5" w14:textId="77777777" w:rsidR="003F7294" w:rsidRPr="0094668C" w:rsidRDefault="003F7294">
            <w:pPr>
              <w:rPr>
                <w:rFonts w:ascii="Arial" w:hAnsi="Arial" w:cs="Arial"/>
                <w:szCs w:val="21"/>
              </w:rPr>
            </w:pPr>
            <w:r w:rsidRPr="0094668C">
              <w:rPr>
                <w:rFonts w:ascii="Arial" w:hAnsi="Arial" w:cs="Arial"/>
                <w:szCs w:val="21"/>
              </w:rPr>
              <w:t>2.7 (1.7)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5D368E"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02E27D" w14:textId="77777777" w:rsidR="003F7294" w:rsidRPr="0094668C" w:rsidRDefault="003F7294">
            <w:pPr>
              <w:rPr>
                <w:rFonts w:ascii="Arial" w:hAnsi="Arial" w:cs="Arial"/>
                <w:szCs w:val="21"/>
              </w:rPr>
            </w:pPr>
            <w:r w:rsidRPr="0094668C">
              <w:rPr>
                <w:rFonts w:ascii="Arial" w:hAnsi="Arial" w:cs="Arial"/>
                <w:szCs w:val="21"/>
              </w:rPr>
              <w:t>3.7 (2.0)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B7CDBF" w14:textId="77777777" w:rsidR="003F7294" w:rsidRPr="0094668C" w:rsidRDefault="003F7294">
            <w:pPr>
              <w:rPr>
                <w:rFonts w:ascii="Arial" w:hAnsi="Arial" w:cs="Arial"/>
                <w:szCs w:val="21"/>
              </w:rPr>
            </w:pPr>
            <w:r w:rsidRPr="0094668C">
              <w:rPr>
                <w:rFonts w:ascii="Arial" w:hAnsi="Arial" w:cs="Arial"/>
                <w:szCs w:val="21"/>
              </w:rPr>
              <w:t>3.3 (1.8)</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95CE76F" w14:textId="77777777" w:rsidR="003F7294" w:rsidRPr="0094668C" w:rsidRDefault="003F7294">
            <w:pPr>
              <w:rPr>
                <w:rFonts w:ascii="Arial" w:hAnsi="Arial" w:cs="Arial"/>
                <w:szCs w:val="21"/>
              </w:rPr>
            </w:pPr>
            <w:r w:rsidRPr="0094668C">
              <w:rPr>
                <w:rFonts w:ascii="Arial" w:hAnsi="Arial" w:cs="Arial"/>
                <w:szCs w:val="21"/>
              </w:rPr>
              <w:t>4.0 (2.1)</w:t>
            </w:r>
          </w:p>
        </w:tc>
      </w:tr>
      <w:tr w:rsidR="003F7294" w:rsidRPr="0094668C" w14:paraId="328AD6E2"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724DFE28" w14:textId="77777777" w:rsidR="003F7294" w:rsidRPr="0094668C" w:rsidRDefault="003F7294" w:rsidP="004F08EF">
            <w:pPr>
              <w:ind w:firstLine="347"/>
              <w:rPr>
                <w:rFonts w:ascii="Arial" w:hAnsi="Arial" w:cs="Arial"/>
                <w:szCs w:val="21"/>
              </w:rPr>
            </w:pPr>
            <w:r w:rsidRPr="0094668C">
              <w:rPr>
                <w:rFonts w:ascii="Arial" w:hAnsi="Arial" w:cs="Arial"/>
                <w:szCs w:val="21"/>
              </w:rPr>
              <w:t xml:space="preserve">Potatoes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1C2989" w14:textId="77777777" w:rsidR="003F7294" w:rsidRPr="0094668C" w:rsidRDefault="003F7294">
            <w:pPr>
              <w:rPr>
                <w:rFonts w:ascii="Arial" w:hAnsi="Arial" w:cs="Arial"/>
                <w:szCs w:val="21"/>
              </w:rPr>
            </w:pPr>
            <w:r w:rsidRPr="0094668C">
              <w:rPr>
                <w:rFonts w:ascii="Arial" w:hAnsi="Arial" w:cs="Arial"/>
                <w:szCs w:val="21"/>
              </w:rPr>
              <w:t>0.5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7240EB" w14:textId="77777777" w:rsidR="003F7294" w:rsidRPr="0094668C" w:rsidRDefault="003F7294">
            <w:pPr>
              <w:rPr>
                <w:rFonts w:ascii="Arial" w:hAnsi="Arial" w:cs="Arial"/>
                <w:szCs w:val="21"/>
              </w:rPr>
            </w:pPr>
            <w:r w:rsidRPr="0094668C">
              <w:rPr>
                <w:rFonts w:ascii="Arial" w:hAnsi="Arial" w:cs="Arial"/>
                <w:szCs w:val="21"/>
              </w:rPr>
              <w:t>0.6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312A2B" w14:textId="77777777" w:rsidR="003F7294" w:rsidRPr="0094668C" w:rsidRDefault="003F7294">
            <w:pPr>
              <w:rPr>
                <w:rFonts w:ascii="Arial" w:hAnsi="Arial" w:cs="Arial"/>
                <w:szCs w:val="21"/>
              </w:rPr>
            </w:pPr>
            <w:r w:rsidRPr="0094668C">
              <w:rPr>
                <w:rFonts w:ascii="Arial" w:hAnsi="Arial" w:cs="Arial"/>
                <w:szCs w:val="21"/>
              </w:rPr>
              <w:t>0.7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2BB9AB" w14:textId="77777777" w:rsidR="003F7294" w:rsidRPr="0094668C" w:rsidRDefault="003F7294">
            <w:pPr>
              <w:rPr>
                <w:rFonts w:ascii="Arial" w:hAnsi="Arial" w:cs="Arial"/>
                <w:szCs w:val="21"/>
              </w:rPr>
            </w:pPr>
            <w:r w:rsidRPr="0094668C">
              <w:rPr>
                <w:rFonts w:ascii="Arial" w:hAnsi="Arial" w:cs="Arial"/>
                <w:szCs w:val="21"/>
              </w:rPr>
              <w:t>0.6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7EAD51" w14:textId="77777777" w:rsidR="003F7294" w:rsidRPr="0094668C" w:rsidRDefault="003F7294">
            <w:pPr>
              <w:rPr>
                <w:rFonts w:ascii="Arial" w:hAnsi="Arial" w:cs="Arial"/>
                <w:szCs w:val="21"/>
              </w:rPr>
            </w:pPr>
            <w:r w:rsidRPr="0094668C">
              <w:rPr>
                <w:rFonts w:ascii="Arial" w:hAnsi="Arial" w:cs="Arial"/>
                <w:szCs w:val="21"/>
              </w:rPr>
              <w:t>0.7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CBA7E3"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F4706E" w14:textId="77777777" w:rsidR="003F7294" w:rsidRPr="0094668C" w:rsidRDefault="003F7294">
            <w:pPr>
              <w:rPr>
                <w:rFonts w:ascii="Arial" w:hAnsi="Arial" w:cs="Arial"/>
                <w:szCs w:val="21"/>
              </w:rPr>
            </w:pPr>
            <w:r w:rsidRPr="0094668C">
              <w:rPr>
                <w:rFonts w:ascii="Arial" w:hAnsi="Arial" w:cs="Arial"/>
                <w:szCs w:val="21"/>
              </w:rPr>
              <w:t>0.7 (0.7)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89F1F1" w14:textId="77777777" w:rsidR="003F7294" w:rsidRPr="0094668C" w:rsidRDefault="003F7294">
            <w:pPr>
              <w:rPr>
                <w:rFonts w:ascii="Arial" w:hAnsi="Arial" w:cs="Arial"/>
                <w:szCs w:val="21"/>
              </w:rPr>
            </w:pPr>
            <w:r w:rsidRPr="0094668C">
              <w:rPr>
                <w:rFonts w:ascii="Arial" w:hAnsi="Arial" w:cs="Arial"/>
                <w:szCs w:val="21"/>
              </w:rPr>
              <w:t>0.7 (0.7)</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53139D6A" w14:textId="77777777" w:rsidR="003F7294" w:rsidRPr="0094668C" w:rsidRDefault="003F7294">
            <w:pPr>
              <w:rPr>
                <w:rFonts w:ascii="Arial" w:hAnsi="Arial" w:cs="Arial"/>
                <w:szCs w:val="21"/>
              </w:rPr>
            </w:pPr>
            <w:r w:rsidRPr="0094668C">
              <w:rPr>
                <w:rFonts w:ascii="Arial" w:hAnsi="Arial" w:cs="Arial"/>
                <w:szCs w:val="21"/>
              </w:rPr>
              <w:t>0.8 (0.8)</w:t>
            </w:r>
          </w:p>
        </w:tc>
      </w:tr>
      <w:tr w:rsidR="003F7294" w:rsidRPr="0094668C" w14:paraId="04E5EFB3" w14:textId="77777777" w:rsidTr="00E73081">
        <w:trPr>
          <w:trHeight w:val="20"/>
        </w:trPr>
        <w:tc>
          <w:tcPr>
            <w:tcW w:w="3600" w:type="dxa"/>
            <w:tcBorders>
              <w:top w:val="nil"/>
              <w:left w:val="nil"/>
              <w:bottom w:val="nil"/>
              <w:right w:val="nil"/>
            </w:tcBorders>
            <w:shd w:val="clear" w:color="auto" w:fill="auto"/>
            <w:tcMar>
              <w:top w:w="0" w:type="dxa"/>
              <w:left w:w="135" w:type="dxa"/>
              <w:bottom w:w="0" w:type="dxa"/>
              <w:right w:w="15" w:type="dxa"/>
            </w:tcMar>
            <w:hideMark/>
          </w:tcPr>
          <w:p w14:paraId="13625ABF" w14:textId="22E5C698" w:rsidR="003F7294" w:rsidRPr="0094668C" w:rsidRDefault="003F7294" w:rsidP="004F08EF">
            <w:pPr>
              <w:ind w:firstLineChars="100" w:firstLine="210"/>
              <w:rPr>
                <w:rFonts w:ascii="Arial" w:hAnsi="Arial" w:cs="Arial"/>
                <w:szCs w:val="21"/>
              </w:rPr>
            </w:pPr>
            <w:r w:rsidRPr="0094668C">
              <w:rPr>
                <w:rFonts w:ascii="Arial" w:hAnsi="Arial" w:cs="Arial"/>
                <w:szCs w:val="21"/>
              </w:rPr>
              <w:t>Sugar</w:t>
            </w:r>
            <w:r w:rsidR="004F08EF" w:rsidRPr="0094668C">
              <w:rPr>
                <w:rFonts w:ascii="Arial" w:hAnsi="Arial" w:cs="Arial"/>
                <w:szCs w:val="21"/>
              </w:rPr>
              <w:t>-</w:t>
            </w:r>
            <w:r w:rsidRPr="0094668C">
              <w:rPr>
                <w:rFonts w:ascii="Arial" w:hAnsi="Arial" w:cs="Arial"/>
                <w:szCs w:val="21"/>
              </w:rPr>
              <w:t xml:space="preserve">sweetened beverages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3FFF2B" w14:textId="77777777" w:rsidR="003F7294" w:rsidRPr="0094668C" w:rsidRDefault="003F7294">
            <w:pPr>
              <w:rPr>
                <w:rFonts w:ascii="Arial" w:hAnsi="Arial" w:cs="Arial"/>
                <w:szCs w:val="21"/>
              </w:rPr>
            </w:pPr>
            <w:r w:rsidRPr="0094668C">
              <w:rPr>
                <w:rFonts w:ascii="Arial" w:hAnsi="Arial" w:cs="Arial"/>
                <w:szCs w:val="21"/>
              </w:rPr>
              <w:t>0.2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2CEDCA" w14:textId="77777777" w:rsidR="003F7294" w:rsidRPr="0094668C" w:rsidRDefault="003F7294">
            <w:pPr>
              <w:rPr>
                <w:rFonts w:ascii="Arial" w:hAnsi="Arial" w:cs="Arial"/>
                <w:szCs w:val="21"/>
              </w:rPr>
            </w:pPr>
            <w:r w:rsidRPr="0094668C">
              <w:rPr>
                <w:rFonts w:ascii="Arial" w:hAnsi="Arial" w:cs="Arial"/>
                <w:szCs w:val="21"/>
              </w:rPr>
              <w:t>0.3 (0.6)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AB17B3" w14:textId="77777777" w:rsidR="003F7294" w:rsidRPr="0094668C" w:rsidRDefault="003F7294">
            <w:pPr>
              <w:rPr>
                <w:rFonts w:ascii="Arial" w:hAnsi="Arial" w:cs="Arial"/>
                <w:szCs w:val="21"/>
              </w:rPr>
            </w:pPr>
            <w:r w:rsidRPr="0094668C">
              <w:rPr>
                <w:rFonts w:ascii="Arial" w:hAnsi="Arial" w:cs="Arial"/>
                <w:szCs w:val="21"/>
              </w:rPr>
              <w:t>0.4 (0.8)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B92C81" w14:textId="77777777" w:rsidR="003F7294" w:rsidRPr="0094668C" w:rsidRDefault="003F7294">
            <w:pPr>
              <w:rPr>
                <w:rFonts w:ascii="Arial" w:hAnsi="Arial" w:cs="Arial"/>
                <w:szCs w:val="21"/>
              </w:rPr>
            </w:pPr>
            <w:r w:rsidRPr="0094668C">
              <w:rPr>
                <w:rFonts w:ascii="Arial" w:hAnsi="Arial" w:cs="Arial"/>
                <w:szCs w:val="21"/>
              </w:rPr>
              <w:t>0.3 (0.7)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ED4214" w14:textId="77777777" w:rsidR="003F7294" w:rsidRPr="0094668C" w:rsidRDefault="003F7294">
            <w:pPr>
              <w:rPr>
                <w:rFonts w:ascii="Arial" w:hAnsi="Arial" w:cs="Arial"/>
                <w:szCs w:val="21"/>
              </w:rPr>
            </w:pPr>
            <w:r w:rsidRPr="0094668C">
              <w:rPr>
                <w:rFonts w:ascii="Arial" w:hAnsi="Arial" w:cs="Arial"/>
                <w:szCs w:val="21"/>
              </w:rPr>
              <w:t>0.6 (0.9)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0CE4C9"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B1E5F5" w14:textId="77777777" w:rsidR="003F7294" w:rsidRPr="0094668C" w:rsidRDefault="003F7294">
            <w:pPr>
              <w:rPr>
                <w:rFonts w:ascii="Arial" w:hAnsi="Arial" w:cs="Arial"/>
                <w:szCs w:val="21"/>
              </w:rPr>
            </w:pPr>
            <w:r w:rsidRPr="0094668C">
              <w:rPr>
                <w:rFonts w:ascii="Arial" w:hAnsi="Arial" w:cs="Arial"/>
                <w:szCs w:val="21"/>
              </w:rPr>
              <w:t>0.3 (0.7)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CFDA45" w14:textId="77777777" w:rsidR="003F7294" w:rsidRPr="0094668C" w:rsidRDefault="003F7294">
            <w:pPr>
              <w:rPr>
                <w:rFonts w:ascii="Arial" w:hAnsi="Arial" w:cs="Arial"/>
                <w:szCs w:val="21"/>
              </w:rPr>
            </w:pPr>
            <w:r w:rsidRPr="0094668C">
              <w:rPr>
                <w:rFonts w:ascii="Arial" w:hAnsi="Arial" w:cs="Arial"/>
                <w:szCs w:val="21"/>
              </w:rPr>
              <w:t>0.2 (0.6)</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74F5630D" w14:textId="77777777" w:rsidR="003F7294" w:rsidRPr="0094668C" w:rsidRDefault="003F7294">
            <w:pPr>
              <w:rPr>
                <w:rFonts w:ascii="Arial" w:hAnsi="Arial" w:cs="Arial"/>
                <w:szCs w:val="21"/>
              </w:rPr>
            </w:pPr>
            <w:r w:rsidRPr="0094668C">
              <w:rPr>
                <w:rFonts w:ascii="Arial" w:hAnsi="Arial" w:cs="Arial"/>
                <w:szCs w:val="21"/>
              </w:rPr>
              <w:t>0.3 (0.8)</w:t>
            </w:r>
          </w:p>
        </w:tc>
      </w:tr>
      <w:tr w:rsidR="003F7294" w:rsidRPr="0094668C" w14:paraId="69E21F08" w14:textId="77777777" w:rsidTr="00E73081">
        <w:trPr>
          <w:trHeight w:val="20"/>
        </w:trPr>
        <w:tc>
          <w:tcPr>
            <w:tcW w:w="3600" w:type="dxa"/>
            <w:tcBorders>
              <w:top w:val="nil"/>
              <w:left w:val="nil"/>
              <w:bottom w:val="nil"/>
              <w:right w:val="nil"/>
            </w:tcBorders>
            <w:shd w:val="clear" w:color="auto" w:fill="auto"/>
            <w:tcMar>
              <w:top w:w="0" w:type="dxa"/>
              <w:left w:w="135" w:type="dxa"/>
              <w:bottom w:w="0" w:type="dxa"/>
              <w:right w:w="15" w:type="dxa"/>
            </w:tcMar>
            <w:hideMark/>
          </w:tcPr>
          <w:p w14:paraId="042950D1" w14:textId="77777777" w:rsidR="003F7294" w:rsidRPr="0094668C" w:rsidRDefault="003F7294" w:rsidP="004F08EF">
            <w:pPr>
              <w:ind w:firstLineChars="100" w:firstLine="210"/>
              <w:rPr>
                <w:rFonts w:ascii="Arial" w:hAnsi="Arial" w:cs="Arial"/>
                <w:szCs w:val="21"/>
              </w:rPr>
            </w:pPr>
            <w:r w:rsidRPr="0094668C">
              <w:rPr>
                <w:rFonts w:ascii="Arial" w:hAnsi="Arial" w:cs="Arial"/>
                <w:szCs w:val="21"/>
              </w:rPr>
              <w:t xml:space="preserve">Sweets and desserts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0E0A8A" w14:textId="77777777" w:rsidR="003F7294" w:rsidRPr="0094668C" w:rsidRDefault="003F7294">
            <w:pPr>
              <w:rPr>
                <w:rFonts w:ascii="Arial" w:hAnsi="Arial" w:cs="Arial"/>
                <w:szCs w:val="21"/>
              </w:rPr>
            </w:pPr>
            <w:r w:rsidRPr="0094668C">
              <w:rPr>
                <w:rFonts w:ascii="Arial" w:hAnsi="Arial" w:cs="Arial"/>
                <w:szCs w:val="21"/>
              </w:rPr>
              <w:t>1.2 (1.1)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B714D7" w14:textId="77777777" w:rsidR="003F7294" w:rsidRPr="0094668C" w:rsidRDefault="003F7294">
            <w:pPr>
              <w:rPr>
                <w:rFonts w:ascii="Arial" w:hAnsi="Arial" w:cs="Arial"/>
                <w:szCs w:val="21"/>
              </w:rPr>
            </w:pPr>
            <w:r w:rsidRPr="0094668C">
              <w:rPr>
                <w:rFonts w:ascii="Arial" w:hAnsi="Arial" w:cs="Arial"/>
                <w:szCs w:val="21"/>
              </w:rPr>
              <w:t>1.5 (1.5)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A76B9A" w14:textId="77777777" w:rsidR="003F7294" w:rsidRPr="0094668C" w:rsidRDefault="003F7294">
            <w:pPr>
              <w:rPr>
                <w:rFonts w:ascii="Arial" w:hAnsi="Arial" w:cs="Arial"/>
                <w:szCs w:val="21"/>
              </w:rPr>
            </w:pPr>
            <w:r w:rsidRPr="0094668C">
              <w:rPr>
                <w:rFonts w:ascii="Arial" w:hAnsi="Arial" w:cs="Arial"/>
                <w:szCs w:val="21"/>
              </w:rPr>
              <w:t>1.3 (1.2)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D7B136" w14:textId="77777777" w:rsidR="003F7294" w:rsidRPr="0094668C" w:rsidRDefault="003F7294">
            <w:pPr>
              <w:rPr>
                <w:rFonts w:ascii="Arial" w:hAnsi="Arial" w:cs="Arial"/>
                <w:szCs w:val="21"/>
              </w:rPr>
            </w:pPr>
            <w:r w:rsidRPr="0094668C">
              <w:rPr>
                <w:rFonts w:ascii="Arial" w:hAnsi="Arial" w:cs="Arial"/>
                <w:szCs w:val="21"/>
              </w:rPr>
              <w:t>1.2 (1.2)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B63C48" w14:textId="77777777" w:rsidR="003F7294" w:rsidRPr="0094668C" w:rsidRDefault="003F7294">
            <w:pPr>
              <w:rPr>
                <w:rFonts w:ascii="Arial" w:hAnsi="Arial" w:cs="Arial"/>
                <w:szCs w:val="21"/>
              </w:rPr>
            </w:pPr>
            <w:r w:rsidRPr="0094668C">
              <w:rPr>
                <w:rFonts w:ascii="Arial" w:hAnsi="Arial" w:cs="Arial"/>
                <w:szCs w:val="21"/>
              </w:rPr>
              <w:t>1.5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3383ED"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58F8E8" w14:textId="77777777" w:rsidR="003F7294" w:rsidRPr="0094668C" w:rsidRDefault="003F7294">
            <w:pPr>
              <w:rPr>
                <w:rFonts w:ascii="Arial" w:hAnsi="Arial" w:cs="Arial"/>
                <w:szCs w:val="21"/>
              </w:rPr>
            </w:pPr>
            <w:r w:rsidRPr="0094668C">
              <w:rPr>
                <w:rFonts w:ascii="Arial" w:hAnsi="Arial" w:cs="Arial"/>
                <w:szCs w:val="21"/>
              </w:rPr>
              <w:t>1.4 (1.5)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51C602" w14:textId="77777777" w:rsidR="003F7294" w:rsidRPr="0094668C" w:rsidRDefault="003F7294">
            <w:pPr>
              <w:rPr>
                <w:rFonts w:ascii="Arial" w:hAnsi="Arial" w:cs="Arial"/>
                <w:szCs w:val="21"/>
              </w:rPr>
            </w:pPr>
            <w:r w:rsidRPr="0094668C">
              <w:rPr>
                <w:rFonts w:ascii="Arial" w:hAnsi="Arial" w:cs="Arial"/>
                <w:szCs w:val="21"/>
              </w:rPr>
              <w:t>1.2 (1.4)</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3625F984" w14:textId="77777777" w:rsidR="003F7294" w:rsidRPr="0094668C" w:rsidRDefault="003F7294">
            <w:pPr>
              <w:rPr>
                <w:rFonts w:ascii="Arial" w:hAnsi="Arial" w:cs="Arial"/>
                <w:szCs w:val="21"/>
              </w:rPr>
            </w:pPr>
            <w:r w:rsidRPr="0094668C">
              <w:rPr>
                <w:rFonts w:ascii="Arial" w:hAnsi="Arial" w:cs="Arial"/>
                <w:szCs w:val="21"/>
              </w:rPr>
              <w:t>1.5 (1.7)</w:t>
            </w:r>
          </w:p>
        </w:tc>
      </w:tr>
      <w:tr w:rsidR="003F7294" w:rsidRPr="0094668C" w14:paraId="040D5A7C"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22CD6D32" w14:textId="77777777" w:rsidR="003F7294" w:rsidRPr="0094668C" w:rsidRDefault="003F7294" w:rsidP="004F08EF">
            <w:pPr>
              <w:rPr>
                <w:rFonts w:ascii="Arial" w:hAnsi="Arial" w:cs="Arial"/>
                <w:szCs w:val="21"/>
              </w:rPr>
            </w:pPr>
            <w:r w:rsidRPr="0094668C">
              <w:rPr>
                <w:rFonts w:ascii="Arial" w:hAnsi="Arial" w:cs="Arial"/>
                <w:szCs w:val="21"/>
              </w:rPr>
              <w:t>Food sources of resistant starch, servings/day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E2D13C" w14:textId="77777777" w:rsidR="003F7294" w:rsidRPr="0094668C" w:rsidRDefault="003F7294">
            <w:pPr>
              <w:rPr>
                <w:rFonts w:ascii="Arial" w:hAnsi="Arial" w:cs="Arial"/>
                <w:szCs w:val="21"/>
              </w:rPr>
            </w:pPr>
            <w:r w:rsidRPr="0094668C">
              <w:rPr>
                <w:rFonts w:ascii="Arial" w:hAnsi="Arial" w:cs="Arial"/>
                <w:szCs w:val="21"/>
              </w:rPr>
              <w:t>2.8 (1.4)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81BBDF" w14:textId="77777777" w:rsidR="003F7294" w:rsidRPr="0094668C" w:rsidRDefault="003F7294">
            <w:pPr>
              <w:rPr>
                <w:rFonts w:ascii="Arial" w:hAnsi="Arial" w:cs="Arial"/>
                <w:szCs w:val="21"/>
              </w:rPr>
            </w:pPr>
            <w:r w:rsidRPr="0094668C">
              <w:rPr>
                <w:rFonts w:ascii="Arial" w:hAnsi="Arial" w:cs="Arial"/>
                <w:szCs w:val="21"/>
              </w:rPr>
              <w:t>3.1 (1.7)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112205" w14:textId="77777777" w:rsidR="003F7294" w:rsidRPr="0094668C" w:rsidRDefault="003F7294">
            <w:pPr>
              <w:rPr>
                <w:rFonts w:ascii="Arial" w:hAnsi="Arial" w:cs="Arial"/>
                <w:szCs w:val="21"/>
              </w:rPr>
            </w:pPr>
            <w:r w:rsidRPr="0094668C">
              <w:rPr>
                <w:rFonts w:ascii="Arial" w:hAnsi="Arial" w:cs="Arial"/>
                <w:szCs w:val="21"/>
              </w:rPr>
              <w:t>3.3 (1.7)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52E2A6" w14:textId="77777777" w:rsidR="003F7294" w:rsidRPr="0094668C" w:rsidRDefault="003F7294">
            <w:pPr>
              <w:rPr>
                <w:rFonts w:ascii="Arial" w:hAnsi="Arial" w:cs="Arial"/>
                <w:szCs w:val="21"/>
              </w:rPr>
            </w:pPr>
            <w:r w:rsidRPr="0094668C">
              <w:rPr>
                <w:rFonts w:ascii="Arial" w:hAnsi="Arial" w:cs="Arial"/>
                <w:szCs w:val="21"/>
              </w:rPr>
              <w:t>3.1 (1.5)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CDC310" w14:textId="77777777" w:rsidR="003F7294" w:rsidRPr="0094668C" w:rsidRDefault="003F7294">
            <w:pPr>
              <w:rPr>
                <w:rFonts w:ascii="Arial" w:hAnsi="Arial" w:cs="Arial"/>
                <w:szCs w:val="21"/>
              </w:rPr>
            </w:pPr>
            <w:r w:rsidRPr="0094668C">
              <w:rPr>
                <w:rFonts w:ascii="Arial" w:hAnsi="Arial" w:cs="Arial"/>
                <w:szCs w:val="21"/>
              </w:rPr>
              <w:t>3.5 (1.8)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C0FE99"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F41FDB" w14:textId="77777777" w:rsidR="003F7294" w:rsidRPr="0094668C" w:rsidRDefault="003F7294">
            <w:pPr>
              <w:rPr>
                <w:rFonts w:ascii="Arial" w:hAnsi="Arial" w:cs="Arial"/>
                <w:szCs w:val="21"/>
              </w:rPr>
            </w:pPr>
            <w:r w:rsidRPr="0094668C">
              <w:rPr>
                <w:rFonts w:ascii="Arial" w:hAnsi="Arial" w:cs="Arial"/>
                <w:szCs w:val="21"/>
              </w:rPr>
              <w:t>3.7 (1.8)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76DA2B" w14:textId="77777777" w:rsidR="003F7294" w:rsidRPr="0094668C" w:rsidRDefault="003F7294">
            <w:pPr>
              <w:rPr>
                <w:rFonts w:ascii="Arial" w:hAnsi="Arial" w:cs="Arial"/>
                <w:szCs w:val="21"/>
              </w:rPr>
            </w:pPr>
            <w:r w:rsidRPr="0094668C">
              <w:rPr>
                <w:rFonts w:ascii="Arial" w:hAnsi="Arial" w:cs="Arial"/>
                <w:szCs w:val="21"/>
              </w:rPr>
              <w:t>3.3 (1.6)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9C73A5" w14:textId="77777777" w:rsidR="003F7294" w:rsidRPr="0094668C" w:rsidRDefault="003F7294">
            <w:pPr>
              <w:rPr>
                <w:rFonts w:ascii="Arial" w:hAnsi="Arial" w:cs="Arial"/>
                <w:szCs w:val="21"/>
              </w:rPr>
            </w:pPr>
            <w:r w:rsidRPr="0094668C">
              <w:rPr>
                <w:rFonts w:ascii="Arial" w:hAnsi="Arial" w:cs="Arial"/>
                <w:szCs w:val="21"/>
              </w:rPr>
              <w:t>4.1 (1.9)</w:t>
            </w:r>
          </w:p>
        </w:tc>
      </w:tr>
      <w:tr w:rsidR="003F7294" w:rsidRPr="0094668C" w14:paraId="1427C525"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0F54FCD9" w14:textId="77777777" w:rsidR="003F7294" w:rsidRPr="0094668C" w:rsidRDefault="003F7294" w:rsidP="004F08EF">
            <w:pPr>
              <w:rPr>
                <w:rFonts w:ascii="Arial" w:hAnsi="Arial" w:cs="Arial"/>
                <w:szCs w:val="21"/>
              </w:rPr>
            </w:pPr>
            <w:r w:rsidRPr="0094668C">
              <w:rPr>
                <w:rFonts w:ascii="Arial" w:hAnsi="Arial" w:cs="Arial"/>
                <w:szCs w:val="21"/>
              </w:rPr>
              <w:t xml:space="preserve">  Breads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74D458" w14:textId="77777777" w:rsidR="003F7294" w:rsidRPr="0094668C" w:rsidRDefault="003F7294">
            <w:pPr>
              <w:rPr>
                <w:rFonts w:ascii="Arial" w:hAnsi="Arial" w:cs="Arial"/>
                <w:szCs w:val="21"/>
              </w:rPr>
            </w:pPr>
            <w:r w:rsidRPr="0094668C">
              <w:rPr>
                <w:rFonts w:ascii="Arial" w:hAnsi="Arial" w:cs="Arial"/>
                <w:szCs w:val="21"/>
              </w:rPr>
              <w:t>1.4 (1.1)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0300B1" w14:textId="77777777" w:rsidR="003F7294" w:rsidRPr="0094668C" w:rsidRDefault="003F7294">
            <w:pPr>
              <w:rPr>
                <w:rFonts w:ascii="Arial" w:hAnsi="Arial" w:cs="Arial"/>
                <w:szCs w:val="21"/>
              </w:rPr>
            </w:pPr>
            <w:r w:rsidRPr="0094668C">
              <w:rPr>
                <w:rFonts w:ascii="Arial" w:hAnsi="Arial" w:cs="Arial"/>
                <w:szCs w:val="21"/>
              </w:rPr>
              <w:t>1.6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3E8681" w14:textId="77777777" w:rsidR="003F7294" w:rsidRPr="0094668C" w:rsidRDefault="003F7294">
            <w:pPr>
              <w:rPr>
                <w:rFonts w:ascii="Arial" w:hAnsi="Arial" w:cs="Arial"/>
                <w:szCs w:val="21"/>
              </w:rPr>
            </w:pPr>
            <w:r w:rsidRPr="0094668C">
              <w:rPr>
                <w:rFonts w:ascii="Arial" w:hAnsi="Arial" w:cs="Arial"/>
                <w:szCs w:val="21"/>
              </w:rPr>
              <w:t>1.7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BAD49C" w14:textId="77777777" w:rsidR="003F7294" w:rsidRPr="0094668C" w:rsidRDefault="003F7294">
            <w:pPr>
              <w:rPr>
                <w:rFonts w:ascii="Arial" w:hAnsi="Arial" w:cs="Arial"/>
                <w:szCs w:val="21"/>
              </w:rPr>
            </w:pPr>
            <w:r w:rsidRPr="0094668C">
              <w:rPr>
                <w:rFonts w:ascii="Arial" w:hAnsi="Arial" w:cs="Arial"/>
                <w:szCs w:val="21"/>
              </w:rPr>
              <w:t>1.5 (1.2)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7B4509" w14:textId="77777777" w:rsidR="003F7294" w:rsidRPr="0094668C" w:rsidRDefault="003F7294">
            <w:pPr>
              <w:rPr>
                <w:rFonts w:ascii="Arial" w:hAnsi="Arial" w:cs="Arial"/>
                <w:szCs w:val="21"/>
              </w:rPr>
            </w:pPr>
            <w:r w:rsidRPr="0094668C">
              <w:rPr>
                <w:rFonts w:ascii="Arial" w:hAnsi="Arial" w:cs="Arial"/>
                <w:szCs w:val="21"/>
              </w:rPr>
              <w:t>1.9 (1.5)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140E02"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6A5538" w14:textId="77777777" w:rsidR="003F7294" w:rsidRPr="0094668C" w:rsidRDefault="003F7294">
            <w:pPr>
              <w:rPr>
                <w:rFonts w:ascii="Arial" w:hAnsi="Arial" w:cs="Arial"/>
                <w:szCs w:val="21"/>
              </w:rPr>
            </w:pPr>
            <w:r w:rsidRPr="0094668C">
              <w:rPr>
                <w:rFonts w:ascii="Arial" w:hAnsi="Arial" w:cs="Arial"/>
                <w:szCs w:val="21"/>
              </w:rPr>
              <w:t>2.1 (1.6)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540DCD" w14:textId="77777777" w:rsidR="003F7294" w:rsidRPr="0094668C" w:rsidRDefault="003F7294">
            <w:pPr>
              <w:rPr>
                <w:rFonts w:ascii="Arial" w:hAnsi="Arial" w:cs="Arial"/>
                <w:szCs w:val="21"/>
              </w:rPr>
            </w:pPr>
            <w:r w:rsidRPr="0094668C">
              <w:rPr>
                <w:rFonts w:ascii="Arial" w:hAnsi="Arial" w:cs="Arial"/>
                <w:szCs w:val="21"/>
              </w:rPr>
              <w:t>1.7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A23DC0" w14:textId="77777777" w:rsidR="003F7294" w:rsidRPr="0094668C" w:rsidRDefault="003F7294">
            <w:pPr>
              <w:rPr>
                <w:rFonts w:ascii="Arial" w:hAnsi="Arial" w:cs="Arial"/>
                <w:szCs w:val="21"/>
              </w:rPr>
            </w:pPr>
            <w:r w:rsidRPr="0094668C">
              <w:rPr>
                <w:rFonts w:ascii="Arial" w:hAnsi="Arial" w:cs="Arial"/>
                <w:szCs w:val="21"/>
              </w:rPr>
              <w:t>2.5 (1.7)</w:t>
            </w:r>
          </w:p>
        </w:tc>
      </w:tr>
      <w:tr w:rsidR="003F7294" w:rsidRPr="0094668C" w14:paraId="53C27994"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54C2E07A" w14:textId="77777777" w:rsidR="003F7294" w:rsidRPr="0094668C" w:rsidRDefault="003F7294" w:rsidP="004F08EF">
            <w:pPr>
              <w:rPr>
                <w:rFonts w:ascii="Arial" w:hAnsi="Arial" w:cs="Arial"/>
                <w:szCs w:val="21"/>
              </w:rPr>
            </w:pPr>
            <w:r w:rsidRPr="0094668C">
              <w:rPr>
                <w:rFonts w:ascii="Arial" w:hAnsi="Arial" w:cs="Arial"/>
                <w:szCs w:val="21"/>
              </w:rPr>
              <w:t xml:space="preserve">  Cooked cereals/pastas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2A7F76" w14:textId="77777777" w:rsidR="003F7294" w:rsidRPr="0094668C" w:rsidRDefault="003F7294">
            <w:pPr>
              <w:rPr>
                <w:rFonts w:ascii="Arial" w:hAnsi="Arial" w:cs="Arial"/>
                <w:szCs w:val="21"/>
              </w:rPr>
            </w:pPr>
            <w:r w:rsidRPr="0094668C">
              <w:rPr>
                <w:rFonts w:ascii="Arial" w:hAnsi="Arial" w:cs="Arial"/>
                <w:szCs w:val="21"/>
              </w:rPr>
              <w:t>0.4 (0.3)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68B539" w14:textId="77777777" w:rsidR="003F7294" w:rsidRPr="0094668C" w:rsidRDefault="003F7294">
            <w:pPr>
              <w:rPr>
                <w:rFonts w:ascii="Arial" w:hAnsi="Arial" w:cs="Arial"/>
                <w:szCs w:val="21"/>
              </w:rPr>
            </w:pPr>
            <w:r w:rsidRPr="0094668C">
              <w:rPr>
                <w:rFonts w:ascii="Arial" w:hAnsi="Arial" w:cs="Arial"/>
                <w:szCs w:val="21"/>
              </w:rPr>
              <w:t>0.4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FD2000" w14:textId="77777777" w:rsidR="003F7294" w:rsidRPr="0094668C" w:rsidRDefault="003F7294">
            <w:pPr>
              <w:rPr>
                <w:rFonts w:ascii="Arial" w:hAnsi="Arial" w:cs="Arial"/>
                <w:szCs w:val="21"/>
              </w:rPr>
            </w:pPr>
            <w:r w:rsidRPr="0094668C">
              <w:rPr>
                <w:rFonts w:ascii="Arial" w:hAnsi="Arial" w:cs="Arial"/>
                <w:szCs w:val="21"/>
              </w:rPr>
              <w:t>0.4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C18719" w14:textId="77777777" w:rsidR="003F7294" w:rsidRPr="0094668C" w:rsidRDefault="003F7294">
            <w:pPr>
              <w:rPr>
                <w:rFonts w:ascii="Arial" w:hAnsi="Arial" w:cs="Arial"/>
                <w:szCs w:val="21"/>
              </w:rPr>
            </w:pPr>
            <w:r w:rsidRPr="0094668C">
              <w:rPr>
                <w:rFonts w:ascii="Arial" w:hAnsi="Arial" w:cs="Arial"/>
                <w:szCs w:val="21"/>
              </w:rPr>
              <w:t>0.5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68C7E3" w14:textId="77777777" w:rsidR="003F7294" w:rsidRPr="0094668C" w:rsidRDefault="003F7294">
            <w:pPr>
              <w:rPr>
                <w:rFonts w:ascii="Arial" w:hAnsi="Arial" w:cs="Arial"/>
                <w:szCs w:val="21"/>
              </w:rPr>
            </w:pPr>
            <w:r w:rsidRPr="0094668C">
              <w:rPr>
                <w:rFonts w:ascii="Arial" w:hAnsi="Arial" w:cs="Arial"/>
                <w:szCs w:val="21"/>
              </w:rPr>
              <w:t>0.4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C92854"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1D08B0" w14:textId="77777777" w:rsidR="003F7294" w:rsidRPr="0094668C" w:rsidRDefault="003F7294">
            <w:pPr>
              <w:rPr>
                <w:rFonts w:ascii="Arial" w:hAnsi="Arial" w:cs="Arial"/>
                <w:szCs w:val="21"/>
              </w:rPr>
            </w:pPr>
            <w:r w:rsidRPr="0094668C">
              <w:rPr>
                <w:rFonts w:ascii="Arial" w:hAnsi="Arial" w:cs="Arial"/>
                <w:szCs w:val="21"/>
              </w:rPr>
              <w:t>0.4 (0.6)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E33089" w14:textId="77777777" w:rsidR="003F7294" w:rsidRPr="0094668C" w:rsidRDefault="003F7294">
            <w:pPr>
              <w:rPr>
                <w:rFonts w:ascii="Arial" w:hAnsi="Arial" w:cs="Arial"/>
                <w:szCs w:val="21"/>
              </w:rPr>
            </w:pPr>
            <w:r w:rsidRPr="0094668C">
              <w:rPr>
                <w:rFonts w:ascii="Arial" w:hAnsi="Arial" w:cs="Arial"/>
                <w:szCs w:val="21"/>
              </w:rPr>
              <w:t>0.4 (0.6)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C9E77C" w14:textId="77777777" w:rsidR="003F7294" w:rsidRPr="0094668C" w:rsidRDefault="003F7294">
            <w:pPr>
              <w:rPr>
                <w:rFonts w:ascii="Arial" w:hAnsi="Arial" w:cs="Arial"/>
                <w:szCs w:val="21"/>
              </w:rPr>
            </w:pPr>
            <w:r w:rsidRPr="0094668C">
              <w:rPr>
                <w:rFonts w:ascii="Arial" w:hAnsi="Arial" w:cs="Arial"/>
                <w:szCs w:val="21"/>
              </w:rPr>
              <w:t>0.4 (0.6)</w:t>
            </w:r>
          </w:p>
        </w:tc>
      </w:tr>
      <w:tr w:rsidR="003F7294" w:rsidRPr="0094668C" w14:paraId="48FBC669"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66BF146E" w14:textId="02371386" w:rsidR="003F7294" w:rsidRPr="0094668C" w:rsidRDefault="003F7294" w:rsidP="004F08EF">
            <w:pPr>
              <w:rPr>
                <w:rFonts w:ascii="Arial" w:hAnsi="Arial" w:cs="Arial"/>
                <w:szCs w:val="21"/>
              </w:rPr>
            </w:pPr>
            <w:r w:rsidRPr="0094668C">
              <w:rPr>
                <w:rFonts w:ascii="Arial" w:hAnsi="Arial" w:cs="Arial"/>
                <w:szCs w:val="21"/>
              </w:rPr>
              <w:t xml:space="preserve">  Starchy vegetables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7FAEDB" w14:textId="77777777" w:rsidR="003F7294" w:rsidRPr="0094668C" w:rsidRDefault="003F7294">
            <w:pPr>
              <w:rPr>
                <w:rFonts w:ascii="Arial" w:hAnsi="Arial" w:cs="Arial"/>
                <w:szCs w:val="21"/>
              </w:rPr>
            </w:pPr>
            <w:r w:rsidRPr="0094668C">
              <w:rPr>
                <w:rFonts w:ascii="Arial" w:hAnsi="Arial" w:cs="Arial"/>
                <w:szCs w:val="21"/>
              </w:rPr>
              <w:t>0.7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63DACD" w14:textId="77777777" w:rsidR="003F7294" w:rsidRPr="0094668C" w:rsidRDefault="003F7294">
            <w:pPr>
              <w:rPr>
                <w:rFonts w:ascii="Arial" w:hAnsi="Arial" w:cs="Arial"/>
                <w:szCs w:val="21"/>
              </w:rPr>
            </w:pPr>
            <w:r w:rsidRPr="0094668C">
              <w:rPr>
                <w:rFonts w:ascii="Arial" w:hAnsi="Arial" w:cs="Arial"/>
                <w:szCs w:val="21"/>
              </w:rPr>
              <w:t>0.8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CDE31C" w14:textId="77777777" w:rsidR="003F7294" w:rsidRPr="0094668C" w:rsidRDefault="003F7294">
            <w:pPr>
              <w:rPr>
                <w:rFonts w:ascii="Arial" w:hAnsi="Arial" w:cs="Arial"/>
                <w:szCs w:val="21"/>
              </w:rPr>
            </w:pPr>
            <w:r w:rsidRPr="0094668C">
              <w:rPr>
                <w:rFonts w:ascii="Arial" w:hAnsi="Arial" w:cs="Arial"/>
                <w:szCs w:val="21"/>
              </w:rPr>
              <w:t>0.8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8E6DBA" w14:textId="77777777" w:rsidR="003F7294" w:rsidRPr="0094668C" w:rsidRDefault="003F7294">
            <w:pPr>
              <w:rPr>
                <w:rFonts w:ascii="Arial" w:hAnsi="Arial" w:cs="Arial"/>
                <w:szCs w:val="21"/>
              </w:rPr>
            </w:pPr>
            <w:r w:rsidRPr="0094668C">
              <w:rPr>
                <w:rFonts w:ascii="Arial" w:hAnsi="Arial" w:cs="Arial"/>
                <w:szCs w:val="21"/>
              </w:rPr>
              <w:t>0.7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14807E" w14:textId="77777777" w:rsidR="003F7294" w:rsidRPr="0094668C" w:rsidRDefault="003F7294">
            <w:pPr>
              <w:rPr>
                <w:rFonts w:ascii="Arial" w:hAnsi="Arial" w:cs="Arial"/>
                <w:szCs w:val="21"/>
              </w:rPr>
            </w:pPr>
            <w:r w:rsidRPr="0094668C">
              <w:rPr>
                <w:rFonts w:ascii="Arial" w:hAnsi="Arial" w:cs="Arial"/>
                <w:szCs w:val="21"/>
              </w:rPr>
              <w:t>0.9 (0.5)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92286E"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25E8D1" w14:textId="77777777" w:rsidR="003F7294" w:rsidRPr="0094668C" w:rsidRDefault="003F7294">
            <w:pPr>
              <w:rPr>
                <w:rFonts w:ascii="Arial" w:hAnsi="Arial" w:cs="Arial"/>
                <w:szCs w:val="21"/>
              </w:rPr>
            </w:pPr>
            <w:r w:rsidRPr="0094668C">
              <w:rPr>
                <w:rFonts w:ascii="Arial" w:hAnsi="Arial" w:cs="Arial"/>
                <w:szCs w:val="21"/>
              </w:rPr>
              <w:t>0.7 (0.8)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616021" w14:textId="77777777" w:rsidR="003F7294" w:rsidRPr="0094668C" w:rsidRDefault="003F7294">
            <w:pPr>
              <w:rPr>
                <w:rFonts w:ascii="Arial" w:hAnsi="Arial" w:cs="Arial"/>
                <w:szCs w:val="21"/>
              </w:rPr>
            </w:pPr>
            <w:r w:rsidRPr="0094668C">
              <w:rPr>
                <w:rFonts w:ascii="Arial" w:hAnsi="Arial" w:cs="Arial"/>
                <w:szCs w:val="21"/>
              </w:rPr>
              <w:t>0.7 (0.8)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B1D9C2" w14:textId="77777777" w:rsidR="003F7294" w:rsidRPr="0094668C" w:rsidRDefault="003F7294">
            <w:pPr>
              <w:rPr>
                <w:rFonts w:ascii="Arial" w:hAnsi="Arial" w:cs="Arial"/>
                <w:szCs w:val="21"/>
              </w:rPr>
            </w:pPr>
            <w:r w:rsidRPr="0094668C">
              <w:rPr>
                <w:rFonts w:ascii="Arial" w:hAnsi="Arial" w:cs="Arial"/>
                <w:szCs w:val="21"/>
              </w:rPr>
              <w:t>0.7 (0.8)</w:t>
            </w:r>
          </w:p>
        </w:tc>
      </w:tr>
      <w:tr w:rsidR="003F7294" w:rsidRPr="0094668C" w14:paraId="7FECE52A"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7DF7894D" w14:textId="77777777" w:rsidR="003F7294" w:rsidRPr="0094668C" w:rsidRDefault="003F7294" w:rsidP="004F08EF">
            <w:pPr>
              <w:rPr>
                <w:rFonts w:ascii="Arial" w:hAnsi="Arial" w:cs="Arial"/>
                <w:szCs w:val="21"/>
              </w:rPr>
            </w:pPr>
            <w:r w:rsidRPr="0094668C">
              <w:rPr>
                <w:rFonts w:ascii="Arial" w:hAnsi="Arial" w:cs="Arial"/>
                <w:szCs w:val="21"/>
              </w:rPr>
              <w:t xml:space="preserve">  Bananas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5B430A" w14:textId="77777777" w:rsidR="003F7294" w:rsidRPr="0094668C" w:rsidRDefault="003F7294">
            <w:pPr>
              <w:rPr>
                <w:rFonts w:ascii="Arial" w:hAnsi="Arial" w:cs="Arial"/>
                <w:szCs w:val="21"/>
              </w:rPr>
            </w:pPr>
            <w:r w:rsidRPr="0094668C">
              <w:rPr>
                <w:rFonts w:ascii="Arial" w:hAnsi="Arial" w:cs="Arial"/>
                <w:szCs w:val="21"/>
              </w:rPr>
              <w:t>0.3 (0.3)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27980B" w14:textId="77777777" w:rsidR="003F7294" w:rsidRPr="0094668C" w:rsidRDefault="003F7294">
            <w:pPr>
              <w:rPr>
                <w:rFonts w:ascii="Arial" w:hAnsi="Arial" w:cs="Arial"/>
                <w:szCs w:val="21"/>
              </w:rPr>
            </w:pPr>
            <w:r w:rsidRPr="0094668C">
              <w:rPr>
                <w:rFonts w:ascii="Arial" w:hAnsi="Arial" w:cs="Arial"/>
                <w:szCs w:val="21"/>
              </w:rPr>
              <w:t>0.3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00CDCA" w14:textId="77777777" w:rsidR="003F7294" w:rsidRPr="0094668C" w:rsidRDefault="003F7294">
            <w:pPr>
              <w:rPr>
                <w:rFonts w:ascii="Arial" w:hAnsi="Arial" w:cs="Arial"/>
                <w:szCs w:val="21"/>
              </w:rPr>
            </w:pPr>
            <w:r w:rsidRPr="0094668C">
              <w:rPr>
                <w:rFonts w:ascii="Arial" w:hAnsi="Arial" w:cs="Arial"/>
                <w:szCs w:val="21"/>
              </w:rPr>
              <w:t>0.3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E39885" w14:textId="77777777" w:rsidR="003F7294" w:rsidRPr="0094668C" w:rsidRDefault="003F7294">
            <w:pPr>
              <w:rPr>
                <w:rFonts w:ascii="Arial" w:hAnsi="Arial" w:cs="Arial"/>
                <w:szCs w:val="21"/>
              </w:rPr>
            </w:pPr>
            <w:r w:rsidRPr="0094668C">
              <w:rPr>
                <w:rFonts w:ascii="Arial" w:hAnsi="Arial" w:cs="Arial"/>
                <w:szCs w:val="21"/>
              </w:rPr>
              <w:t>0.4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5F13DE" w14:textId="77777777" w:rsidR="003F7294" w:rsidRPr="0094668C" w:rsidRDefault="003F7294">
            <w:pPr>
              <w:rPr>
                <w:rFonts w:ascii="Arial" w:hAnsi="Arial" w:cs="Arial"/>
                <w:szCs w:val="21"/>
              </w:rPr>
            </w:pPr>
            <w:r w:rsidRPr="0094668C">
              <w:rPr>
                <w:rFonts w:ascii="Arial" w:hAnsi="Arial" w:cs="Arial"/>
                <w:szCs w:val="21"/>
              </w:rPr>
              <w:t>0.3 (0.4)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89CE58"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BDBD45" w14:textId="77777777" w:rsidR="003F7294" w:rsidRPr="0094668C" w:rsidRDefault="003F7294">
            <w:pPr>
              <w:rPr>
                <w:rFonts w:ascii="Arial" w:hAnsi="Arial" w:cs="Arial"/>
                <w:szCs w:val="21"/>
              </w:rPr>
            </w:pPr>
            <w:r w:rsidRPr="0094668C">
              <w:rPr>
                <w:rFonts w:ascii="Arial" w:hAnsi="Arial" w:cs="Arial"/>
                <w:szCs w:val="21"/>
              </w:rPr>
              <w:t>0.5 (0.6)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12B57D" w14:textId="77777777" w:rsidR="003F7294" w:rsidRPr="0094668C" w:rsidRDefault="003F7294">
            <w:pPr>
              <w:rPr>
                <w:rFonts w:ascii="Arial" w:hAnsi="Arial" w:cs="Arial"/>
                <w:szCs w:val="21"/>
              </w:rPr>
            </w:pPr>
            <w:r w:rsidRPr="0094668C">
              <w:rPr>
                <w:rFonts w:ascii="Arial" w:hAnsi="Arial" w:cs="Arial"/>
                <w:szCs w:val="21"/>
              </w:rPr>
              <w:t>0.5 (0.6)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C969CF" w14:textId="77777777" w:rsidR="003F7294" w:rsidRPr="0094668C" w:rsidRDefault="003F7294">
            <w:pPr>
              <w:rPr>
                <w:rFonts w:ascii="Arial" w:hAnsi="Arial" w:cs="Arial"/>
                <w:szCs w:val="21"/>
              </w:rPr>
            </w:pPr>
            <w:r w:rsidRPr="0094668C">
              <w:rPr>
                <w:rFonts w:ascii="Arial" w:hAnsi="Arial" w:cs="Arial"/>
                <w:szCs w:val="21"/>
              </w:rPr>
              <w:t>0.5 (0.6)</w:t>
            </w:r>
          </w:p>
        </w:tc>
      </w:tr>
      <w:tr w:rsidR="003F7294" w:rsidRPr="0094668C" w14:paraId="73125B08" w14:textId="77777777" w:rsidTr="00E73081">
        <w:trPr>
          <w:trHeight w:val="20"/>
        </w:trPr>
        <w:tc>
          <w:tcPr>
            <w:tcW w:w="3600" w:type="dxa"/>
            <w:tcBorders>
              <w:top w:val="nil"/>
              <w:left w:val="nil"/>
              <w:bottom w:val="nil"/>
              <w:right w:val="nil"/>
            </w:tcBorders>
            <w:shd w:val="clear" w:color="auto" w:fill="auto"/>
            <w:tcMar>
              <w:top w:w="0" w:type="dxa"/>
              <w:left w:w="15" w:type="dxa"/>
              <w:bottom w:w="0" w:type="dxa"/>
              <w:right w:w="15" w:type="dxa"/>
            </w:tcMar>
            <w:hideMark/>
          </w:tcPr>
          <w:p w14:paraId="3E207A96" w14:textId="77777777" w:rsidR="003F7294" w:rsidRPr="0094668C" w:rsidRDefault="003F7294" w:rsidP="004F08EF">
            <w:pPr>
              <w:rPr>
                <w:rFonts w:ascii="Arial" w:hAnsi="Arial" w:cs="Arial"/>
                <w:szCs w:val="21"/>
              </w:rPr>
            </w:pPr>
            <w:r w:rsidRPr="0094668C">
              <w:rPr>
                <w:rFonts w:ascii="Arial" w:hAnsi="Arial" w:cs="Arial"/>
                <w:szCs w:val="21"/>
              </w:rPr>
              <w:t>Body mass index (BMI), kg/m</w:t>
            </w:r>
            <w:r w:rsidRPr="0094668C">
              <w:rPr>
                <w:rFonts w:ascii="Arial" w:hAnsi="Arial" w:cs="Arial"/>
                <w:szCs w:val="21"/>
                <w:vertAlign w:val="superscript"/>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0BAFEB" w14:textId="77777777" w:rsidR="003F7294" w:rsidRPr="0094668C" w:rsidRDefault="003F7294">
            <w:pPr>
              <w:rPr>
                <w:rFonts w:ascii="Arial" w:hAnsi="Arial" w:cs="Arial"/>
                <w:szCs w:val="21"/>
              </w:rPr>
            </w:pPr>
            <w:r w:rsidRPr="0094668C">
              <w:rPr>
                <w:rFonts w:ascii="Arial" w:hAnsi="Arial" w:cs="Arial"/>
                <w:szCs w:val="21"/>
              </w:rPr>
              <w:t>24.9 (4.4)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68CBFE" w14:textId="77777777" w:rsidR="003F7294" w:rsidRPr="0094668C" w:rsidRDefault="003F7294">
            <w:pPr>
              <w:rPr>
                <w:rFonts w:ascii="Arial" w:hAnsi="Arial" w:cs="Arial"/>
                <w:szCs w:val="21"/>
              </w:rPr>
            </w:pPr>
            <w:r w:rsidRPr="0094668C">
              <w:rPr>
                <w:rFonts w:ascii="Arial" w:hAnsi="Arial" w:cs="Arial"/>
                <w:szCs w:val="21"/>
              </w:rPr>
              <w:t>25.6 (3.2)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66D8C5" w14:textId="77777777" w:rsidR="003F7294" w:rsidRPr="0094668C" w:rsidRDefault="003F7294">
            <w:pPr>
              <w:rPr>
                <w:rFonts w:ascii="Arial" w:hAnsi="Arial" w:cs="Arial"/>
                <w:szCs w:val="21"/>
              </w:rPr>
            </w:pPr>
            <w:r w:rsidRPr="0094668C">
              <w:rPr>
                <w:rFonts w:ascii="Arial" w:hAnsi="Arial" w:cs="Arial"/>
                <w:szCs w:val="21"/>
              </w:rPr>
              <w:t>26.9 (4.7)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96BD08" w14:textId="77777777" w:rsidR="003F7294" w:rsidRPr="0094668C" w:rsidRDefault="003F7294">
            <w:pPr>
              <w:rPr>
                <w:rFonts w:ascii="Arial" w:hAnsi="Arial" w:cs="Arial"/>
                <w:szCs w:val="21"/>
              </w:rPr>
            </w:pPr>
            <w:r w:rsidRPr="0094668C">
              <w:rPr>
                <w:rFonts w:ascii="Arial" w:hAnsi="Arial" w:cs="Arial"/>
                <w:szCs w:val="21"/>
              </w:rPr>
              <w:t>26.5 (5.3)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DEAFFA" w14:textId="77777777" w:rsidR="003F7294" w:rsidRPr="0094668C" w:rsidRDefault="003F7294">
            <w:pPr>
              <w:rPr>
                <w:rFonts w:ascii="Arial" w:hAnsi="Arial" w:cs="Arial"/>
                <w:szCs w:val="21"/>
              </w:rPr>
            </w:pPr>
            <w:r w:rsidRPr="0094668C">
              <w:rPr>
                <w:rFonts w:ascii="Arial" w:hAnsi="Arial" w:cs="Arial"/>
                <w:szCs w:val="21"/>
              </w:rPr>
              <w:t>27.4 (3.8)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11DC04"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326942" w14:textId="77777777" w:rsidR="003F7294" w:rsidRPr="0094668C" w:rsidRDefault="003F7294">
            <w:pPr>
              <w:rPr>
                <w:rFonts w:ascii="Arial" w:hAnsi="Arial" w:cs="Arial"/>
                <w:szCs w:val="21"/>
              </w:rPr>
            </w:pPr>
            <w:r w:rsidRPr="0094668C">
              <w:rPr>
                <w:rFonts w:ascii="Arial" w:hAnsi="Arial" w:cs="Arial"/>
                <w:szCs w:val="21"/>
              </w:rPr>
              <w:t>26.6 (4.3)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FCE0B8" w14:textId="77777777" w:rsidR="003F7294" w:rsidRPr="0094668C" w:rsidRDefault="003F7294">
            <w:pPr>
              <w:rPr>
                <w:rFonts w:ascii="Arial" w:hAnsi="Arial" w:cs="Arial"/>
                <w:szCs w:val="21"/>
              </w:rPr>
            </w:pPr>
            <w:r w:rsidRPr="0094668C">
              <w:rPr>
                <w:rFonts w:ascii="Arial" w:hAnsi="Arial" w:cs="Arial"/>
                <w:szCs w:val="21"/>
              </w:rPr>
              <w:t>26.1 (4.6)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45C138" w14:textId="77777777" w:rsidR="003F7294" w:rsidRPr="0094668C" w:rsidRDefault="003F7294">
            <w:pPr>
              <w:rPr>
                <w:rFonts w:ascii="Arial" w:hAnsi="Arial" w:cs="Arial"/>
                <w:szCs w:val="21"/>
              </w:rPr>
            </w:pPr>
            <w:r w:rsidRPr="0094668C">
              <w:rPr>
                <w:rFonts w:ascii="Arial" w:hAnsi="Arial" w:cs="Arial"/>
                <w:szCs w:val="21"/>
              </w:rPr>
              <w:t>27.1 (3.9)</w:t>
            </w:r>
          </w:p>
        </w:tc>
      </w:tr>
      <w:tr w:rsidR="003F7294" w:rsidRPr="0094668C" w14:paraId="2D6FB546" w14:textId="77777777" w:rsidTr="00E73081">
        <w:trPr>
          <w:trHeight w:val="20"/>
        </w:trPr>
        <w:tc>
          <w:tcPr>
            <w:tcW w:w="3600" w:type="dxa"/>
            <w:tcBorders>
              <w:top w:val="nil"/>
              <w:left w:val="nil"/>
              <w:bottom w:val="nil"/>
              <w:right w:val="nil"/>
            </w:tcBorders>
            <w:shd w:val="clear" w:color="auto" w:fill="auto"/>
            <w:noWrap/>
            <w:tcMar>
              <w:top w:w="15" w:type="dxa"/>
              <w:left w:w="15" w:type="dxa"/>
              <w:bottom w:w="0" w:type="dxa"/>
              <w:right w:w="15" w:type="dxa"/>
            </w:tcMar>
            <w:hideMark/>
          </w:tcPr>
          <w:p w14:paraId="223B2C02" w14:textId="77777777" w:rsidR="003F7294" w:rsidRPr="0094668C" w:rsidRDefault="003F7294" w:rsidP="004F08EF">
            <w:pPr>
              <w:rPr>
                <w:rFonts w:ascii="Arial" w:hAnsi="Arial" w:cs="Arial"/>
                <w:szCs w:val="21"/>
              </w:rPr>
            </w:pPr>
            <w:r w:rsidRPr="0094668C">
              <w:rPr>
                <w:rFonts w:ascii="Arial" w:hAnsi="Arial" w:cs="Arial"/>
                <w:szCs w:val="21"/>
              </w:rPr>
              <w:t>Weight, kg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1403FE" w14:textId="77777777" w:rsidR="003F7294" w:rsidRPr="0094668C" w:rsidRDefault="003F7294">
            <w:pPr>
              <w:rPr>
                <w:rFonts w:ascii="Arial" w:hAnsi="Arial" w:cs="Arial"/>
                <w:szCs w:val="21"/>
              </w:rPr>
            </w:pPr>
            <w:r w:rsidRPr="0094668C">
              <w:rPr>
                <w:rFonts w:ascii="Arial" w:hAnsi="Arial" w:cs="Arial"/>
                <w:szCs w:val="21"/>
              </w:rPr>
              <w:t>67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EA1B1D" w14:textId="77777777" w:rsidR="003F7294" w:rsidRPr="0094668C" w:rsidRDefault="003F7294">
            <w:pPr>
              <w:rPr>
                <w:rFonts w:ascii="Arial" w:hAnsi="Arial" w:cs="Arial"/>
                <w:szCs w:val="21"/>
              </w:rPr>
            </w:pPr>
            <w:r w:rsidRPr="0094668C">
              <w:rPr>
                <w:rFonts w:ascii="Arial" w:hAnsi="Arial" w:cs="Arial"/>
                <w:szCs w:val="21"/>
              </w:rPr>
              <w:t>82 (12)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1EFA55" w14:textId="77777777" w:rsidR="003F7294" w:rsidRPr="0094668C" w:rsidRDefault="003F7294">
            <w:pPr>
              <w:rPr>
                <w:rFonts w:ascii="Arial" w:hAnsi="Arial" w:cs="Arial"/>
                <w:szCs w:val="21"/>
              </w:rPr>
            </w:pPr>
            <w:r w:rsidRPr="0094668C">
              <w:rPr>
                <w:rFonts w:ascii="Arial" w:hAnsi="Arial" w:cs="Arial"/>
                <w:szCs w:val="21"/>
              </w:rPr>
              <w:t>77 (16)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765DB4" w14:textId="77777777" w:rsidR="003F7294" w:rsidRPr="0094668C" w:rsidRDefault="003F7294">
            <w:pPr>
              <w:rPr>
                <w:rFonts w:ascii="Arial" w:hAnsi="Arial" w:cs="Arial"/>
                <w:szCs w:val="21"/>
              </w:rPr>
            </w:pPr>
            <w:r w:rsidRPr="0094668C">
              <w:rPr>
                <w:rFonts w:ascii="Arial" w:hAnsi="Arial" w:cs="Arial"/>
                <w:szCs w:val="21"/>
              </w:rPr>
              <w:t>70 (14)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F59F87" w14:textId="77777777" w:rsidR="003F7294" w:rsidRPr="0094668C" w:rsidRDefault="003F7294">
            <w:pPr>
              <w:rPr>
                <w:rFonts w:ascii="Arial" w:hAnsi="Arial" w:cs="Arial"/>
                <w:szCs w:val="21"/>
              </w:rPr>
            </w:pPr>
            <w:r w:rsidRPr="0094668C">
              <w:rPr>
                <w:rFonts w:ascii="Arial" w:hAnsi="Arial" w:cs="Arial"/>
                <w:szCs w:val="21"/>
              </w:rPr>
              <w:t>85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F5CF69"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22F962" w14:textId="77777777" w:rsidR="003F7294" w:rsidRPr="0094668C" w:rsidRDefault="003F7294">
            <w:pPr>
              <w:rPr>
                <w:rFonts w:ascii="Arial" w:hAnsi="Arial" w:cs="Arial"/>
                <w:szCs w:val="21"/>
              </w:rPr>
            </w:pPr>
            <w:r w:rsidRPr="0094668C">
              <w:rPr>
                <w:rFonts w:ascii="Arial" w:hAnsi="Arial" w:cs="Arial"/>
                <w:szCs w:val="21"/>
              </w:rPr>
              <w:t>77 (15)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C629C0" w14:textId="77777777" w:rsidR="003F7294" w:rsidRPr="0094668C" w:rsidRDefault="003F7294">
            <w:pPr>
              <w:rPr>
                <w:rFonts w:ascii="Arial" w:hAnsi="Arial" w:cs="Arial"/>
                <w:szCs w:val="21"/>
              </w:rPr>
            </w:pPr>
            <w:r w:rsidRPr="0094668C">
              <w:rPr>
                <w:rFonts w:ascii="Arial" w:hAnsi="Arial" w:cs="Arial"/>
                <w:szCs w:val="21"/>
              </w:rPr>
              <w:t>70 (13)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3C7C0C" w14:textId="77777777" w:rsidR="003F7294" w:rsidRPr="0094668C" w:rsidRDefault="003F7294">
            <w:pPr>
              <w:rPr>
                <w:rFonts w:ascii="Arial" w:hAnsi="Arial" w:cs="Arial"/>
                <w:szCs w:val="21"/>
              </w:rPr>
            </w:pPr>
            <w:r w:rsidRPr="0094668C">
              <w:rPr>
                <w:rFonts w:ascii="Arial" w:hAnsi="Arial" w:cs="Arial"/>
                <w:szCs w:val="21"/>
              </w:rPr>
              <w:t>85 (13)</w:t>
            </w:r>
          </w:p>
        </w:tc>
      </w:tr>
      <w:tr w:rsidR="003F7294" w:rsidRPr="0094668C" w14:paraId="78A873BA" w14:textId="77777777" w:rsidTr="00E73081">
        <w:trPr>
          <w:trHeight w:val="20"/>
        </w:trPr>
        <w:tc>
          <w:tcPr>
            <w:tcW w:w="3600" w:type="dxa"/>
            <w:tcBorders>
              <w:top w:val="nil"/>
              <w:left w:val="nil"/>
              <w:bottom w:val="single" w:sz="4" w:space="0" w:color="auto"/>
              <w:right w:val="nil"/>
            </w:tcBorders>
            <w:shd w:val="clear" w:color="auto" w:fill="auto"/>
            <w:tcMar>
              <w:top w:w="15" w:type="dxa"/>
              <w:left w:w="15" w:type="dxa"/>
              <w:bottom w:w="0" w:type="dxa"/>
              <w:right w:w="15" w:type="dxa"/>
            </w:tcMar>
            <w:hideMark/>
          </w:tcPr>
          <w:p w14:paraId="3189FAE6" w14:textId="77777777" w:rsidR="003F7294" w:rsidRPr="0094668C" w:rsidRDefault="003F7294" w:rsidP="004F08EF">
            <w:pPr>
              <w:rPr>
                <w:rFonts w:ascii="Arial" w:hAnsi="Arial" w:cs="Arial"/>
                <w:szCs w:val="21"/>
              </w:rPr>
            </w:pPr>
            <w:r w:rsidRPr="0094668C">
              <w:rPr>
                <w:rFonts w:ascii="Arial" w:hAnsi="Arial" w:cs="Arial"/>
                <w:szCs w:val="21"/>
              </w:rPr>
              <w:t>Waist circumference (WC), cm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6B1370" w14:textId="77777777" w:rsidR="003F7294" w:rsidRPr="0094668C" w:rsidRDefault="003F7294">
            <w:pPr>
              <w:rPr>
                <w:rFonts w:ascii="Arial" w:hAnsi="Arial" w:cs="Arial"/>
                <w:szCs w:val="21"/>
              </w:rPr>
            </w:pPr>
            <w:r w:rsidRPr="0094668C">
              <w:rPr>
                <w:rFonts w:ascii="Arial" w:hAnsi="Arial" w:cs="Arial"/>
                <w:szCs w:val="21"/>
              </w:rPr>
              <w:t>79 (11)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7D566E9" w14:textId="77777777" w:rsidR="003F7294" w:rsidRPr="0094668C" w:rsidRDefault="003F7294">
            <w:pPr>
              <w:rPr>
                <w:rFonts w:ascii="Arial" w:hAnsi="Arial" w:cs="Arial"/>
                <w:szCs w:val="21"/>
              </w:rPr>
            </w:pPr>
            <w:r w:rsidRPr="0094668C">
              <w:rPr>
                <w:rFonts w:ascii="Arial" w:hAnsi="Arial" w:cs="Arial"/>
                <w:szCs w:val="21"/>
              </w:rPr>
              <w:t>96 (10)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D9CD76" w14:textId="77777777" w:rsidR="003F7294" w:rsidRPr="0094668C" w:rsidRDefault="003F7294">
            <w:pPr>
              <w:rPr>
                <w:rFonts w:ascii="Arial" w:hAnsi="Arial" w:cs="Arial"/>
                <w:szCs w:val="21"/>
              </w:rPr>
            </w:pPr>
            <w:r w:rsidRPr="0094668C">
              <w:rPr>
                <w:rFonts w:ascii="Arial" w:hAnsi="Arial" w:cs="Arial"/>
                <w:szCs w:val="21"/>
              </w:rPr>
              <w:t>96 (13)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AC1963" w14:textId="77777777" w:rsidR="003F7294" w:rsidRPr="0094668C" w:rsidRDefault="003F7294">
            <w:pPr>
              <w:rPr>
                <w:rFonts w:ascii="Arial" w:hAnsi="Arial" w:cs="Arial"/>
                <w:szCs w:val="21"/>
              </w:rPr>
            </w:pPr>
            <w:r w:rsidRPr="0094668C">
              <w:rPr>
                <w:rFonts w:ascii="Arial" w:hAnsi="Arial" w:cs="Arial"/>
                <w:szCs w:val="21"/>
              </w:rPr>
              <w:t>93 (15)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B56A58F" w14:textId="77777777" w:rsidR="003F7294" w:rsidRPr="0094668C" w:rsidRDefault="003F7294">
            <w:pPr>
              <w:rPr>
                <w:rFonts w:ascii="Arial" w:hAnsi="Arial" w:cs="Arial"/>
                <w:szCs w:val="21"/>
              </w:rPr>
            </w:pPr>
            <w:r w:rsidRPr="0094668C">
              <w:rPr>
                <w:rFonts w:ascii="Arial" w:hAnsi="Arial" w:cs="Arial"/>
                <w:szCs w:val="21"/>
              </w:rPr>
              <w:t>100 (10)</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61A3A70" w14:textId="77777777" w:rsidR="003F7294" w:rsidRPr="0094668C" w:rsidRDefault="003F7294">
            <w:pPr>
              <w:rPr>
                <w:rFonts w:ascii="Arial" w:hAnsi="Arial" w:cs="Arial"/>
                <w:szCs w:val="21"/>
              </w:rPr>
            </w:pPr>
            <w:r w:rsidRPr="0094668C">
              <w:rPr>
                <w:rFonts w:ascii="Arial" w:hAnsi="Arial" w:cs="Arial"/>
                <w:szCs w:val="21"/>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740AC36" w14:textId="77777777" w:rsidR="003F7294" w:rsidRPr="0094668C" w:rsidRDefault="003F7294">
            <w:pPr>
              <w:rPr>
                <w:rFonts w:ascii="Arial" w:hAnsi="Arial" w:cs="Arial"/>
                <w:szCs w:val="21"/>
              </w:rPr>
            </w:pPr>
            <w:r w:rsidRPr="0094668C">
              <w:rPr>
                <w:rFonts w:ascii="Arial" w:hAnsi="Arial" w:cs="Arial"/>
                <w:szCs w:val="21"/>
              </w:rPr>
              <w:t xml:space="preserve">88 (13)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71B5F13" w14:textId="77777777" w:rsidR="003F7294" w:rsidRPr="0094668C" w:rsidRDefault="003F7294">
            <w:pPr>
              <w:rPr>
                <w:rFonts w:ascii="Arial" w:hAnsi="Arial" w:cs="Arial"/>
                <w:szCs w:val="21"/>
              </w:rPr>
            </w:pPr>
            <w:r w:rsidRPr="0094668C">
              <w:rPr>
                <w:rFonts w:ascii="Arial" w:hAnsi="Arial" w:cs="Arial"/>
                <w:szCs w:val="21"/>
              </w:rPr>
              <w:t>82 (11)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01B0C02" w14:textId="77777777" w:rsidR="003F7294" w:rsidRPr="0094668C" w:rsidRDefault="003F7294">
            <w:pPr>
              <w:rPr>
                <w:rFonts w:ascii="Arial" w:hAnsi="Arial" w:cs="Arial"/>
                <w:szCs w:val="21"/>
              </w:rPr>
            </w:pPr>
            <w:r w:rsidRPr="0094668C">
              <w:rPr>
                <w:rFonts w:ascii="Arial" w:hAnsi="Arial" w:cs="Arial"/>
                <w:szCs w:val="21"/>
              </w:rPr>
              <w:t>95 (11)</w:t>
            </w:r>
          </w:p>
        </w:tc>
      </w:tr>
      <w:tr w:rsidR="003F7294" w:rsidRPr="0094668C" w14:paraId="01AA9ADF" w14:textId="77777777" w:rsidTr="00E73081">
        <w:trPr>
          <w:trHeight w:val="20"/>
        </w:trPr>
        <w:tc>
          <w:tcPr>
            <w:tcW w:w="3600" w:type="dxa"/>
            <w:tcBorders>
              <w:top w:val="nil"/>
              <w:left w:val="nil"/>
              <w:bottom w:val="nil"/>
              <w:right w:val="nil"/>
            </w:tcBorders>
            <w:shd w:val="clear" w:color="auto" w:fill="auto"/>
            <w:tcMar>
              <w:top w:w="15" w:type="dxa"/>
              <w:left w:w="15" w:type="dxa"/>
              <w:bottom w:w="0" w:type="dxa"/>
              <w:right w:w="15" w:type="dxa"/>
            </w:tcMar>
            <w:hideMark/>
          </w:tcPr>
          <w:p w14:paraId="716C9FF4" w14:textId="77777777" w:rsidR="003F7294" w:rsidRPr="0094668C" w:rsidRDefault="003F7294" w:rsidP="004F08EF">
            <w:pPr>
              <w:rPr>
                <w:rFonts w:ascii="Arial" w:hAnsi="Arial" w:cs="Arial"/>
                <w:szCs w:val="21"/>
              </w:rPr>
            </w:pPr>
            <w:r w:rsidRPr="0094668C">
              <w:rPr>
                <w:rFonts w:ascii="Arial" w:hAnsi="Arial" w:cs="Arial"/>
                <w:szCs w:val="21"/>
              </w:rPr>
              <w:t>Follow-up year for outcomes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41375E" w14:textId="77777777" w:rsidR="003F7294" w:rsidRPr="0094668C" w:rsidRDefault="003F7294">
            <w:pPr>
              <w:rPr>
                <w:rFonts w:ascii="Arial" w:hAnsi="Arial" w:cs="Arial"/>
                <w:szCs w:val="21"/>
              </w:rPr>
            </w:pPr>
            <w:r w:rsidRPr="0094668C">
              <w:rPr>
                <w:rFonts w:ascii="Arial" w:hAnsi="Arial" w:cs="Arial"/>
                <w:szCs w:val="21"/>
              </w:rPr>
              <w:t xml:space="preserve">10 y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F6085C" w14:textId="77777777" w:rsidR="003F7294" w:rsidRPr="0094668C" w:rsidRDefault="003F7294">
            <w:pPr>
              <w:rPr>
                <w:rFonts w:ascii="Arial" w:hAnsi="Arial" w:cs="Arial"/>
                <w:szCs w:val="21"/>
              </w:rPr>
            </w:pPr>
            <w:r w:rsidRPr="0094668C">
              <w:rPr>
                <w:rFonts w:ascii="Arial" w:hAnsi="Arial" w:cs="Arial"/>
                <w:szCs w:val="21"/>
              </w:rPr>
              <w:t>10 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AB8AF7" w14:textId="77777777" w:rsidR="003F7294" w:rsidRPr="0094668C" w:rsidRDefault="003F7294">
            <w:pPr>
              <w:rPr>
                <w:rFonts w:ascii="Arial" w:hAnsi="Arial" w:cs="Arial"/>
                <w:szCs w:val="21"/>
              </w:rPr>
            </w:pPr>
            <w:r w:rsidRPr="0094668C">
              <w:rPr>
                <w:rFonts w:ascii="Arial" w:hAnsi="Arial" w:cs="Arial"/>
                <w:szCs w:val="21"/>
              </w:rPr>
              <w:t xml:space="preserve">6 y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FEDB87" w14:textId="77777777" w:rsidR="003F7294" w:rsidRPr="0094668C" w:rsidRDefault="003F7294">
            <w:pPr>
              <w:rPr>
                <w:rFonts w:ascii="Arial" w:hAnsi="Arial" w:cs="Arial"/>
                <w:szCs w:val="21"/>
              </w:rPr>
            </w:pPr>
            <w:r w:rsidRPr="0094668C">
              <w:rPr>
                <w:rFonts w:ascii="Arial" w:hAnsi="Arial" w:cs="Arial"/>
                <w:szCs w:val="21"/>
              </w:rPr>
              <w:t>6 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38B3EA" w14:textId="77777777" w:rsidR="003F7294" w:rsidRPr="0094668C" w:rsidRDefault="003F7294">
            <w:pPr>
              <w:rPr>
                <w:rFonts w:ascii="Arial" w:hAnsi="Arial" w:cs="Arial"/>
                <w:szCs w:val="21"/>
              </w:rPr>
            </w:pPr>
            <w:r w:rsidRPr="0094668C">
              <w:rPr>
                <w:rFonts w:ascii="Arial" w:hAnsi="Arial" w:cs="Arial"/>
                <w:szCs w:val="21"/>
              </w:rPr>
              <w:t>6 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5B1690"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7D6435" w14:textId="77777777" w:rsidR="003F7294" w:rsidRPr="0094668C" w:rsidRDefault="003F7294">
            <w:pPr>
              <w:rPr>
                <w:rFonts w:ascii="Arial" w:hAnsi="Arial" w:cs="Arial"/>
                <w:szCs w:val="21"/>
              </w:rPr>
            </w:pPr>
            <w:r w:rsidRPr="0094668C">
              <w:rPr>
                <w:rFonts w:ascii="Arial" w:hAnsi="Arial" w:cs="Arial"/>
                <w:szCs w:val="21"/>
              </w:rPr>
              <w:t>5.5 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7A338C" w14:textId="77777777" w:rsidR="003F7294" w:rsidRPr="0094668C" w:rsidRDefault="003F7294">
            <w:pPr>
              <w:rPr>
                <w:rFonts w:ascii="Arial" w:hAnsi="Arial" w:cs="Arial"/>
                <w:szCs w:val="21"/>
              </w:rPr>
            </w:pPr>
            <w:r w:rsidRPr="0094668C">
              <w:rPr>
                <w:rFonts w:ascii="Arial" w:hAnsi="Arial" w:cs="Arial"/>
                <w:szCs w:val="21"/>
              </w:rPr>
              <w:t>5.5 y</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186A15" w14:textId="77777777" w:rsidR="003F7294" w:rsidRPr="0094668C" w:rsidRDefault="003F7294">
            <w:pPr>
              <w:rPr>
                <w:rFonts w:ascii="Arial" w:hAnsi="Arial" w:cs="Arial"/>
                <w:szCs w:val="21"/>
              </w:rPr>
            </w:pPr>
            <w:r w:rsidRPr="0094668C">
              <w:rPr>
                <w:rFonts w:ascii="Arial" w:hAnsi="Arial" w:cs="Arial"/>
                <w:szCs w:val="21"/>
              </w:rPr>
              <w:t>5.5 y</w:t>
            </w:r>
          </w:p>
        </w:tc>
      </w:tr>
      <w:tr w:rsidR="003F7294" w:rsidRPr="0094668C" w14:paraId="49D0D088" w14:textId="77777777" w:rsidTr="00E73081">
        <w:trPr>
          <w:trHeight w:val="20"/>
        </w:trPr>
        <w:tc>
          <w:tcPr>
            <w:tcW w:w="3600" w:type="dxa"/>
            <w:tcBorders>
              <w:top w:val="nil"/>
              <w:left w:val="nil"/>
              <w:bottom w:val="nil"/>
              <w:right w:val="nil"/>
            </w:tcBorders>
            <w:shd w:val="clear" w:color="auto" w:fill="auto"/>
            <w:tcMar>
              <w:top w:w="0" w:type="dxa"/>
              <w:left w:w="270" w:type="dxa"/>
              <w:bottom w:w="0" w:type="dxa"/>
              <w:right w:w="15" w:type="dxa"/>
            </w:tcMar>
            <w:hideMark/>
          </w:tcPr>
          <w:p w14:paraId="09041E6E" w14:textId="77777777" w:rsidR="003F7294" w:rsidRPr="0094668C" w:rsidRDefault="003F7294" w:rsidP="004F08EF">
            <w:pPr>
              <w:ind w:firstLineChars="200" w:firstLine="420"/>
              <w:rPr>
                <w:rFonts w:ascii="Arial" w:hAnsi="Arial" w:cs="Arial"/>
                <w:szCs w:val="21"/>
              </w:rPr>
            </w:pPr>
            <w:r w:rsidRPr="0094668C">
              <w:rPr>
                <w:rFonts w:ascii="Arial" w:hAnsi="Arial" w:cs="Arial"/>
                <w:szCs w:val="21"/>
              </w:rPr>
              <w:t>Changes in BMI, kg/m</w:t>
            </w:r>
            <w:r w:rsidRPr="0094668C">
              <w:rPr>
                <w:rFonts w:ascii="Arial" w:hAnsi="Arial" w:cs="Arial"/>
                <w:szCs w:val="21"/>
                <w:vertAlign w:val="superscript"/>
              </w:rPr>
              <w:t>2</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7E100507" w14:textId="77777777" w:rsidR="003F7294" w:rsidRPr="0094668C" w:rsidRDefault="003F7294">
            <w:pPr>
              <w:rPr>
                <w:rFonts w:ascii="Arial" w:hAnsi="Arial" w:cs="Arial"/>
                <w:szCs w:val="21"/>
              </w:rPr>
            </w:pPr>
            <w:r w:rsidRPr="0094668C">
              <w:rPr>
                <w:rFonts w:ascii="Arial" w:hAnsi="Arial" w:cs="Arial"/>
                <w:szCs w:val="21"/>
              </w:rPr>
              <w:t>0.9 (-0.3, 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9DCEAD" w14:textId="77777777" w:rsidR="003F7294" w:rsidRPr="0094668C" w:rsidRDefault="003F7294">
            <w:pPr>
              <w:rPr>
                <w:rFonts w:ascii="Arial" w:hAnsi="Arial" w:cs="Arial"/>
                <w:szCs w:val="21"/>
              </w:rPr>
            </w:pPr>
            <w:r w:rsidRPr="0094668C">
              <w:rPr>
                <w:rFonts w:ascii="Arial" w:hAnsi="Arial" w:cs="Arial"/>
                <w:szCs w:val="21"/>
              </w:rPr>
              <w:t>0.5 (-0.4, 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0E9832" w14:textId="77777777" w:rsidR="003F7294" w:rsidRPr="0094668C" w:rsidRDefault="003F7294">
            <w:pPr>
              <w:rPr>
                <w:rFonts w:ascii="Arial" w:hAnsi="Arial" w:cs="Arial"/>
                <w:szCs w:val="21"/>
              </w:rPr>
            </w:pPr>
            <w:r w:rsidRPr="0094668C">
              <w:rPr>
                <w:rFonts w:ascii="Arial" w:hAnsi="Arial" w:cs="Arial"/>
                <w:szCs w:val="21"/>
              </w:rPr>
              <w:t>0.9 (-0.1, 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F1655F" w14:textId="77777777" w:rsidR="003F7294" w:rsidRPr="0094668C" w:rsidRDefault="003F7294">
            <w:pPr>
              <w:rPr>
                <w:rFonts w:ascii="Arial" w:hAnsi="Arial" w:cs="Arial"/>
                <w:szCs w:val="21"/>
              </w:rPr>
            </w:pPr>
            <w:r w:rsidRPr="0094668C">
              <w:rPr>
                <w:rFonts w:ascii="Arial" w:hAnsi="Arial" w:cs="Arial"/>
                <w:szCs w:val="21"/>
              </w:rPr>
              <w:t>1.1 (0, 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CAB1A0" w14:textId="77777777" w:rsidR="003F7294" w:rsidRPr="0094668C" w:rsidRDefault="003F7294">
            <w:pPr>
              <w:rPr>
                <w:rFonts w:ascii="Arial" w:hAnsi="Arial" w:cs="Arial"/>
                <w:szCs w:val="21"/>
              </w:rPr>
            </w:pPr>
            <w:r w:rsidRPr="0094668C">
              <w:rPr>
                <w:rFonts w:ascii="Arial" w:hAnsi="Arial" w:cs="Arial"/>
                <w:szCs w:val="21"/>
              </w:rPr>
              <w:t>0.6 (-0.3, 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0CFEE0"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9A903F" w14:textId="77777777" w:rsidR="003F7294" w:rsidRPr="0094668C" w:rsidRDefault="003F7294">
            <w:pPr>
              <w:rPr>
                <w:rFonts w:ascii="Arial" w:hAnsi="Arial" w:cs="Arial"/>
                <w:szCs w:val="21"/>
              </w:rPr>
            </w:pPr>
            <w:r w:rsidRPr="0094668C">
              <w:rPr>
                <w:rFonts w:ascii="Arial" w:hAnsi="Arial" w:cs="Arial"/>
                <w:szCs w:val="21"/>
              </w:rPr>
              <w:t>0 (-0.9, 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9C958D" w14:textId="77777777" w:rsidR="003F7294" w:rsidRPr="0094668C" w:rsidRDefault="003F7294">
            <w:pPr>
              <w:rPr>
                <w:rFonts w:ascii="Arial" w:hAnsi="Arial" w:cs="Arial"/>
                <w:szCs w:val="21"/>
              </w:rPr>
            </w:pPr>
            <w:r w:rsidRPr="0094668C">
              <w:rPr>
                <w:rFonts w:ascii="Arial" w:hAnsi="Arial" w:cs="Arial"/>
                <w:szCs w:val="21"/>
              </w:rPr>
              <w:t>0 (-0.9, 1)</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07224C2B" w14:textId="77777777" w:rsidR="003F7294" w:rsidRPr="0094668C" w:rsidRDefault="003F7294">
            <w:pPr>
              <w:rPr>
                <w:rFonts w:ascii="Arial" w:hAnsi="Arial" w:cs="Arial"/>
                <w:szCs w:val="21"/>
              </w:rPr>
            </w:pPr>
            <w:r w:rsidRPr="0094668C">
              <w:rPr>
                <w:rFonts w:ascii="Arial" w:hAnsi="Arial" w:cs="Arial"/>
                <w:szCs w:val="21"/>
              </w:rPr>
              <w:t>0 (–0.8, 0.8)</w:t>
            </w:r>
          </w:p>
        </w:tc>
      </w:tr>
      <w:tr w:rsidR="003F7294" w:rsidRPr="0094668C" w14:paraId="28F3DC1F" w14:textId="77777777" w:rsidTr="00E73081">
        <w:trPr>
          <w:trHeight w:val="20"/>
        </w:trPr>
        <w:tc>
          <w:tcPr>
            <w:tcW w:w="3600" w:type="dxa"/>
            <w:tcBorders>
              <w:top w:val="nil"/>
              <w:left w:val="nil"/>
              <w:bottom w:val="nil"/>
              <w:right w:val="nil"/>
            </w:tcBorders>
            <w:shd w:val="clear" w:color="auto" w:fill="auto"/>
            <w:tcMar>
              <w:top w:w="0" w:type="dxa"/>
              <w:left w:w="270" w:type="dxa"/>
              <w:bottom w:w="0" w:type="dxa"/>
              <w:right w:w="15" w:type="dxa"/>
            </w:tcMar>
            <w:hideMark/>
          </w:tcPr>
          <w:p w14:paraId="6ADCD31C" w14:textId="77777777" w:rsidR="003F7294" w:rsidRPr="0094668C" w:rsidRDefault="003F7294" w:rsidP="004F08EF">
            <w:pPr>
              <w:ind w:firstLineChars="200" w:firstLine="420"/>
              <w:rPr>
                <w:rFonts w:ascii="Arial" w:hAnsi="Arial" w:cs="Arial"/>
                <w:szCs w:val="21"/>
              </w:rPr>
            </w:pPr>
            <w:r w:rsidRPr="0094668C">
              <w:rPr>
                <w:rFonts w:ascii="Arial" w:hAnsi="Arial" w:cs="Arial"/>
                <w:szCs w:val="21"/>
              </w:rPr>
              <w:t>Changes in weight, kg</w:t>
            </w:r>
          </w:p>
        </w:tc>
        <w:tc>
          <w:tcPr>
            <w:tcW w:w="0" w:type="auto"/>
            <w:tcBorders>
              <w:top w:val="nil"/>
              <w:left w:val="nil"/>
              <w:bottom w:val="nil"/>
              <w:right w:val="nil"/>
            </w:tcBorders>
            <w:shd w:val="clear" w:color="auto" w:fill="auto"/>
            <w:noWrap/>
            <w:tcMar>
              <w:top w:w="0" w:type="dxa"/>
              <w:left w:w="15" w:type="dxa"/>
              <w:bottom w:w="0" w:type="dxa"/>
              <w:right w:w="15" w:type="dxa"/>
            </w:tcMar>
            <w:vAlign w:val="center"/>
            <w:hideMark/>
          </w:tcPr>
          <w:p w14:paraId="349BD3FB" w14:textId="77777777" w:rsidR="003F7294" w:rsidRPr="0094668C" w:rsidRDefault="003F7294">
            <w:pPr>
              <w:rPr>
                <w:rFonts w:ascii="Arial" w:hAnsi="Arial" w:cs="Arial"/>
                <w:szCs w:val="21"/>
              </w:rPr>
            </w:pPr>
            <w:r w:rsidRPr="0094668C">
              <w:rPr>
                <w:rFonts w:ascii="Arial" w:hAnsi="Arial" w:cs="Arial"/>
                <w:szCs w:val="21"/>
              </w:rPr>
              <w:t>2 (-1, 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2012EF" w14:textId="77777777" w:rsidR="003F7294" w:rsidRPr="0094668C" w:rsidRDefault="003F7294">
            <w:pPr>
              <w:rPr>
                <w:rFonts w:ascii="Arial" w:hAnsi="Arial" w:cs="Arial"/>
                <w:szCs w:val="21"/>
              </w:rPr>
            </w:pPr>
            <w:r w:rsidRPr="0094668C">
              <w:rPr>
                <w:rFonts w:ascii="Arial" w:hAnsi="Arial" w:cs="Arial"/>
                <w:szCs w:val="21"/>
              </w:rPr>
              <w:t>2 (-1,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8330FE" w14:textId="77777777" w:rsidR="003F7294" w:rsidRPr="0094668C" w:rsidRDefault="003F7294">
            <w:pPr>
              <w:rPr>
                <w:rFonts w:ascii="Arial" w:hAnsi="Arial" w:cs="Arial"/>
                <w:szCs w:val="21"/>
              </w:rPr>
            </w:pPr>
            <w:r w:rsidRPr="0094668C">
              <w:rPr>
                <w:rFonts w:ascii="Arial" w:hAnsi="Arial" w:cs="Arial"/>
                <w:szCs w:val="21"/>
              </w:rPr>
              <w:t>2 (-1,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FB55C4" w14:textId="77777777" w:rsidR="003F7294" w:rsidRPr="0094668C" w:rsidRDefault="003F7294">
            <w:pPr>
              <w:rPr>
                <w:rFonts w:ascii="Arial" w:hAnsi="Arial" w:cs="Arial"/>
                <w:szCs w:val="21"/>
              </w:rPr>
            </w:pPr>
            <w:r w:rsidRPr="0094668C">
              <w:rPr>
                <w:rFonts w:ascii="Arial" w:hAnsi="Arial" w:cs="Arial"/>
                <w:szCs w:val="21"/>
              </w:rPr>
              <w:t>3 (0, 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1623B5" w14:textId="77777777" w:rsidR="003F7294" w:rsidRPr="0094668C" w:rsidRDefault="003F7294">
            <w:pPr>
              <w:rPr>
                <w:rFonts w:ascii="Arial" w:hAnsi="Arial" w:cs="Arial"/>
                <w:szCs w:val="21"/>
              </w:rPr>
            </w:pPr>
            <w:r w:rsidRPr="0094668C">
              <w:rPr>
                <w:rFonts w:ascii="Arial" w:hAnsi="Arial" w:cs="Arial"/>
                <w:szCs w:val="21"/>
              </w:rPr>
              <w:t>1 (-1,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64B8FC" w14:textId="77777777" w:rsidR="003F7294" w:rsidRPr="0094668C" w:rsidRDefault="003F7294">
            <w:pPr>
              <w:rPr>
                <w:rFonts w:ascii="Arial" w:hAnsi="Arial" w:cs="Arial"/>
                <w:szCs w:val="21"/>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197A69" w14:textId="77777777" w:rsidR="003F7294" w:rsidRPr="0094668C" w:rsidRDefault="003F7294">
            <w:pPr>
              <w:rPr>
                <w:rFonts w:ascii="Arial" w:hAnsi="Arial" w:cs="Arial"/>
                <w:szCs w:val="21"/>
              </w:rPr>
            </w:pPr>
            <w:r w:rsidRPr="0094668C">
              <w:rPr>
                <w:rFonts w:ascii="Arial" w:hAnsi="Arial" w:cs="Arial"/>
                <w:szCs w:val="21"/>
              </w:rPr>
              <w:t>0 (-3,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79BFF9" w14:textId="77777777" w:rsidR="003F7294" w:rsidRPr="0094668C" w:rsidRDefault="003F7294">
            <w:pPr>
              <w:rPr>
                <w:rFonts w:ascii="Arial" w:hAnsi="Arial" w:cs="Arial"/>
                <w:szCs w:val="21"/>
              </w:rPr>
            </w:pPr>
            <w:r w:rsidRPr="0094668C">
              <w:rPr>
                <w:rFonts w:ascii="Arial" w:hAnsi="Arial" w:cs="Arial"/>
                <w:szCs w:val="21"/>
              </w:rPr>
              <w:t>0 (-3, 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C68548" w14:textId="77777777" w:rsidR="003F7294" w:rsidRPr="0094668C" w:rsidRDefault="003F7294">
            <w:pPr>
              <w:rPr>
                <w:rFonts w:ascii="Arial" w:hAnsi="Arial" w:cs="Arial"/>
                <w:szCs w:val="21"/>
              </w:rPr>
            </w:pPr>
            <w:r w:rsidRPr="0094668C">
              <w:rPr>
                <w:rFonts w:ascii="Arial" w:hAnsi="Arial" w:cs="Arial"/>
                <w:szCs w:val="21"/>
              </w:rPr>
              <w:t>-1 (-3, 2)</w:t>
            </w:r>
          </w:p>
        </w:tc>
      </w:tr>
      <w:tr w:rsidR="003F7294" w:rsidRPr="0094668C" w14:paraId="38DB0DA3" w14:textId="77777777" w:rsidTr="00E73081">
        <w:trPr>
          <w:trHeight w:val="20"/>
        </w:trPr>
        <w:tc>
          <w:tcPr>
            <w:tcW w:w="3600" w:type="dxa"/>
            <w:tcBorders>
              <w:top w:val="nil"/>
              <w:left w:val="nil"/>
              <w:bottom w:val="single" w:sz="4" w:space="0" w:color="auto"/>
              <w:right w:val="nil"/>
            </w:tcBorders>
            <w:shd w:val="clear" w:color="auto" w:fill="auto"/>
            <w:tcMar>
              <w:top w:w="15" w:type="dxa"/>
              <w:left w:w="270" w:type="dxa"/>
              <w:bottom w:w="0" w:type="dxa"/>
              <w:right w:w="15" w:type="dxa"/>
            </w:tcMar>
            <w:hideMark/>
          </w:tcPr>
          <w:p w14:paraId="2E50573F" w14:textId="77777777" w:rsidR="003F7294" w:rsidRPr="0094668C" w:rsidRDefault="003F7294" w:rsidP="004F08EF">
            <w:pPr>
              <w:ind w:firstLineChars="200" w:firstLine="420"/>
              <w:rPr>
                <w:rFonts w:ascii="Arial" w:hAnsi="Arial" w:cs="Arial"/>
                <w:szCs w:val="21"/>
              </w:rPr>
            </w:pPr>
            <w:r w:rsidRPr="0094668C">
              <w:rPr>
                <w:rFonts w:ascii="Arial" w:hAnsi="Arial" w:cs="Arial"/>
                <w:szCs w:val="21"/>
              </w:rPr>
              <w:t>Changes in WC, cm</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B2FD863" w14:textId="77777777" w:rsidR="003F7294" w:rsidRPr="0094668C" w:rsidRDefault="003F7294">
            <w:pPr>
              <w:rPr>
                <w:rFonts w:ascii="Arial" w:hAnsi="Arial" w:cs="Arial"/>
                <w:szCs w:val="21"/>
              </w:rPr>
            </w:pPr>
            <w:r w:rsidRPr="0094668C">
              <w:rPr>
                <w:rFonts w:ascii="Arial" w:hAnsi="Arial" w:cs="Arial"/>
                <w:szCs w:val="21"/>
              </w:rPr>
              <w:t>8 (3, 13)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58D3943" w14:textId="77777777" w:rsidR="003F7294" w:rsidRPr="0094668C" w:rsidRDefault="003F7294">
            <w:pPr>
              <w:rPr>
                <w:rFonts w:ascii="Arial" w:hAnsi="Arial" w:cs="Arial"/>
                <w:szCs w:val="21"/>
              </w:rPr>
            </w:pPr>
            <w:r w:rsidRPr="0094668C">
              <w:rPr>
                <w:rFonts w:ascii="Arial" w:hAnsi="Arial" w:cs="Arial"/>
                <w:szCs w:val="21"/>
              </w:rPr>
              <w:t>3 (0, 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5DA9D60" w14:textId="77777777" w:rsidR="003F7294" w:rsidRPr="0094668C" w:rsidRDefault="003F7294">
            <w:pPr>
              <w:rPr>
                <w:rFonts w:ascii="Arial" w:hAnsi="Arial" w:cs="Arial"/>
                <w:szCs w:val="21"/>
              </w:rPr>
            </w:pPr>
            <w:r w:rsidRPr="0094668C">
              <w:rPr>
                <w:rFonts w:ascii="Arial" w:hAnsi="Arial" w:cs="Arial"/>
                <w:szCs w:val="21"/>
              </w:rPr>
              <w:t>4 (0, 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ED44424" w14:textId="77777777" w:rsidR="003F7294" w:rsidRPr="0094668C" w:rsidRDefault="003F7294">
            <w:pPr>
              <w:rPr>
                <w:rFonts w:ascii="Arial" w:hAnsi="Arial" w:cs="Arial"/>
                <w:szCs w:val="21"/>
              </w:rPr>
            </w:pPr>
            <w:r w:rsidRPr="0094668C">
              <w:rPr>
                <w:rFonts w:ascii="Arial" w:hAnsi="Arial" w:cs="Arial"/>
                <w:szCs w:val="21"/>
              </w:rPr>
              <w:t>5 (0, 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046F1DE" w14:textId="77777777" w:rsidR="003F7294" w:rsidRPr="0094668C" w:rsidRDefault="003F7294">
            <w:pPr>
              <w:rPr>
                <w:rFonts w:ascii="Arial" w:hAnsi="Arial" w:cs="Arial"/>
                <w:szCs w:val="21"/>
              </w:rPr>
            </w:pPr>
            <w:r w:rsidRPr="0094668C">
              <w:rPr>
                <w:rFonts w:ascii="Arial" w:hAnsi="Arial" w:cs="Arial"/>
                <w:szCs w:val="21"/>
              </w:rPr>
              <w:t>3 (0, 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CB9B4DA" w14:textId="77777777" w:rsidR="003F7294" w:rsidRPr="0094668C" w:rsidRDefault="003F7294">
            <w:pPr>
              <w:rPr>
                <w:rFonts w:ascii="Arial" w:hAnsi="Arial" w:cs="Arial"/>
                <w:szCs w:val="21"/>
              </w:rPr>
            </w:pPr>
            <w:r w:rsidRPr="0094668C">
              <w:rPr>
                <w:rFonts w:ascii="Arial" w:hAnsi="Arial" w:cs="Arial"/>
                <w:szCs w:val="21"/>
              </w:rPr>
              <w:t>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B5BFBEA" w14:textId="77777777" w:rsidR="003F7294" w:rsidRPr="0094668C" w:rsidRDefault="003F7294">
            <w:pPr>
              <w:rPr>
                <w:rFonts w:ascii="Arial" w:hAnsi="Arial" w:cs="Arial"/>
                <w:szCs w:val="21"/>
              </w:rPr>
            </w:pPr>
            <w:r w:rsidRPr="0094668C">
              <w:rPr>
                <w:rFonts w:ascii="Arial" w:hAnsi="Arial" w:cs="Arial"/>
                <w:szCs w:val="21"/>
              </w:rPr>
              <w:t>0 (-4, 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2DC2F6E" w14:textId="77777777" w:rsidR="003F7294" w:rsidRPr="0094668C" w:rsidRDefault="003F7294">
            <w:pPr>
              <w:rPr>
                <w:rFonts w:ascii="Arial" w:hAnsi="Arial" w:cs="Arial"/>
                <w:szCs w:val="21"/>
              </w:rPr>
            </w:pPr>
            <w:r w:rsidRPr="0094668C">
              <w:rPr>
                <w:rFonts w:ascii="Arial" w:hAnsi="Arial" w:cs="Arial"/>
                <w:szCs w:val="21"/>
              </w:rPr>
              <w:t>1 (-4, 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4144656" w14:textId="77777777" w:rsidR="003F7294" w:rsidRPr="0094668C" w:rsidRDefault="003F7294">
            <w:pPr>
              <w:rPr>
                <w:rFonts w:ascii="Arial" w:hAnsi="Arial" w:cs="Arial"/>
                <w:szCs w:val="21"/>
              </w:rPr>
            </w:pPr>
            <w:r w:rsidRPr="0094668C">
              <w:rPr>
                <w:rFonts w:ascii="Arial" w:hAnsi="Arial" w:cs="Arial"/>
                <w:szCs w:val="21"/>
              </w:rPr>
              <w:t>0 (–4, 4)</w:t>
            </w:r>
          </w:p>
        </w:tc>
      </w:tr>
    </w:tbl>
    <w:p w14:paraId="50C2B5F8" w14:textId="20113020" w:rsidR="009D5641" w:rsidRPr="0094668C" w:rsidRDefault="009D5641" w:rsidP="00D23529">
      <w:pPr>
        <w:widowControl/>
        <w:jc w:val="left"/>
        <w:rPr>
          <w:rFonts w:ascii="Arial" w:hAnsi="Arial" w:cs="Arial"/>
          <w:sz w:val="20"/>
          <w:szCs w:val="20"/>
        </w:rPr>
      </w:pPr>
      <w:r w:rsidRPr="0094668C">
        <w:rPr>
          <w:rFonts w:ascii="Arial" w:hAnsi="Arial" w:cs="Arial"/>
          <w:szCs w:val="21"/>
        </w:rPr>
        <w:t>Data are median (25</w:t>
      </w:r>
      <w:r w:rsidRPr="0094668C">
        <w:rPr>
          <w:rFonts w:ascii="Arial" w:hAnsi="Arial" w:cs="Arial"/>
          <w:szCs w:val="21"/>
          <w:vertAlign w:val="superscript"/>
        </w:rPr>
        <w:t>th</w:t>
      </w:r>
      <w:r w:rsidRPr="0094668C">
        <w:rPr>
          <w:rFonts w:ascii="Arial" w:hAnsi="Arial" w:cs="Arial"/>
          <w:szCs w:val="21"/>
        </w:rPr>
        <w:t>, 75</w:t>
      </w:r>
      <w:r w:rsidRPr="0094668C">
        <w:rPr>
          <w:rFonts w:ascii="Arial" w:hAnsi="Arial" w:cs="Arial"/>
          <w:szCs w:val="21"/>
          <w:vertAlign w:val="superscript"/>
        </w:rPr>
        <w:t>th</w:t>
      </w:r>
      <w:r w:rsidRPr="0094668C">
        <w:rPr>
          <w:rFonts w:ascii="Arial" w:hAnsi="Arial" w:cs="Arial"/>
          <w:szCs w:val="21"/>
        </w:rPr>
        <w:t xml:space="preserve">), mean (SD), or % of total N. *Carbohydrate food included grains, potatoes, </w:t>
      </w:r>
      <w:r w:rsidRPr="0094668C">
        <w:rPr>
          <w:rFonts w:ascii="Arial" w:eastAsia="MS PGothic" w:hAnsi="Arial" w:cs="Arial"/>
          <w:kern w:val="0"/>
          <w:szCs w:val="21"/>
        </w:rPr>
        <w:t>sugar</w:t>
      </w:r>
      <w:r w:rsidR="009261F1">
        <w:rPr>
          <w:rFonts w:ascii="Arial" w:eastAsia="MS PGothic" w:hAnsi="Arial" w:cs="Arial"/>
          <w:kern w:val="0"/>
          <w:szCs w:val="21"/>
        </w:rPr>
        <w:t>-</w:t>
      </w:r>
      <w:r w:rsidRPr="0094668C">
        <w:rPr>
          <w:rFonts w:ascii="Arial" w:eastAsia="MS PGothic" w:hAnsi="Arial" w:cs="Arial"/>
          <w:kern w:val="0"/>
          <w:szCs w:val="21"/>
        </w:rPr>
        <w:t>sweetened beverages</w:t>
      </w:r>
      <w:r w:rsidRPr="0094668C">
        <w:rPr>
          <w:rFonts w:ascii="Arial" w:hAnsi="Arial" w:cs="Arial"/>
          <w:szCs w:val="21"/>
        </w:rPr>
        <w:t xml:space="preserve">, and </w:t>
      </w:r>
      <w:r w:rsidRPr="0094668C">
        <w:rPr>
          <w:rFonts w:ascii="Arial" w:eastAsia="MS PGothic" w:hAnsi="Arial" w:cs="Arial"/>
          <w:kern w:val="0"/>
          <w:szCs w:val="21"/>
        </w:rPr>
        <w:t>sweets and desserts</w:t>
      </w:r>
      <w:r w:rsidRPr="0094668C">
        <w:rPr>
          <w:rFonts w:ascii="Arial" w:hAnsi="Arial" w:cs="Arial"/>
          <w:szCs w:val="21"/>
        </w:rPr>
        <w:t xml:space="preserve">. </w:t>
      </w:r>
      <w:r w:rsidRPr="0094668C">
        <w:rPr>
          <w:rFonts w:ascii="Arial" w:hAnsi="Arial" w:cs="Arial"/>
          <w:b/>
          <w:sz w:val="20"/>
          <w:szCs w:val="20"/>
        </w:rPr>
        <w:br w:type="page"/>
      </w:r>
    </w:p>
    <w:p w14:paraId="4805F988" w14:textId="0AAB8077" w:rsidR="0084281A" w:rsidRPr="0094668C" w:rsidRDefault="0084281A" w:rsidP="00E73081">
      <w:pPr>
        <w:widowControl/>
        <w:spacing w:line="360" w:lineRule="auto"/>
        <w:jc w:val="left"/>
        <w:rPr>
          <w:rFonts w:ascii="Arial" w:hAnsi="Arial" w:cs="Arial"/>
          <w:sz w:val="22"/>
        </w:rPr>
      </w:pPr>
      <w:proofErr w:type="spellStart"/>
      <w:r w:rsidRPr="0094668C">
        <w:rPr>
          <w:rFonts w:ascii="Arial" w:hAnsi="Arial" w:cs="Arial"/>
          <w:b/>
          <w:sz w:val="22"/>
        </w:rPr>
        <w:lastRenderedPageBreak/>
        <w:t>STable</w:t>
      </w:r>
      <w:proofErr w:type="spellEnd"/>
      <w:r w:rsidRPr="0094668C">
        <w:rPr>
          <w:rFonts w:ascii="Arial" w:hAnsi="Arial" w:cs="Arial"/>
          <w:b/>
          <w:sz w:val="22"/>
        </w:rPr>
        <w:t xml:space="preserve"> </w:t>
      </w:r>
      <w:r w:rsidR="00F77453" w:rsidRPr="0094668C">
        <w:rPr>
          <w:rFonts w:ascii="Arial" w:hAnsi="Arial" w:cs="Arial"/>
          <w:b/>
          <w:sz w:val="22"/>
        </w:rPr>
        <w:t>5</w:t>
      </w:r>
      <w:r w:rsidRPr="0094668C">
        <w:rPr>
          <w:rFonts w:ascii="Arial" w:hAnsi="Arial" w:cs="Arial"/>
          <w:b/>
          <w:sz w:val="22"/>
        </w:rPr>
        <w:t xml:space="preserve">: </w:t>
      </w:r>
      <w:r w:rsidR="002B78D0" w:rsidRPr="0094668C">
        <w:rPr>
          <w:rFonts w:ascii="Arial" w:hAnsi="Arial" w:cs="Arial"/>
          <w:sz w:val="22"/>
        </w:rPr>
        <w:t>Differences in dietary starch or carbohydrate food intake per 1</w:t>
      </w:r>
      <w:r w:rsidR="00C609E9" w:rsidRPr="0094668C">
        <w:rPr>
          <w:rFonts w:ascii="Arial" w:hAnsi="Arial" w:cs="Arial"/>
          <w:sz w:val="22"/>
        </w:rPr>
        <w:t>-</w:t>
      </w:r>
      <w:r w:rsidR="002B78D0" w:rsidRPr="0094668C">
        <w:rPr>
          <w:rFonts w:ascii="Arial" w:hAnsi="Arial" w:cs="Arial"/>
          <w:sz w:val="22"/>
        </w:rPr>
        <w:t xml:space="preserve">point </w:t>
      </w:r>
      <w:r w:rsidR="008811DF" w:rsidRPr="0094668C">
        <w:rPr>
          <w:rFonts w:ascii="Arial" w:hAnsi="Arial" w:cs="Arial"/>
          <w:sz w:val="22"/>
        </w:rPr>
        <w:t>increment of</w:t>
      </w:r>
      <w:r w:rsidR="002B78D0" w:rsidRPr="0094668C">
        <w:rPr>
          <w:rFonts w:ascii="Arial" w:hAnsi="Arial" w:cs="Arial"/>
          <w:sz w:val="22"/>
        </w:rPr>
        <w:t xml:space="preserve"> AMY1-GRS </w:t>
      </w:r>
    </w:p>
    <w:tbl>
      <w:tblPr>
        <w:tblW w:w="15064" w:type="dxa"/>
        <w:tblCellMar>
          <w:left w:w="99" w:type="dxa"/>
          <w:right w:w="99" w:type="dxa"/>
        </w:tblCellMar>
        <w:tblLook w:val="04A0" w:firstRow="1" w:lastRow="0" w:firstColumn="1" w:lastColumn="0" w:noHBand="0" w:noVBand="1"/>
      </w:tblPr>
      <w:tblGrid>
        <w:gridCol w:w="4172"/>
        <w:gridCol w:w="1819"/>
        <w:gridCol w:w="1057"/>
        <w:gridCol w:w="235"/>
        <w:gridCol w:w="1507"/>
        <w:gridCol w:w="756"/>
        <w:gridCol w:w="294"/>
        <w:gridCol w:w="1399"/>
        <w:gridCol w:w="884"/>
        <w:gridCol w:w="235"/>
        <w:gridCol w:w="1481"/>
        <w:gridCol w:w="1225"/>
      </w:tblGrid>
      <w:tr w:rsidR="00935CB4" w:rsidRPr="0094668C" w14:paraId="6378BF9F" w14:textId="77777777" w:rsidTr="002B78D0">
        <w:trPr>
          <w:trHeight w:val="42"/>
        </w:trPr>
        <w:tc>
          <w:tcPr>
            <w:tcW w:w="4172" w:type="dxa"/>
            <w:tcBorders>
              <w:top w:val="single" w:sz="4" w:space="0" w:color="auto"/>
              <w:left w:val="nil"/>
              <w:bottom w:val="nil"/>
              <w:right w:val="nil"/>
            </w:tcBorders>
            <w:shd w:val="clear" w:color="auto" w:fill="auto"/>
            <w:noWrap/>
            <w:vAlign w:val="center"/>
            <w:hideMark/>
          </w:tcPr>
          <w:p w14:paraId="13AB88E1"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819" w:type="dxa"/>
            <w:tcBorders>
              <w:top w:val="single" w:sz="4" w:space="0" w:color="auto"/>
              <w:left w:val="nil"/>
              <w:bottom w:val="single" w:sz="4" w:space="0" w:color="auto"/>
              <w:right w:val="nil"/>
            </w:tcBorders>
            <w:shd w:val="clear" w:color="auto" w:fill="auto"/>
            <w:noWrap/>
            <w:vAlign w:val="center"/>
            <w:hideMark/>
          </w:tcPr>
          <w:p w14:paraId="36AEEB31" w14:textId="538FE319"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NHS</w:t>
            </w:r>
            <w:r w:rsidR="002B78D0" w:rsidRPr="0094668C">
              <w:rPr>
                <w:rFonts w:ascii="Arial" w:eastAsia="MS PGothic" w:hAnsi="Arial" w:cs="Arial"/>
                <w:kern w:val="0"/>
                <w:sz w:val="22"/>
              </w:rPr>
              <w:t xml:space="preserve">  </w:t>
            </w:r>
          </w:p>
        </w:tc>
        <w:tc>
          <w:tcPr>
            <w:tcW w:w="1057" w:type="dxa"/>
            <w:tcBorders>
              <w:top w:val="single" w:sz="4" w:space="0" w:color="auto"/>
              <w:left w:val="nil"/>
              <w:bottom w:val="single" w:sz="4" w:space="0" w:color="auto"/>
              <w:right w:val="nil"/>
            </w:tcBorders>
            <w:shd w:val="clear" w:color="auto" w:fill="auto"/>
            <w:noWrap/>
            <w:vAlign w:val="center"/>
            <w:hideMark/>
          </w:tcPr>
          <w:p w14:paraId="6F818D44"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235" w:type="dxa"/>
            <w:tcBorders>
              <w:top w:val="single" w:sz="4" w:space="0" w:color="auto"/>
              <w:left w:val="nil"/>
              <w:right w:val="nil"/>
            </w:tcBorders>
            <w:shd w:val="clear" w:color="auto" w:fill="auto"/>
            <w:noWrap/>
            <w:vAlign w:val="center"/>
            <w:hideMark/>
          </w:tcPr>
          <w:p w14:paraId="58155B12"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507" w:type="dxa"/>
            <w:tcBorders>
              <w:top w:val="single" w:sz="4" w:space="0" w:color="auto"/>
              <w:left w:val="nil"/>
              <w:bottom w:val="single" w:sz="4" w:space="0" w:color="auto"/>
              <w:right w:val="nil"/>
            </w:tcBorders>
            <w:shd w:val="clear" w:color="auto" w:fill="auto"/>
            <w:noWrap/>
            <w:vAlign w:val="center"/>
            <w:hideMark/>
          </w:tcPr>
          <w:p w14:paraId="465394A2" w14:textId="46CD7860"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HPFS</w:t>
            </w:r>
            <w:r w:rsidR="002B78D0" w:rsidRPr="0094668C">
              <w:rPr>
                <w:rFonts w:ascii="Arial" w:eastAsia="MS PGothic" w:hAnsi="Arial" w:cs="Arial"/>
                <w:kern w:val="0"/>
                <w:sz w:val="22"/>
              </w:rPr>
              <w:t xml:space="preserve">  </w:t>
            </w:r>
          </w:p>
        </w:tc>
        <w:tc>
          <w:tcPr>
            <w:tcW w:w="756" w:type="dxa"/>
            <w:tcBorders>
              <w:top w:val="single" w:sz="4" w:space="0" w:color="auto"/>
              <w:left w:val="nil"/>
              <w:bottom w:val="single" w:sz="4" w:space="0" w:color="auto"/>
              <w:right w:val="nil"/>
            </w:tcBorders>
            <w:shd w:val="clear" w:color="auto" w:fill="auto"/>
            <w:noWrap/>
            <w:vAlign w:val="center"/>
            <w:hideMark/>
          </w:tcPr>
          <w:p w14:paraId="0F79F58E"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294" w:type="dxa"/>
            <w:tcBorders>
              <w:top w:val="single" w:sz="4" w:space="0" w:color="auto"/>
              <w:left w:val="nil"/>
              <w:bottom w:val="nil"/>
              <w:right w:val="nil"/>
            </w:tcBorders>
            <w:shd w:val="clear" w:color="auto" w:fill="auto"/>
            <w:noWrap/>
            <w:vAlign w:val="center"/>
            <w:hideMark/>
          </w:tcPr>
          <w:p w14:paraId="54CDEEE0"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399" w:type="dxa"/>
            <w:tcBorders>
              <w:top w:val="single" w:sz="4" w:space="0" w:color="auto"/>
              <w:left w:val="nil"/>
              <w:bottom w:val="single" w:sz="4" w:space="0" w:color="auto"/>
              <w:right w:val="nil"/>
            </w:tcBorders>
            <w:shd w:val="clear" w:color="auto" w:fill="auto"/>
            <w:noWrap/>
            <w:vAlign w:val="center"/>
            <w:hideMark/>
          </w:tcPr>
          <w:p w14:paraId="7B51DA3E" w14:textId="7B99653B"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ARIC</w:t>
            </w:r>
            <w:r w:rsidR="002B78D0" w:rsidRPr="0094668C">
              <w:rPr>
                <w:rFonts w:ascii="Arial" w:eastAsia="MS PGothic" w:hAnsi="Arial" w:cs="Arial"/>
                <w:kern w:val="0"/>
                <w:sz w:val="22"/>
              </w:rPr>
              <w:t xml:space="preserve">  </w:t>
            </w:r>
          </w:p>
        </w:tc>
        <w:tc>
          <w:tcPr>
            <w:tcW w:w="884" w:type="dxa"/>
            <w:tcBorders>
              <w:top w:val="single" w:sz="4" w:space="0" w:color="auto"/>
              <w:left w:val="nil"/>
              <w:bottom w:val="single" w:sz="4" w:space="0" w:color="auto"/>
              <w:right w:val="nil"/>
            </w:tcBorders>
            <w:shd w:val="clear" w:color="auto" w:fill="auto"/>
            <w:noWrap/>
            <w:vAlign w:val="center"/>
            <w:hideMark/>
          </w:tcPr>
          <w:p w14:paraId="0E2E78AF"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235" w:type="dxa"/>
            <w:tcBorders>
              <w:top w:val="single" w:sz="4" w:space="0" w:color="auto"/>
              <w:left w:val="nil"/>
              <w:bottom w:val="nil"/>
              <w:right w:val="nil"/>
            </w:tcBorders>
            <w:shd w:val="clear" w:color="auto" w:fill="auto"/>
            <w:noWrap/>
            <w:vAlign w:val="center"/>
            <w:hideMark/>
          </w:tcPr>
          <w:p w14:paraId="27D8844D"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481" w:type="dxa"/>
            <w:tcBorders>
              <w:top w:val="single" w:sz="4" w:space="0" w:color="auto"/>
              <w:left w:val="nil"/>
              <w:bottom w:val="single" w:sz="4" w:space="0" w:color="auto"/>
              <w:right w:val="nil"/>
            </w:tcBorders>
            <w:shd w:val="clear" w:color="auto" w:fill="auto"/>
            <w:noWrap/>
            <w:vAlign w:val="center"/>
            <w:hideMark/>
          </w:tcPr>
          <w:p w14:paraId="385856B0"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UK Biobank</w:t>
            </w:r>
          </w:p>
        </w:tc>
        <w:tc>
          <w:tcPr>
            <w:tcW w:w="1225" w:type="dxa"/>
            <w:tcBorders>
              <w:top w:val="single" w:sz="4" w:space="0" w:color="auto"/>
              <w:left w:val="nil"/>
              <w:bottom w:val="single" w:sz="4" w:space="0" w:color="auto"/>
              <w:right w:val="nil"/>
            </w:tcBorders>
            <w:shd w:val="clear" w:color="auto" w:fill="auto"/>
            <w:noWrap/>
            <w:vAlign w:val="center"/>
            <w:hideMark/>
          </w:tcPr>
          <w:p w14:paraId="30027A2D"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r>
      <w:tr w:rsidR="00935CB4" w:rsidRPr="0094668C" w14:paraId="137BA6A5" w14:textId="77777777" w:rsidTr="002B78D0">
        <w:trPr>
          <w:trHeight w:val="252"/>
        </w:trPr>
        <w:tc>
          <w:tcPr>
            <w:tcW w:w="4172" w:type="dxa"/>
            <w:tcBorders>
              <w:top w:val="nil"/>
              <w:left w:val="nil"/>
              <w:bottom w:val="single" w:sz="4" w:space="0" w:color="auto"/>
              <w:right w:val="nil"/>
            </w:tcBorders>
            <w:shd w:val="clear" w:color="auto" w:fill="auto"/>
            <w:noWrap/>
            <w:vAlign w:val="center"/>
            <w:hideMark/>
          </w:tcPr>
          <w:p w14:paraId="2A5C10FA"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Dietary intake</w:t>
            </w:r>
          </w:p>
        </w:tc>
        <w:tc>
          <w:tcPr>
            <w:tcW w:w="1819" w:type="dxa"/>
            <w:tcBorders>
              <w:top w:val="single" w:sz="4" w:space="0" w:color="auto"/>
              <w:left w:val="nil"/>
              <w:bottom w:val="single" w:sz="4" w:space="0" w:color="auto"/>
              <w:right w:val="nil"/>
            </w:tcBorders>
            <w:shd w:val="clear" w:color="auto" w:fill="auto"/>
            <w:vAlign w:val="center"/>
            <w:hideMark/>
          </w:tcPr>
          <w:p w14:paraId="290414F9" w14:textId="2F70423D"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β (SE)</w:t>
            </w:r>
            <w:r w:rsidR="00603511" w:rsidRPr="0094668C">
              <w:rPr>
                <w:rFonts w:ascii="Arial" w:eastAsia="MS PGothic" w:hAnsi="Arial" w:cs="Arial"/>
                <w:kern w:val="0"/>
                <w:sz w:val="22"/>
              </w:rPr>
              <w:t xml:space="preserve"> </w:t>
            </w:r>
            <w:r w:rsidRPr="0094668C">
              <w:rPr>
                <w:rFonts w:ascii="Arial" w:eastAsia="MS PGothic" w:hAnsi="Arial" w:cs="Arial"/>
                <w:kern w:val="0"/>
                <w:sz w:val="22"/>
              </w:rPr>
              <w:t xml:space="preserve"> </w:t>
            </w:r>
          </w:p>
        </w:tc>
        <w:tc>
          <w:tcPr>
            <w:tcW w:w="1057" w:type="dxa"/>
            <w:tcBorders>
              <w:top w:val="single" w:sz="4" w:space="0" w:color="auto"/>
              <w:left w:val="nil"/>
              <w:bottom w:val="single" w:sz="4" w:space="0" w:color="auto"/>
              <w:right w:val="nil"/>
            </w:tcBorders>
            <w:shd w:val="clear" w:color="auto" w:fill="auto"/>
            <w:noWrap/>
            <w:vAlign w:val="center"/>
            <w:hideMark/>
          </w:tcPr>
          <w:p w14:paraId="1CA5593E" w14:textId="77777777" w:rsidR="00B13394" w:rsidRPr="0094668C" w:rsidRDefault="00B13394" w:rsidP="00E73081">
            <w:pPr>
              <w:widowControl/>
              <w:spacing w:line="360" w:lineRule="auto"/>
              <w:rPr>
                <w:rFonts w:ascii="Arial" w:eastAsia="MS PGothic" w:hAnsi="Arial" w:cs="Arial"/>
                <w:i/>
                <w:kern w:val="0"/>
                <w:sz w:val="22"/>
              </w:rPr>
            </w:pPr>
            <w:r w:rsidRPr="0094668C">
              <w:rPr>
                <w:rFonts w:ascii="Arial" w:eastAsia="MS PGothic" w:hAnsi="Arial" w:cs="Arial"/>
                <w:i/>
                <w:kern w:val="0"/>
                <w:sz w:val="22"/>
              </w:rPr>
              <w:t>P</w:t>
            </w:r>
          </w:p>
        </w:tc>
        <w:tc>
          <w:tcPr>
            <w:tcW w:w="235" w:type="dxa"/>
            <w:tcBorders>
              <w:left w:val="nil"/>
              <w:bottom w:val="single" w:sz="4" w:space="0" w:color="auto"/>
              <w:right w:val="nil"/>
            </w:tcBorders>
            <w:shd w:val="clear" w:color="auto" w:fill="auto"/>
            <w:noWrap/>
            <w:vAlign w:val="center"/>
            <w:hideMark/>
          </w:tcPr>
          <w:p w14:paraId="0E5D6FA0"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507" w:type="dxa"/>
            <w:tcBorders>
              <w:top w:val="single" w:sz="4" w:space="0" w:color="auto"/>
              <w:left w:val="nil"/>
              <w:bottom w:val="single" w:sz="4" w:space="0" w:color="auto"/>
              <w:right w:val="nil"/>
            </w:tcBorders>
            <w:shd w:val="clear" w:color="auto" w:fill="auto"/>
            <w:noWrap/>
            <w:vAlign w:val="center"/>
            <w:hideMark/>
          </w:tcPr>
          <w:p w14:paraId="31900745"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β (SE) </w:t>
            </w:r>
          </w:p>
        </w:tc>
        <w:tc>
          <w:tcPr>
            <w:tcW w:w="756" w:type="dxa"/>
            <w:tcBorders>
              <w:top w:val="single" w:sz="4" w:space="0" w:color="auto"/>
              <w:left w:val="nil"/>
              <w:bottom w:val="single" w:sz="4" w:space="0" w:color="auto"/>
              <w:right w:val="nil"/>
            </w:tcBorders>
            <w:shd w:val="clear" w:color="auto" w:fill="auto"/>
            <w:noWrap/>
            <w:vAlign w:val="center"/>
            <w:hideMark/>
          </w:tcPr>
          <w:p w14:paraId="7D73BA1B" w14:textId="77777777" w:rsidR="00B13394" w:rsidRPr="0094668C" w:rsidRDefault="00B13394" w:rsidP="00E73081">
            <w:pPr>
              <w:widowControl/>
              <w:spacing w:line="360" w:lineRule="auto"/>
              <w:rPr>
                <w:rFonts w:ascii="Arial" w:eastAsia="MS PGothic" w:hAnsi="Arial" w:cs="Arial"/>
                <w:i/>
                <w:kern w:val="0"/>
                <w:sz w:val="22"/>
              </w:rPr>
            </w:pPr>
            <w:r w:rsidRPr="0094668C">
              <w:rPr>
                <w:rFonts w:ascii="Arial" w:eastAsia="MS PGothic" w:hAnsi="Arial" w:cs="Arial"/>
                <w:i/>
                <w:kern w:val="0"/>
                <w:sz w:val="22"/>
              </w:rPr>
              <w:t>P</w:t>
            </w:r>
          </w:p>
        </w:tc>
        <w:tc>
          <w:tcPr>
            <w:tcW w:w="294" w:type="dxa"/>
            <w:tcBorders>
              <w:top w:val="nil"/>
              <w:left w:val="nil"/>
              <w:bottom w:val="single" w:sz="4" w:space="0" w:color="auto"/>
              <w:right w:val="nil"/>
            </w:tcBorders>
            <w:shd w:val="clear" w:color="auto" w:fill="auto"/>
            <w:noWrap/>
            <w:vAlign w:val="center"/>
            <w:hideMark/>
          </w:tcPr>
          <w:p w14:paraId="5BB7880E"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399" w:type="dxa"/>
            <w:tcBorders>
              <w:top w:val="nil"/>
              <w:left w:val="nil"/>
              <w:bottom w:val="single" w:sz="4" w:space="0" w:color="auto"/>
              <w:right w:val="nil"/>
            </w:tcBorders>
            <w:shd w:val="clear" w:color="auto" w:fill="auto"/>
            <w:noWrap/>
            <w:vAlign w:val="center"/>
            <w:hideMark/>
          </w:tcPr>
          <w:p w14:paraId="2AEB70CE"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β (SE) </w:t>
            </w:r>
          </w:p>
        </w:tc>
        <w:tc>
          <w:tcPr>
            <w:tcW w:w="884" w:type="dxa"/>
            <w:tcBorders>
              <w:top w:val="nil"/>
              <w:left w:val="nil"/>
              <w:bottom w:val="single" w:sz="4" w:space="0" w:color="auto"/>
              <w:right w:val="nil"/>
            </w:tcBorders>
            <w:shd w:val="clear" w:color="auto" w:fill="auto"/>
            <w:noWrap/>
            <w:vAlign w:val="center"/>
            <w:hideMark/>
          </w:tcPr>
          <w:p w14:paraId="25536202" w14:textId="77777777" w:rsidR="00B13394" w:rsidRPr="0094668C" w:rsidRDefault="00B13394" w:rsidP="00E73081">
            <w:pPr>
              <w:widowControl/>
              <w:spacing w:line="360" w:lineRule="auto"/>
              <w:rPr>
                <w:rFonts w:ascii="Arial" w:eastAsia="MS PGothic" w:hAnsi="Arial" w:cs="Arial"/>
                <w:i/>
                <w:kern w:val="0"/>
                <w:sz w:val="22"/>
              </w:rPr>
            </w:pPr>
            <w:r w:rsidRPr="0094668C">
              <w:rPr>
                <w:rFonts w:ascii="Arial" w:eastAsia="MS PGothic" w:hAnsi="Arial" w:cs="Arial"/>
                <w:i/>
                <w:kern w:val="0"/>
                <w:sz w:val="22"/>
              </w:rPr>
              <w:t>P</w:t>
            </w:r>
          </w:p>
        </w:tc>
        <w:tc>
          <w:tcPr>
            <w:tcW w:w="235" w:type="dxa"/>
            <w:tcBorders>
              <w:top w:val="nil"/>
              <w:left w:val="nil"/>
              <w:bottom w:val="single" w:sz="4" w:space="0" w:color="auto"/>
              <w:right w:val="nil"/>
            </w:tcBorders>
            <w:shd w:val="clear" w:color="auto" w:fill="auto"/>
            <w:noWrap/>
            <w:vAlign w:val="center"/>
            <w:hideMark/>
          </w:tcPr>
          <w:p w14:paraId="0AE3B208"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　</w:t>
            </w:r>
          </w:p>
        </w:tc>
        <w:tc>
          <w:tcPr>
            <w:tcW w:w="1481" w:type="dxa"/>
            <w:tcBorders>
              <w:top w:val="nil"/>
              <w:left w:val="nil"/>
              <w:bottom w:val="single" w:sz="4" w:space="0" w:color="auto"/>
              <w:right w:val="nil"/>
            </w:tcBorders>
            <w:shd w:val="clear" w:color="auto" w:fill="auto"/>
            <w:noWrap/>
            <w:vAlign w:val="center"/>
            <w:hideMark/>
          </w:tcPr>
          <w:p w14:paraId="5C31A56F"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 xml:space="preserve">β (SE) </w:t>
            </w:r>
          </w:p>
        </w:tc>
        <w:tc>
          <w:tcPr>
            <w:tcW w:w="1225" w:type="dxa"/>
            <w:tcBorders>
              <w:top w:val="nil"/>
              <w:left w:val="nil"/>
              <w:bottom w:val="single" w:sz="4" w:space="0" w:color="auto"/>
              <w:right w:val="nil"/>
            </w:tcBorders>
            <w:shd w:val="clear" w:color="auto" w:fill="auto"/>
            <w:noWrap/>
            <w:vAlign w:val="center"/>
            <w:hideMark/>
          </w:tcPr>
          <w:p w14:paraId="77A48CEE" w14:textId="77777777"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P</w:t>
            </w:r>
          </w:p>
        </w:tc>
      </w:tr>
      <w:tr w:rsidR="00935CB4" w:rsidRPr="0094668C" w14:paraId="013DDEBA" w14:textId="77777777" w:rsidTr="002B78D0">
        <w:trPr>
          <w:trHeight w:val="444"/>
        </w:trPr>
        <w:tc>
          <w:tcPr>
            <w:tcW w:w="4172" w:type="dxa"/>
            <w:tcBorders>
              <w:top w:val="nil"/>
              <w:left w:val="nil"/>
              <w:right w:val="nil"/>
            </w:tcBorders>
            <w:shd w:val="clear" w:color="auto" w:fill="auto"/>
            <w:noWrap/>
            <w:vAlign w:val="center"/>
            <w:hideMark/>
          </w:tcPr>
          <w:p w14:paraId="6997D737" w14:textId="6D76CF0E" w:rsidR="00B13394" w:rsidRPr="0094668C" w:rsidRDefault="00B13394"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Starch, g/d</w:t>
            </w:r>
            <w:r w:rsidR="002B78D0" w:rsidRPr="0094668C">
              <w:rPr>
                <w:rFonts w:ascii="Arial" w:eastAsia="MS PGothic" w:hAnsi="Arial" w:cs="Arial"/>
                <w:kern w:val="0"/>
                <w:sz w:val="22"/>
              </w:rPr>
              <w:t>ay</w:t>
            </w:r>
          </w:p>
        </w:tc>
        <w:tc>
          <w:tcPr>
            <w:tcW w:w="1819" w:type="dxa"/>
            <w:tcBorders>
              <w:top w:val="nil"/>
              <w:left w:val="nil"/>
              <w:right w:val="nil"/>
            </w:tcBorders>
            <w:shd w:val="clear" w:color="auto" w:fill="auto"/>
            <w:noWrap/>
            <w:vAlign w:val="center"/>
            <w:hideMark/>
          </w:tcPr>
          <w:p w14:paraId="012839B8" w14:textId="5EAC6F4A" w:rsidR="00B13394" w:rsidRPr="0094668C" w:rsidRDefault="00B13394" w:rsidP="00E73081">
            <w:pPr>
              <w:widowControl/>
              <w:spacing w:line="360" w:lineRule="auto"/>
              <w:rPr>
                <w:rFonts w:ascii="Arial" w:eastAsia="MS PGothic" w:hAnsi="Arial" w:cs="Arial"/>
                <w:kern w:val="0"/>
                <w:sz w:val="22"/>
              </w:rPr>
            </w:pPr>
            <w:r w:rsidRPr="0094668C">
              <w:rPr>
                <w:rFonts w:ascii="Arial" w:hAnsi="Arial" w:cs="Arial"/>
                <w:sz w:val="22"/>
              </w:rPr>
              <w:t>0.03 (0.12)</w:t>
            </w:r>
          </w:p>
        </w:tc>
        <w:tc>
          <w:tcPr>
            <w:tcW w:w="1057" w:type="dxa"/>
            <w:tcBorders>
              <w:top w:val="nil"/>
              <w:left w:val="nil"/>
              <w:right w:val="nil"/>
            </w:tcBorders>
            <w:shd w:val="clear" w:color="auto" w:fill="auto"/>
            <w:vAlign w:val="center"/>
            <w:hideMark/>
          </w:tcPr>
          <w:p w14:paraId="7F3AE80F" w14:textId="18364A9E"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0.82</w:t>
            </w:r>
          </w:p>
        </w:tc>
        <w:tc>
          <w:tcPr>
            <w:tcW w:w="235" w:type="dxa"/>
            <w:tcBorders>
              <w:top w:val="nil"/>
              <w:left w:val="nil"/>
              <w:right w:val="nil"/>
            </w:tcBorders>
            <w:shd w:val="clear" w:color="auto" w:fill="auto"/>
            <w:vAlign w:val="center"/>
            <w:hideMark/>
          </w:tcPr>
          <w:p w14:paraId="11E58BB4" w14:textId="77777777" w:rsidR="00B13394" w:rsidRPr="0094668C" w:rsidRDefault="00B13394" w:rsidP="00E73081">
            <w:pPr>
              <w:widowControl/>
              <w:spacing w:line="360" w:lineRule="auto"/>
              <w:rPr>
                <w:rFonts w:ascii="Arial" w:eastAsia="Times New Roman" w:hAnsi="Arial" w:cs="Arial"/>
                <w:kern w:val="0"/>
                <w:sz w:val="22"/>
              </w:rPr>
            </w:pPr>
          </w:p>
        </w:tc>
        <w:tc>
          <w:tcPr>
            <w:tcW w:w="1507" w:type="dxa"/>
            <w:tcBorders>
              <w:top w:val="nil"/>
              <w:left w:val="nil"/>
              <w:right w:val="nil"/>
            </w:tcBorders>
            <w:shd w:val="clear" w:color="auto" w:fill="auto"/>
            <w:noWrap/>
            <w:vAlign w:val="center"/>
            <w:hideMark/>
          </w:tcPr>
          <w:p w14:paraId="2E2D27F9" w14:textId="75D955FA"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0.2 (0.17)</w:t>
            </w:r>
          </w:p>
        </w:tc>
        <w:tc>
          <w:tcPr>
            <w:tcW w:w="756" w:type="dxa"/>
            <w:tcBorders>
              <w:top w:val="nil"/>
              <w:left w:val="nil"/>
              <w:right w:val="nil"/>
            </w:tcBorders>
            <w:shd w:val="clear" w:color="auto" w:fill="auto"/>
            <w:vAlign w:val="center"/>
            <w:hideMark/>
          </w:tcPr>
          <w:p w14:paraId="15633C0C" w14:textId="698882A1"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0.25</w:t>
            </w:r>
            <w:r w:rsidR="00CE6218" w:rsidRPr="0094668C">
              <w:rPr>
                <w:rFonts w:ascii="Arial" w:hAnsi="Arial" w:cs="Arial"/>
                <w:sz w:val="22"/>
              </w:rPr>
              <w:t xml:space="preserve"> </w:t>
            </w:r>
          </w:p>
        </w:tc>
        <w:tc>
          <w:tcPr>
            <w:tcW w:w="294" w:type="dxa"/>
            <w:tcBorders>
              <w:top w:val="nil"/>
              <w:left w:val="nil"/>
              <w:right w:val="nil"/>
            </w:tcBorders>
            <w:shd w:val="clear" w:color="auto" w:fill="auto"/>
            <w:noWrap/>
            <w:vAlign w:val="center"/>
            <w:hideMark/>
          </w:tcPr>
          <w:p w14:paraId="1B0361DE" w14:textId="77777777" w:rsidR="00B13394" w:rsidRPr="0094668C" w:rsidRDefault="00B13394" w:rsidP="00E73081">
            <w:pPr>
              <w:widowControl/>
              <w:spacing w:line="360" w:lineRule="auto"/>
              <w:rPr>
                <w:rFonts w:ascii="Arial" w:eastAsia="Times New Roman" w:hAnsi="Arial" w:cs="Arial"/>
                <w:kern w:val="0"/>
                <w:sz w:val="22"/>
              </w:rPr>
            </w:pPr>
          </w:p>
        </w:tc>
        <w:tc>
          <w:tcPr>
            <w:tcW w:w="1399" w:type="dxa"/>
            <w:tcBorders>
              <w:top w:val="nil"/>
              <w:left w:val="nil"/>
              <w:right w:val="nil"/>
            </w:tcBorders>
            <w:shd w:val="clear" w:color="auto" w:fill="auto"/>
            <w:noWrap/>
            <w:vAlign w:val="center"/>
            <w:hideMark/>
          </w:tcPr>
          <w:p w14:paraId="6BCE3C64" w14:textId="610CE8F1"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0.14 (0.11)</w:t>
            </w:r>
          </w:p>
        </w:tc>
        <w:tc>
          <w:tcPr>
            <w:tcW w:w="884" w:type="dxa"/>
            <w:tcBorders>
              <w:top w:val="nil"/>
              <w:left w:val="nil"/>
              <w:right w:val="nil"/>
            </w:tcBorders>
            <w:shd w:val="clear" w:color="auto" w:fill="auto"/>
            <w:vAlign w:val="center"/>
            <w:hideMark/>
          </w:tcPr>
          <w:p w14:paraId="61EFB1C0" w14:textId="47514D8D"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0.19</w:t>
            </w:r>
          </w:p>
        </w:tc>
        <w:tc>
          <w:tcPr>
            <w:tcW w:w="235" w:type="dxa"/>
            <w:tcBorders>
              <w:top w:val="nil"/>
              <w:left w:val="nil"/>
              <w:right w:val="nil"/>
            </w:tcBorders>
            <w:shd w:val="clear" w:color="auto" w:fill="auto"/>
            <w:noWrap/>
            <w:vAlign w:val="center"/>
            <w:hideMark/>
          </w:tcPr>
          <w:p w14:paraId="43830278" w14:textId="77777777" w:rsidR="00B13394" w:rsidRPr="0094668C" w:rsidRDefault="00B13394" w:rsidP="00E73081">
            <w:pPr>
              <w:widowControl/>
              <w:spacing w:line="360" w:lineRule="auto"/>
              <w:rPr>
                <w:rFonts w:ascii="Arial" w:eastAsia="Times New Roman" w:hAnsi="Arial" w:cs="Arial"/>
                <w:kern w:val="0"/>
                <w:sz w:val="22"/>
              </w:rPr>
            </w:pPr>
          </w:p>
        </w:tc>
        <w:tc>
          <w:tcPr>
            <w:tcW w:w="1481" w:type="dxa"/>
            <w:tcBorders>
              <w:top w:val="nil"/>
              <w:left w:val="nil"/>
              <w:right w:val="nil"/>
            </w:tcBorders>
            <w:shd w:val="clear" w:color="auto" w:fill="auto"/>
            <w:noWrap/>
            <w:vAlign w:val="center"/>
            <w:hideMark/>
          </w:tcPr>
          <w:p w14:paraId="140288C4" w14:textId="1518F88F"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0.08 (0.14)</w:t>
            </w:r>
          </w:p>
        </w:tc>
        <w:tc>
          <w:tcPr>
            <w:tcW w:w="1225" w:type="dxa"/>
            <w:tcBorders>
              <w:top w:val="nil"/>
              <w:left w:val="nil"/>
              <w:right w:val="nil"/>
            </w:tcBorders>
            <w:shd w:val="clear" w:color="auto" w:fill="auto"/>
            <w:noWrap/>
            <w:vAlign w:val="center"/>
            <w:hideMark/>
          </w:tcPr>
          <w:p w14:paraId="40459282" w14:textId="7A0453B9"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0.57</w:t>
            </w:r>
          </w:p>
        </w:tc>
      </w:tr>
      <w:tr w:rsidR="00935CB4" w:rsidRPr="0094668C" w14:paraId="4D37008C" w14:textId="77777777" w:rsidTr="002B78D0">
        <w:trPr>
          <w:trHeight w:val="444"/>
        </w:trPr>
        <w:tc>
          <w:tcPr>
            <w:tcW w:w="4172" w:type="dxa"/>
            <w:tcBorders>
              <w:top w:val="nil"/>
              <w:left w:val="nil"/>
              <w:bottom w:val="single" w:sz="4" w:space="0" w:color="auto"/>
              <w:right w:val="nil"/>
            </w:tcBorders>
            <w:shd w:val="clear" w:color="auto" w:fill="auto"/>
            <w:noWrap/>
            <w:vAlign w:val="center"/>
            <w:hideMark/>
          </w:tcPr>
          <w:p w14:paraId="3D96317B" w14:textId="052CD2AE" w:rsidR="00B13394" w:rsidRPr="0094668C" w:rsidRDefault="003A682E" w:rsidP="00E73081">
            <w:pPr>
              <w:widowControl/>
              <w:spacing w:line="360" w:lineRule="auto"/>
              <w:rPr>
                <w:rFonts w:ascii="Arial" w:eastAsia="MS PGothic" w:hAnsi="Arial" w:cs="Arial"/>
                <w:kern w:val="0"/>
                <w:sz w:val="22"/>
              </w:rPr>
            </w:pPr>
            <w:r w:rsidRPr="0094668C">
              <w:rPr>
                <w:rFonts w:ascii="Arial" w:eastAsia="MS PGothic" w:hAnsi="Arial" w:cs="Arial"/>
                <w:kern w:val="0"/>
                <w:sz w:val="22"/>
              </w:rPr>
              <w:t>C</w:t>
            </w:r>
            <w:r w:rsidR="002B78D0" w:rsidRPr="0094668C">
              <w:rPr>
                <w:rFonts w:ascii="Arial" w:eastAsia="MS PGothic" w:hAnsi="Arial" w:cs="Arial"/>
                <w:kern w:val="0"/>
                <w:sz w:val="22"/>
              </w:rPr>
              <w:t>arbohydrate food, serving</w:t>
            </w:r>
            <w:r w:rsidR="00B13394" w:rsidRPr="0094668C">
              <w:rPr>
                <w:rFonts w:ascii="Arial" w:eastAsia="MS PGothic" w:hAnsi="Arial" w:cs="Arial"/>
                <w:kern w:val="0"/>
                <w:sz w:val="22"/>
              </w:rPr>
              <w:t>s/d</w:t>
            </w:r>
            <w:r w:rsidR="002B78D0" w:rsidRPr="0094668C">
              <w:rPr>
                <w:rFonts w:ascii="Arial" w:eastAsia="MS PGothic" w:hAnsi="Arial" w:cs="Arial"/>
                <w:kern w:val="0"/>
                <w:sz w:val="22"/>
              </w:rPr>
              <w:t>ay</w:t>
            </w:r>
          </w:p>
        </w:tc>
        <w:tc>
          <w:tcPr>
            <w:tcW w:w="1819" w:type="dxa"/>
            <w:tcBorders>
              <w:top w:val="nil"/>
              <w:left w:val="nil"/>
              <w:bottom w:val="single" w:sz="4" w:space="0" w:color="auto"/>
              <w:right w:val="nil"/>
            </w:tcBorders>
            <w:shd w:val="clear" w:color="auto" w:fill="auto"/>
            <w:noWrap/>
            <w:vAlign w:val="center"/>
            <w:hideMark/>
          </w:tcPr>
          <w:p w14:paraId="45F50018" w14:textId="130CCEE1" w:rsidR="00B13394" w:rsidRPr="0094668C" w:rsidRDefault="00B13394" w:rsidP="00E73081">
            <w:pPr>
              <w:widowControl/>
              <w:spacing w:line="360" w:lineRule="auto"/>
              <w:rPr>
                <w:rFonts w:ascii="Arial" w:eastAsia="MS PGothic" w:hAnsi="Arial" w:cs="Arial"/>
                <w:kern w:val="0"/>
                <w:sz w:val="22"/>
              </w:rPr>
            </w:pPr>
            <w:r w:rsidRPr="0094668C">
              <w:rPr>
                <w:rFonts w:ascii="Arial" w:hAnsi="Arial" w:cs="Arial"/>
                <w:sz w:val="22"/>
              </w:rPr>
              <w:t>0.02 (0.01)</w:t>
            </w:r>
          </w:p>
        </w:tc>
        <w:tc>
          <w:tcPr>
            <w:tcW w:w="1057" w:type="dxa"/>
            <w:tcBorders>
              <w:top w:val="nil"/>
              <w:left w:val="nil"/>
              <w:bottom w:val="single" w:sz="4" w:space="0" w:color="auto"/>
              <w:right w:val="nil"/>
            </w:tcBorders>
            <w:shd w:val="clear" w:color="auto" w:fill="auto"/>
            <w:vAlign w:val="center"/>
            <w:hideMark/>
          </w:tcPr>
          <w:p w14:paraId="631177CD" w14:textId="6D694C27"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0.15</w:t>
            </w:r>
          </w:p>
        </w:tc>
        <w:tc>
          <w:tcPr>
            <w:tcW w:w="235" w:type="dxa"/>
            <w:tcBorders>
              <w:top w:val="nil"/>
              <w:left w:val="nil"/>
              <w:bottom w:val="single" w:sz="4" w:space="0" w:color="auto"/>
              <w:right w:val="nil"/>
            </w:tcBorders>
            <w:shd w:val="clear" w:color="auto" w:fill="auto"/>
            <w:vAlign w:val="center"/>
            <w:hideMark/>
          </w:tcPr>
          <w:p w14:paraId="302DE092" w14:textId="77777777" w:rsidR="00B13394" w:rsidRPr="0094668C" w:rsidRDefault="00B13394" w:rsidP="00E73081">
            <w:pPr>
              <w:widowControl/>
              <w:spacing w:line="360" w:lineRule="auto"/>
              <w:rPr>
                <w:rFonts w:ascii="Arial" w:eastAsia="Times New Roman" w:hAnsi="Arial" w:cs="Arial"/>
                <w:kern w:val="0"/>
                <w:sz w:val="22"/>
              </w:rPr>
            </w:pPr>
          </w:p>
        </w:tc>
        <w:tc>
          <w:tcPr>
            <w:tcW w:w="1507" w:type="dxa"/>
            <w:tcBorders>
              <w:top w:val="nil"/>
              <w:left w:val="nil"/>
              <w:bottom w:val="single" w:sz="4" w:space="0" w:color="auto"/>
              <w:right w:val="nil"/>
            </w:tcBorders>
            <w:shd w:val="clear" w:color="auto" w:fill="auto"/>
            <w:noWrap/>
            <w:vAlign w:val="center"/>
            <w:hideMark/>
          </w:tcPr>
          <w:p w14:paraId="6B0D067F" w14:textId="5A57DBA0" w:rsidR="00B13394" w:rsidRPr="0094668C" w:rsidRDefault="00F77453" w:rsidP="00E73081">
            <w:pPr>
              <w:widowControl/>
              <w:spacing w:line="360" w:lineRule="auto"/>
              <w:rPr>
                <w:rFonts w:ascii="Arial" w:eastAsia="Times New Roman" w:hAnsi="Arial" w:cs="Arial"/>
                <w:kern w:val="0"/>
                <w:sz w:val="22"/>
              </w:rPr>
            </w:pPr>
            <w:r w:rsidRPr="0094668C">
              <w:rPr>
                <w:rFonts w:ascii="Arial" w:hAnsi="Arial" w:cs="Arial"/>
                <w:sz w:val="22"/>
              </w:rPr>
              <w:t>–</w:t>
            </w:r>
            <w:r w:rsidR="00B13394" w:rsidRPr="0094668C">
              <w:rPr>
                <w:rFonts w:ascii="Arial" w:hAnsi="Arial" w:cs="Arial"/>
                <w:sz w:val="22"/>
              </w:rPr>
              <w:t>0.01 (0.02)</w:t>
            </w:r>
          </w:p>
        </w:tc>
        <w:tc>
          <w:tcPr>
            <w:tcW w:w="756" w:type="dxa"/>
            <w:tcBorders>
              <w:top w:val="nil"/>
              <w:left w:val="nil"/>
              <w:bottom w:val="single" w:sz="4" w:space="0" w:color="auto"/>
              <w:right w:val="nil"/>
            </w:tcBorders>
            <w:shd w:val="clear" w:color="auto" w:fill="auto"/>
            <w:vAlign w:val="center"/>
            <w:hideMark/>
          </w:tcPr>
          <w:p w14:paraId="6DBF1E96" w14:textId="1A618747"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0.5</w:t>
            </w:r>
            <w:r w:rsidR="00F77453" w:rsidRPr="0094668C">
              <w:rPr>
                <w:rFonts w:ascii="Arial" w:hAnsi="Arial" w:cs="Arial"/>
                <w:sz w:val="22"/>
              </w:rPr>
              <w:t>4</w:t>
            </w:r>
            <w:r w:rsidR="00CE6218" w:rsidRPr="0094668C">
              <w:rPr>
                <w:rFonts w:ascii="Arial" w:hAnsi="Arial" w:cs="Arial"/>
                <w:sz w:val="22"/>
              </w:rPr>
              <w:t xml:space="preserve"> </w:t>
            </w:r>
          </w:p>
        </w:tc>
        <w:tc>
          <w:tcPr>
            <w:tcW w:w="294" w:type="dxa"/>
            <w:tcBorders>
              <w:top w:val="nil"/>
              <w:left w:val="nil"/>
              <w:bottom w:val="single" w:sz="4" w:space="0" w:color="auto"/>
              <w:right w:val="nil"/>
            </w:tcBorders>
            <w:shd w:val="clear" w:color="auto" w:fill="auto"/>
            <w:noWrap/>
            <w:vAlign w:val="center"/>
            <w:hideMark/>
          </w:tcPr>
          <w:p w14:paraId="5805426C" w14:textId="77777777" w:rsidR="00B13394" w:rsidRPr="0094668C" w:rsidRDefault="00B13394" w:rsidP="00E73081">
            <w:pPr>
              <w:widowControl/>
              <w:spacing w:line="360" w:lineRule="auto"/>
              <w:rPr>
                <w:rFonts w:ascii="Arial" w:eastAsia="Times New Roman" w:hAnsi="Arial" w:cs="Arial"/>
                <w:kern w:val="0"/>
                <w:sz w:val="22"/>
              </w:rPr>
            </w:pPr>
          </w:p>
        </w:tc>
        <w:tc>
          <w:tcPr>
            <w:tcW w:w="1399" w:type="dxa"/>
            <w:tcBorders>
              <w:top w:val="nil"/>
              <w:left w:val="nil"/>
              <w:bottom w:val="single" w:sz="4" w:space="0" w:color="auto"/>
              <w:right w:val="nil"/>
            </w:tcBorders>
            <w:shd w:val="clear" w:color="auto" w:fill="auto"/>
            <w:noWrap/>
            <w:vAlign w:val="center"/>
            <w:hideMark/>
          </w:tcPr>
          <w:p w14:paraId="5CD212A8" w14:textId="6A09375A"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0.01 (0.01)</w:t>
            </w:r>
          </w:p>
        </w:tc>
        <w:tc>
          <w:tcPr>
            <w:tcW w:w="884" w:type="dxa"/>
            <w:tcBorders>
              <w:top w:val="nil"/>
              <w:left w:val="nil"/>
              <w:bottom w:val="single" w:sz="4" w:space="0" w:color="auto"/>
              <w:right w:val="nil"/>
            </w:tcBorders>
            <w:shd w:val="clear" w:color="auto" w:fill="auto"/>
            <w:vAlign w:val="center"/>
            <w:hideMark/>
          </w:tcPr>
          <w:p w14:paraId="0222A6AE" w14:textId="7E9D6157"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0.19</w:t>
            </w:r>
          </w:p>
        </w:tc>
        <w:tc>
          <w:tcPr>
            <w:tcW w:w="235" w:type="dxa"/>
            <w:tcBorders>
              <w:top w:val="nil"/>
              <w:left w:val="nil"/>
              <w:bottom w:val="single" w:sz="4" w:space="0" w:color="auto"/>
              <w:right w:val="nil"/>
            </w:tcBorders>
            <w:shd w:val="clear" w:color="auto" w:fill="auto"/>
            <w:noWrap/>
            <w:vAlign w:val="center"/>
            <w:hideMark/>
          </w:tcPr>
          <w:p w14:paraId="0661070E" w14:textId="77777777" w:rsidR="00B13394" w:rsidRPr="0094668C" w:rsidRDefault="00B13394" w:rsidP="00E73081">
            <w:pPr>
              <w:widowControl/>
              <w:spacing w:line="360" w:lineRule="auto"/>
              <w:rPr>
                <w:rFonts w:ascii="Arial" w:eastAsia="Times New Roman" w:hAnsi="Arial" w:cs="Arial"/>
                <w:kern w:val="0"/>
                <w:sz w:val="22"/>
              </w:rPr>
            </w:pPr>
          </w:p>
        </w:tc>
        <w:tc>
          <w:tcPr>
            <w:tcW w:w="1481" w:type="dxa"/>
            <w:tcBorders>
              <w:top w:val="nil"/>
              <w:left w:val="nil"/>
              <w:bottom w:val="single" w:sz="4" w:space="0" w:color="auto"/>
              <w:right w:val="nil"/>
            </w:tcBorders>
            <w:shd w:val="clear" w:color="auto" w:fill="auto"/>
            <w:noWrap/>
            <w:vAlign w:val="center"/>
            <w:hideMark/>
          </w:tcPr>
          <w:p w14:paraId="53584D26" w14:textId="76AC4B27"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 (0.01)</w:t>
            </w:r>
          </w:p>
        </w:tc>
        <w:tc>
          <w:tcPr>
            <w:tcW w:w="1225" w:type="dxa"/>
            <w:tcBorders>
              <w:top w:val="nil"/>
              <w:left w:val="nil"/>
              <w:bottom w:val="single" w:sz="4" w:space="0" w:color="auto"/>
              <w:right w:val="nil"/>
            </w:tcBorders>
            <w:shd w:val="clear" w:color="auto" w:fill="auto"/>
            <w:noWrap/>
            <w:vAlign w:val="center"/>
            <w:hideMark/>
          </w:tcPr>
          <w:p w14:paraId="7D9489F3" w14:textId="4ACBFD72" w:rsidR="00B13394" w:rsidRPr="0094668C" w:rsidRDefault="00B13394" w:rsidP="00E73081">
            <w:pPr>
              <w:widowControl/>
              <w:spacing w:line="360" w:lineRule="auto"/>
              <w:rPr>
                <w:rFonts w:ascii="Arial" w:eastAsia="Times New Roman" w:hAnsi="Arial" w:cs="Arial"/>
                <w:kern w:val="0"/>
                <w:sz w:val="22"/>
              </w:rPr>
            </w:pPr>
            <w:r w:rsidRPr="0094668C">
              <w:rPr>
                <w:rFonts w:ascii="Arial" w:hAnsi="Arial" w:cs="Arial"/>
                <w:sz w:val="22"/>
              </w:rPr>
              <w:t>0.6</w:t>
            </w:r>
          </w:p>
        </w:tc>
      </w:tr>
    </w:tbl>
    <w:p w14:paraId="79F42DEE" w14:textId="77777777" w:rsidR="008811DF" w:rsidRPr="0094668C" w:rsidRDefault="008811DF" w:rsidP="00E73081">
      <w:pPr>
        <w:widowControl/>
        <w:spacing w:line="360" w:lineRule="auto"/>
        <w:jc w:val="left"/>
        <w:rPr>
          <w:rFonts w:ascii="Arial" w:hAnsi="Arial" w:cs="Arial"/>
          <w:sz w:val="22"/>
        </w:rPr>
      </w:pPr>
      <w:r w:rsidRPr="0094668C">
        <w:rPr>
          <w:rFonts w:ascii="Arial" w:hAnsi="Arial" w:cs="Arial"/>
          <w:sz w:val="22"/>
        </w:rPr>
        <w:t>Abbreviations: NHS, the; HPFS, the Health Professionals Follow-Up Study; ARIC, the Atherosclerosis Risk in Communities Study; GRS, genetic risk score.</w:t>
      </w:r>
    </w:p>
    <w:p w14:paraId="363C821B" w14:textId="3B1EAC55" w:rsidR="002B78D0" w:rsidRPr="0094668C" w:rsidRDefault="003C4BAC" w:rsidP="00E73081">
      <w:pPr>
        <w:widowControl/>
        <w:spacing w:line="360" w:lineRule="auto"/>
        <w:jc w:val="left"/>
        <w:rPr>
          <w:rFonts w:ascii="Arial" w:hAnsi="Arial" w:cs="Arial"/>
          <w:sz w:val="22"/>
        </w:rPr>
      </w:pPr>
      <w:r w:rsidRPr="0094668C">
        <w:rPr>
          <w:rFonts w:ascii="Arial" w:eastAsia="MS PGothic" w:hAnsi="Arial" w:cs="Arial"/>
          <w:kern w:val="0"/>
          <w:sz w:val="22"/>
        </w:rPr>
        <w:t xml:space="preserve">β (SE) </w:t>
      </w:r>
      <w:r w:rsidRPr="0094668C">
        <w:rPr>
          <w:rFonts w:ascii="Arial" w:hAnsi="Arial" w:cs="Arial"/>
          <w:sz w:val="22"/>
        </w:rPr>
        <w:t xml:space="preserve">per </w:t>
      </w:r>
      <w:proofErr w:type="gramStart"/>
      <w:r w:rsidRPr="0094668C">
        <w:rPr>
          <w:rFonts w:ascii="Arial" w:hAnsi="Arial" w:cs="Arial"/>
          <w:sz w:val="22"/>
        </w:rPr>
        <w:t>1 point</w:t>
      </w:r>
      <w:proofErr w:type="gramEnd"/>
      <w:r w:rsidRPr="0094668C">
        <w:rPr>
          <w:rFonts w:ascii="Arial" w:hAnsi="Arial" w:cs="Arial"/>
          <w:sz w:val="22"/>
        </w:rPr>
        <w:t xml:space="preserve"> </w:t>
      </w:r>
      <w:r w:rsidR="008811DF" w:rsidRPr="0094668C">
        <w:rPr>
          <w:rFonts w:ascii="Arial" w:hAnsi="Arial" w:cs="Arial"/>
          <w:sz w:val="22"/>
        </w:rPr>
        <w:t>increment of</w:t>
      </w:r>
      <w:r w:rsidRPr="0094668C">
        <w:rPr>
          <w:rFonts w:ascii="Arial" w:hAnsi="Arial" w:cs="Arial"/>
          <w:sz w:val="22"/>
        </w:rPr>
        <w:t xml:space="preserve"> </w:t>
      </w:r>
      <w:r w:rsidR="002B78D0" w:rsidRPr="0094668C">
        <w:rPr>
          <w:rFonts w:ascii="Arial" w:hAnsi="Arial" w:cs="Arial"/>
          <w:sz w:val="22"/>
        </w:rPr>
        <w:t>AMY1-</w:t>
      </w:r>
      <w:r w:rsidRPr="0094668C">
        <w:rPr>
          <w:rFonts w:ascii="Arial" w:hAnsi="Arial" w:cs="Arial"/>
          <w:sz w:val="22"/>
        </w:rPr>
        <w:t>GRS for differences in</w:t>
      </w:r>
      <w:r w:rsidR="002B78D0" w:rsidRPr="0094668C">
        <w:rPr>
          <w:rFonts w:ascii="Arial" w:hAnsi="Arial" w:cs="Arial"/>
          <w:sz w:val="22"/>
        </w:rPr>
        <w:t xml:space="preserve"> dietary intake</w:t>
      </w:r>
      <w:r w:rsidR="0084281A" w:rsidRPr="0094668C">
        <w:rPr>
          <w:rFonts w:ascii="Arial" w:hAnsi="Arial" w:cs="Arial"/>
          <w:sz w:val="22"/>
        </w:rPr>
        <w:t xml:space="preserve"> after adjusting for age, sex</w:t>
      </w:r>
      <w:r w:rsidR="008811DF" w:rsidRPr="0094668C">
        <w:rPr>
          <w:rFonts w:ascii="Arial" w:hAnsi="Arial" w:cs="Arial"/>
          <w:sz w:val="22"/>
        </w:rPr>
        <w:t xml:space="preserve"> </w:t>
      </w:r>
      <w:r w:rsidRPr="0094668C">
        <w:rPr>
          <w:rFonts w:ascii="Arial" w:hAnsi="Arial" w:cs="Arial"/>
          <w:sz w:val="22"/>
        </w:rPr>
        <w:t>(in ARIC and UK Biobank</w:t>
      </w:r>
      <w:r w:rsidR="0084281A" w:rsidRPr="0094668C">
        <w:rPr>
          <w:rFonts w:ascii="Arial" w:hAnsi="Arial" w:cs="Arial"/>
          <w:sz w:val="22"/>
        </w:rPr>
        <w:t>), and total energy intake</w:t>
      </w:r>
      <w:r w:rsidR="002B78D0" w:rsidRPr="0094668C">
        <w:rPr>
          <w:rFonts w:ascii="Arial" w:hAnsi="Arial" w:cs="Arial"/>
          <w:sz w:val="22"/>
        </w:rPr>
        <w:t>.</w:t>
      </w:r>
    </w:p>
    <w:p w14:paraId="2A599C71" w14:textId="77777777" w:rsidR="003C4BAC" w:rsidRPr="0094668C" w:rsidRDefault="003C4BAC" w:rsidP="00E73081">
      <w:pPr>
        <w:widowControl/>
        <w:spacing w:line="360" w:lineRule="auto"/>
        <w:jc w:val="left"/>
        <w:rPr>
          <w:rFonts w:ascii="Arial" w:hAnsi="Arial" w:cs="Arial"/>
          <w:sz w:val="22"/>
        </w:rPr>
      </w:pPr>
    </w:p>
    <w:p w14:paraId="22C48009" w14:textId="77777777" w:rsidR="003C4BAC" w:rsidRPr="0094668C" w:rsidRDefault="003C4BAC" w:rsidP="00E73081">
      <w:pPr>
        <w:widowControl/>
        <w:spacing w:line="360" w:lineRule="auto"/>
        <w:jc w:val="left"/>
        <w:rPr>
          <w:rFonts w:ascii="Arial" w:hAnsi="Arial" w:cs="Arial"/>
          <w:sz w:val="22"/>
        </w:rPr>
      </w:pPr>
    </w:p>
    <w:p w14:paraId="57B2470F" w14:textId="77777777" w:rsidR="008A530C" w:rsidRPr="0094668C" w:rsidRDefault="008A530C" w:rsidP="008A530C">
      <w:pPr>
        <w:widowControl/>
        <w:jc w:val="left"/>
        <w:rPr>
          <w:rFonts w:ascii="Arial" w:hAnsi="Arial" w:cs="Arial"/>
          <w:b/>
          <w:sz w:val="22"/>
        </w:rPr>
        <w:sectPr w:rsidR="008A530C" w:rsidRPr="0094668C" w:rsidSect="00302A6F">
          <w:pgSz w:w="16838" w:h="11906" w:orient="landscape" w:code="9"/>
          <w:pgMar w:top="720" w:right="720" w:bottom="720" w:left="720" w:header="850" w:footer="994" w:gutter="0"/>
          <w:cols w:space="425"/>
          <w:docGrid w:linePitch="360"/>
        </w:sectPr>
      </w:pPr>
    </w:p>
    <w:p w14:paraId="439D9FCC" w14:textId="371E3FE5" w:rsidR="008A530C" w:rsidRPr="0094668C" w:rsidRDefault="00E265E4" w:rsidP="008A530C">
      <w:pPr>
        <w:widowControl/>
        <w:jc w:val="left"/>
        <w:rPr>
          <w:rFonts w:ascii="Arial" w:hAnsi="Arial" w:cs="Arial"/>
          <w:sz w:val="22"/>
        </w:rPr>
      </w:pPr>
      <w:proofErr w:type="spellStart"/>
      <w:r w:rsidRPr="0094668C">
        <w:rPr>
          <w:rFonts w:ascii="Arial" w:hAnsi="Arial" w:cs="Arial"/>
          <w:b/>
          <w:sz w:val="22"/>
        </w:rPr>
        <w:lastRenderedPageBreak/>
        <w:t>STable</w:t>
      </w:r>
      <w:proofErr w:type="spellEnd"/>
      <w:r w:rsidR="00F77453" w:rsidRPr="0094668C">
        <w:rPr>
          <w:rFonts w:ascii="Arial" w:hAnsi="Arial" w:cs="Arial"/>
          <w:b/>
          <w:sz w:val="22"/>
        </w:rPr>
        <w:t xml:space="preserve"> 6</w:t>
      </w:r>
      <w:r w:rsidR="008A530C" w:rsidRPr="0094668C">
        <w:rPr>
          <w:rFonts w:ascii="Arial" w:hAnsi="Arial" w:cs="Arial"/>
          <w:b/>
          <w:sz w:val="22"/>
        </w:rPr>
        <w:t>:</w:t>
      </w:r>
      <w:r w:rsidR="008A530C" w:rsidRPr="0094668C">
        <w:rPr>
          <w:rFonts w:ascii="Arial" w:hAnsi="Arial" w:cs="Arial"/>
          <w:sz w:val="22"/>
        </w:rPr>
        <w:t xml:space="preserve"> Main genetic effect of </w:t>
      </w:r>
      <w:r w:rsidR="008A530C" w:rsidRPr="0094668C">
        <w:rPr>
          <w:rFonts w:ascii="Arial" w:hAnsi="Arial" w:cs="Arial"/>
          <w:i/>
          <w:sz w:val="22"/>
        </w:rPr>
        <w:t>AMY1</w:t>
      </w:r>
      <w:r w:rsidR="008A530C" w:rsidRPr="0094668C">
        <w:rPr>
          <w:rFonts w:ascii="Arial" w:hAnsi="Arial" w:cs="Arial"/>
          <w:sz w:val="22"/>
        </w:rPr>
        <w:t xml:space="preserve">-GRS or individual SNPs for </w:t>
      </w:r>
      <w:r w:rsidR="000E5CEC" w:rsidRPr="0094668C">
        <w:rPr>
          <w:rFonts w:ascii="Arial" w:hAnsi="Arial" w:cs="Arial"/>
          <w:sz w:val="22"/>
        </w:rPr>
        <w:t xml:space="preserve">BMI changes </w:t>
      </w:r>
    </w:p>
    <w:tbl>
      <w:tblPr>
        <w:tblW w:w="5000" w:type="pct"/>
        <w:tblCellMar>
          <w:left w:w="99" w:type="dxa"/>
          <w:right w:w="99" w:type="dxa"/>
        </w:tblCellMar>
        <w:tblLook w:val="04A0" w:firstRow="1" w:lastRow="0" w:firstColumn="1" w:lastColumn="0" w:noHBand="0" w:noVBand="1"/>
      </w:tblPr>
      <w:tblGrid>
        <w:gridCol w:w="2035"/>
        <w:gridCol w:w="1617"/>
        <w:gridCol w:w="1814"/>
        <w:gridCol w:w="896"/>
        <w:gridCol w:w="302"/>
        <w:gridCol w:w="1814"/>
        <w:gridCol w:w="896"/>
        <w:gridCol w:w="302"/>
        <w:gridCol w:w="1814"/>
        <w:gridCol w:w="896"/>
        <w:gridCol w:w="302"/>
        <w:gridCol w:w="1814"/>
        <w:gridCol w:w="896"/>
      </w:tblGrid>
      <w:tr w:rsidR="00935CB4" w:rsidRPr="0094668C" w14:paraId="65753019" w14:textId="77777777" w:rsidTr="000E5CEC">
        <w:trPr>
          <w:trHeight w:val="266"/>
        </w:trPr>
        <w:tc>
          <w:tcPr>
            <w:tcW w:w="661" w:type="pct"/>
            <w:tcBorders>
              <w:top w:val="single" w:sz="4" w:space="0" w:color="auto"/>
              <w:left w:val="nil"/>
              <w:bottom w:val="nil"/>
              <w:right w:val="nil"/>
            </w:tcBorders>
            <w:shd w:val="clear" w:color="auto" w:fill="auto"/>
            <w:noWrap/>
            <w:vAlign w:val="center"/>
            <w:hideMark/>
          </w:tcPr>
          <w:p w14:paraId="7BF4944C"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25" w:type="pct"/>
            <w:tcBorders>
              <w:top w:val="single" w:sz="4" w:space="0" w:color="auto"/>
              <w:left w:val="nil"/>
              <w:bottom w:val="nil"/>
              <w:right w:val="nil"/>
            </w:tcBorders>
            <w:shd w:val="clear" w:color="auto" w:fill="auto"/>
            <w:vAlign w:val="center"/>
            <w:hideMark/>
          </w:tcPr>
          <w:p w14:paraId="70EA1334"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noWrap/>
            <w:vAlign w:val="center"/>
            <w:hideMark/>
          </w:tcPr>
          <w:p w14:paraId="5EEFABCC"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NHS</w:t>
            </w:r>
          </w:p>
        </w:tc>
        <w:tc>
          <w:tcPr>
            <w:tcW w:w="291" w:type="pct"/>
            <w:tcBorders>
              <w:top w:val="single" w:sz="4" w:space="0" w:color="auto"/>
              <w:left w:val="nil"/>
              <w:bottom w:val="single" w:sz="4" w:space="0" w:color="auto"/>
              <w:right w:val="nil"/>
            </w:tcBorders>
            <w:shd w:val="clear" w:color="auto" w:fill="auto"/>
            <w:noWrap/>
            <w:vAlign w:val="center"/>
            <w:hideMark/>
          </w:tcPr>
          <w:p w14:paraId="2B9E9F55"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98" w:type="pct"/>
            <w:tcBorders>
              <w:top w:val="single" w:sz="4" w:space="0" w:color="auto"/>
              <w:left w:val="nil"/>
              <w:bottom w:val="nil"/>
              <w:right w:val="nil"/>
            </w:tcBorders>
            <w:shd w:val="clear" w:color="auto" w:fill="auto"/>
            <w:noWrap/>
            <w:vAlign w:val="center"/>
            <w:hideMark/>
          </w:tcPr>
          <w:p w14:paraId="7F533AC5"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noWrap/>
            <w:vAlign w:val="center"/>
            <w:hideMark/>
          </w:tcPr>
          <w:p w14:paraId="37028EEE"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HPFS</w:t>
            </w:r>
          </w:p>
        </w:tc>
        <w:tc>
          <w:tcPr>
            <w:tcW w:w="291" w:type="pct"/>
            <w:tcBorders>
              <w:top w:val="single" w:sz="4" w:space="0" w:color="auto"/>
              <w:left w:val="nil"/>
              <w:bottom w:val="single" w:sz="4" w:space="0" w:color="auto"/>
              <w:right w:val="nil"/>
            </w:tcBorders>
            <w:shd w:val="clear" w:color="auto" w:fill="auto"/>
            <w:noWrap/>
            <w:vAlign w:val="center"/>
            <w:hideMark/>
          </w:tcPr>
          <w:p w14:paraId="78320192"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98" w:type="pct"/>
            <w:tcBorders>
              <w:top w:val="single" w:sz="4" w:space="0" w:color="auto"/>
              <w:left w:val="nil"/>
              <w:bottom w:val="nil"/>
              <w:right w:val="nil"/>
            </w:tcBorders>
            <w:shd w:val="clear" w:color="auto" w:fill="auto"/>
            <w:noWrap/>
            <w:vAlign w:val="center"/>
            <w:hideMark/>
          </w:tcPr>
          <w:p w14:paraId="31733853"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vAlign w:val="center"/>
            <w:hideMark/>
          </w:tcPr>
          <w:p w14:paraId="2C448C6A"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ARIC</w:t>
            </w:r>
          </w:p>
        </w:tc>
        <w:tc>
          <w:tcPr>
            <w:tcW w:w="291" w:type="pct"/>
            <w:tcBorders>
              <w:top w:val="single" w:sz="4" w:space="0" w:color="auto"/>
              <w:left w:val="nil"/>
              <w:bottom w:val="single" w:sz="4" w:space="0" w:color="auto"/>
              <w:right w:val="nil"/>
            </w:tcBorders>
            <w:shd w:val="clear" w:color="auto" w:fill="auto"/>
            <w:vAlign w:val="center"/>
            <w:hideMark/>
          </w:tcPr>
          <w:p w14:paraId="5CCB8431"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98" w:type="pct"/>
            <w:tcBorders>
              <w:top w:val="single" w:sz="4" w:space="0" w:color="auto"/>
              <w:left w:val="nil"/>
              <w:right w:val="nil"/>
            </w:tcBorders>
            <w:shd w:val="clear" w:color="auto" w:fill="auto"/>
            <w:vAlign w:val="center"/>
            <w:hideMark/>
          </w:tcPr>
          <w:p w14:paraId="069B22CC"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noWrap/>
            <w:vAlign w:val="center"/>
            <w:hideMark/>
          </w:tcPr>
          <w:p w14:paraId="08929B2B"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UK Biobank</w:t>
            </w:r>
          </w:p>
        </w:tc>
        <w:tc>
          <w:tcPr>
            <w:tcW w:w="291" w:type="pct"/>
            <w:tcBorders>
              <w:top w:val="single" w:sz="4" w:space="0" w:color="auto"/>
              <w:left w:val="nil"/>
              <w:bottom w:val="single" w:sz="4" w:space="0" w:color="auto"/>
              <w:right w:val="nil"/>
            </w:tcBorders>
            <w:shd w:val="clear" w:color="auto" w:fill="auto"/>
            <w:noWrap/>
            <w:vAlign w:val="center"/>
            <w:hideMark/>
          </w:tcPr>
          <w:p w14:paraId="7B5776CA"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r>
      <w:tr w:rsidR="00935CB4" w:rsidRPr="0094668C" w14:paraId="1B00B09E" w14:textId="77777777" w:rsidTr="000E5CEC">
        <w:trPr>
          <w:trHeight w:val="266"/>
        </w:trPr>
        <w:tc>
          <w:tcPr>
            <w:tcW w:w="661" w:type="pct"/>
            <w:tcBorders>
              <w:top w:val="nil"/>
              <w:left w:val="nil"/>
              <w:bottom w:val="single" w:sz="4" w:space="0" w:color="auto"/>
              <w:right w:val="nil"/>
            </w:tcBorders>
            <w:shd w:val="clear" w:color="auto" w:fill="auto"/>
            <w:noWrap/>
            <w:vAlign w:val="center"/>
            <w:hideMark/>
          </w:tcPr>
          <w:p w14:paraId="5BC30DB7"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Variables</w:t>
            </w:r>
          </w:p>
        </w:tc>
        <w:tc>
          <w:tcPr>
            <w:tcW w:w="525" w:type="pct"/>
            <w:tcBorders>
              <w:top w:val="nil"/>
              <w:left w:val="nil"/>
              <w:bottom w:val="single" w:sz="4" w:space="0" w:color="auto"/>
              <w:right w:val="nil"/>
            </w:tcBorders>
            <w:shd w:val="clear" w:color="auto" w:fill="auto"/>
            <w:vAlign w:val="center"/>
            <w:hideMark/>
          </w:tcPr>
          <w:p w14:paraId="64F20F21"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Effect</w:t>
            </w:r>
          </w:p>
        </w:tc>
        <w:tc>
          <w:tcPr>
            <w:tcW w:w="589" w:type="pct"/>
            <w:tcBorders>
              <w:top w:val="single" w:sz="4" w:space="0" w:color="auto"/>
              <w:left w:val="nil"/>
              <w:bottom w:val="single" w:sz="4" w:space="0" w:color="auto"/>
              <w:right w:val="nil"/>
            </w:tcBorders>
            <w:shd w:val="clear" w:color="auto" w:fill="auto"/>
            <w:noWrap/>
            <w:vAlign w:val="center"/>
            <w:hideMark/>
          </w:tcPr>
          <w:p w14:paraId="353B432D"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1" w:type="pct"/>
            <w:tcBorders>
              <w:top w:val="single" w:sz="4" w:space="0" w:color="auto"/>
              <w:left w:val="nil"/>
              <w:bottom w:val="single" w:sz="4" w:space="0" w:color="auto"/>
              <w:right w:val="nil"/>
            </w:tcBorders>
            <w:shd w:val="clear" w:color="auto" w:fill="auto"/>
            <w:noWrap/>
            <w:vAlign w:val="center"/>
            <w:hideMark/>
          </w:tcPr>
          <w:p w14:paraId="3D8CD530" w14:textId="77777777" w:rsidR="006D7239" w:rsidRPr="0094668C" w:rsidRDefault="006D7239" w:rsidP="003C4BAC">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c>
          <w:tcPr>
            <w:tcW w:w="98" w:type="pct"/>
            <w:tcBorders>
              <w:top w:val="nil"/>
              <w:left w:val="nil"/>
              <w:bottom w:val="single" w:sz="4" w:space="0" w:color="auto"/>
              <w:right w:val="nil"/>
            </w:tcBorders>
            <w:shd w:val="clear" w:color="auto" w:fill="auto"/>
            <w:noWrap/>
            <w:vAlign w:val="center"/>
            <w:hideMark/>
          </w:tcPr>
          <w:p w14:paraId="5EDB62FC"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noWrap/>
            <w:vAlign w:val="center"/>
            <w:hideMark/>
          </w:tcPr>
          <w:p w14:paraId="21714181"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1" w:type="pct"/>
            <w:tcBorders>
              <w:top w:val="single" w:sz="4" w:space="0" w:color="auto"/>
              <w:left w:val="nil"/>
              <w:bottom w:val="single" w:sz="4" w:space="0" w:color="auto"/>
              <w:right w:val="nil"/>
            </w:tcBorders>
            <w:shd w:val="clear" w:color="auto" w:fill="auto"/>
            <w:noWrap/>
            <w:vAlign w:val="center"/>
            <w:hideMark/>
          </w:tcPr>
          <w:p w14:paraId="10EAB12E" w14:textId="77777777" w:rsidR="006D7239" w:rsidRPr="0094668C" w:rsidRDefault="006D7239" w:rsidP="003C4BAC">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c>
          <w:tcPr>
            <w:tcW w:w="98" w:type="pct"/>
            <w:tcBorders>
              <w:top w:val="nil"/>
              <w:left w:val="nil"/>
              <w:bottom w:val="single" w:sz="4" w:space="0" w:color="auto"/>
              <w:right w:val="nil"/>
            </w:tcBorders>
            <w:shd w:val="clear" w:color="auto" w:fill="auto"/>
            <w:noWrap/>
            <w:vAlign w:val="center"/>
            <w:hideMark/>
          </w:tcPr>
          <w:p w14:paraId="169BF7D9"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vAlign w:val="center"/>
            <w:hideMark/>
          </w:tcPr>
          <w:p w14:paraId="787FF3E7"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1" w:type="pct"/>
            <w:tcBorders>
              <w:top w:val="single" w:sz="4" w:space="0" w:color="auto"/>
              <w:left w:val="nil"/>
              <w:bottom w:val="single" w:sz="4" w:space="0" w:color="auto"/>
              <w:right w:val="nil"/>
            </w:tcBorders>
            <w:shd w:val="clear" w:color="auto" w:fill="auto"/>
            <w:vAlign w:val="center"/>
            <w:hideMark/>
          </w:tcPr>
          <w:p w14:paraId="5FBCEE56" w14:textId="77777777" w:rsidR="006D7239" w:rsidRPr="0094668C" w:rsidRDefault="006D7239" w:rsidP="003C4BAC">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c>
          <w:tcPr>
            <w:tcW w:w="98" w:type="pct"/>
            <w:tcBorders>
              <w:top w:val="nil"/>
              <w:left w:val="nil"/>
              <w:bottom w:val="single" w:sz="4" w:space="0" w:color="auto"/>
              <w:right w:val="nil"/>
            </w:tcBorders>
            <w:shd w:val="clear" w:color="auto" w:fill="auto"/>
            <w:vAlign w:val="center"/>
            <w:hideMark/>
          </w:tcPr>
          <w:p w14:paraId="6E10382D"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single" w:sz="4" w:space="0" w:color="auto"/>
              <w:right w:val="nil"/>
            </w:tcBorders>
            <w:shd w:val="clear" w:color="auto" w:fill="auto"/>
            <w:noWrap/>
            <w:vAlign w:val="center"/>
            <w:hideMark/>
          </w:tcPr>
          <w:p w14:paraId="7F47F581" w14:textId="77777777" w:rsidR="006D7239" w:rsidRPr="0094668C" w:rsidRDefault="006D7239" w:rsidP="003C4BAC">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1" w:type="pct"/>
            <w:tcBorders>
              <w:top w:val="single" w:sz="4" w:space="0" w:color="auto"/>
              <w:left w:val="nil"/>
              <w:bottom w:val="single" w:sz="4" w:space="0" w:color="auto"/>
              <w:right w:val="nil"/>
            </w:tcBorders>
            <w:shd w:val="clear" w:color="auto" w:fill="auto"/>
            <w:noWrap/>
            <w:vAlign w:val="center"/>
            <w:hideMark/>
          </w:tcPr>
          <w:p w14:paraId="06A24A15" w14:textId="77777777" w:rsidR="006D7239" w:rsidRPr="0094668C" w:rsidRDefault="006D7239" w:rsidP="003C4BAC">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r>
      <w:tr w:rsidR="00935CB4" w:rsidRPr="0094668C" w14:paraId="2DB27ABB" w14:textId="77777777" w:rsidTr="00E435B0">
        <w:trPr>
          <w:trHeight w:val="252"/>
        </w:trPr>
        <w:tc>
          <w:tcPr>
            <w:tcW w:w="661" w:type="pct"/>
            <w:tcBorders>
              <w:top w:val="single" w:sz="4" w:space="0" w:color="auto"/>
              <w:left w:val="nil"/>
              <w:bottom w:val="nil"/>
              <w:right w:val="nil"/>
            </w:tcBorders>
            <w:shd w:val="clear" w:color="auto" w:fill="auto"/>
            <w:vAlign w:val="center"/>
            <w:hideMark/>
          </w:tcPr>
          <w:p w14:paraId="04845E97" w14:textId="77777777" w:rsidR="00513A8F" w:rsidRPr="0094668C" w:rsidRDefault="00513A8F" w:rsidP="00513A8F">
            <w:pPr>
              <w:widowControl/>
              <w:jc w:val="left"/>
              <w:rPr>
                <w:rFonts w:ascii="Arial" w:eastAsia="MS PGothic" w:hAnsi="Arial" w:cs="Arial"/>
                <w:i/>
                <w:iCs/>
                <w:kern w:val="0"/>
                <w:sz w:val="22"/>
              </w:rPr>
            </w:pPr>
            <w:r w:rsidRPr="0094668C">
              <w:rPr>
                <w:rFonts w:ascii="Arial" w:eastAsia="MS PGothic" w:hAnsi="Arial" w:cs="Arial"/>
                <w:i/>
                <w:iCs/>
                <w:kern w:val="0"/>
                <w:sz w:val="22"/>
              </w:rPr>
              <w:t>AMY1</w:t>
            </w:r>
            <w:r w:rsidRPr="0094668C">
              <w:rPr>
                <w:rFonts w:ascii="Arial" w:eastAsia="MS PGothic" w:hAnsi="Arial" w:cs="Arial"/>
                <w:kern w:val="0"/>
                <w:sz w:val="22"/>
              </w:rPr>
              <w:t>-GRS</w:t>
            </w:r>
          </w:p>
        </w:tc>
        <w:tc>
          <w:tcPr>
            <w:tcW w:w="525" w:type="pct"/>
            <w:tcBorders>
              <w:top w:val="single" w:sz="4" w:space="0" w:color="auto"/>
              <w:left w:val="nil"/>
              <w:bottom w:val="nil"/>
              <w:right w:val="nil"/>
            </w:tcBorders>
            <w:shd w:val="clear" w:color="auto" w:fill="auto"/>
            <w:vAlign w:val="center"/>
            <w:hideMark/>
          </w:tcPr>
          <w:p w14:paraId="652D7B61"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Per 1 unit</w:t>
            </w:r>
          </w:p>
        </w:tc>
        <w:tc>
          <w:tcPr>
            <w:tcW w:w="589" w:type="pct"/>
            <w:tcBorders>
              <w:top w:val="single" w:sz="4" w:space="0" w:color="auto"/>
              <w:left w:val="nil"/>
              <w:bottom w:val="nil"/>
              <w:right w:val="nil"/>
            </w:tcBorders>
            <w:shd w:val="clear" w:color="auto" w:fill="auto"/>
            <w:noWrap/>
            <w:hideMark/>
          </w:tcPr>
          <w:p w14:paraId="1CE31EBE" w14:textId="1DF1B6E2" w:rsidR="00513A8F" w:rsidRPr="0094668C" w:rsidRDefault="00513A8F" w:rsidP="00513A8F">
            <w:pPr>
              <w:widowControl/>
              <w:jc w:val="left"/>
              <w:rPr>
                <w:rFonts w:ascii="Arial" w:eastAsia="MS PGothic" w:hAnsi="Arial" w:cs="Arial"/>
                <w:kern w:val="0"/>
                <w:sz w:val="22"/>
              </w:rPr>
            </w:pPr>
            <w:r w:rsidRPr="0094668C">
              <w:rPr>
                <w:rFonts w:ascii="Arial" w:eastAsia="Thorndale Duospace WT SC" w:hAnsi="Arial" w:cs="Arial"/>
                <w:sz w:val="22"/>
              </w:rPr>
              <w:t>–</w:t>
            </w:r>
            <w:r w:rsidRPr="0094668C">
              <w:rPr>
                <w:rFonts w:ascii="Arial" w:hAnsi="Arial" w:cs="Arial"/>
                <w:sz w:val="22"/>
              </w:rPr>
              <w:t>0.01 (0.02)</w:t>
            </w:r>
          </w:p>
        </w:tc>
        <w:tc>
          <w:tcPr>
            <w:tcW w:w="291" w:type="pct"/>
            <w:tcBorders>
              <w:top w:val="single" w:sz="4" w:space="0" w:color="auto"/>
              <w:left w:val="nil"/>
              <w:bottom w:val="nil"/>
              <w:right w:val="nil"/>
            </w:tcBorders>
            <w:shd w:val="clear" w:color="auto" w:fill="auto"/>
            <w:noWrap/>
            <w:hideMark/>
          </w:tcPr>
          <w:p w14:paraId="501F2515" w14:textId="401F3474"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0.41</w:t>
            </w:r>
          </w:p>
        </w:tc>
        <w:tc>
          <w:tcPr>
            <w:tcW w:w="98" w:type="pct"/>
            <w:tcBorders>
              <w:top w:val="single" w:sz="4" w:space="0" w:color="auto"/>
              <w:left w:val="nil"/>
              <w:bottom w:val="nil"/>
              <w:right w:val="nil"/>
            </w:tcBorders>
            <w:shd w:val="clear" w:color="auto" w:fill="auto"/>
            <w:noWrap/>
            <w:hideMark/>
          </w:tcPr>
          <w:p w14:paraId="55DE6A19" w14:textId="0B010E7C"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nil"/>
              <w:right w:val="nil"/>
            </w:tcBorders>
            <w:shd w:val="clear" w:color="auto" w:fill="auto"/>
            <w:noWrap/>
            <w:vAlign w:val="center"/>
            <w:hideMark/>
          </w:tcPr>
          <w:p w14:paraId="5099284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(0.01)</w:t>
            </w:r>
          </w:p>
        </w:tc>
        <w:tc>
          <w:tcPr>
            <w:tcW w:w="291" w:type="pct"/>
            <w:tcBorders>
              <w:top w:val="single" w:sz="4" w:space="0" w:color="auto"/>
              <w:left w:val="nil"/>
              <w:bottom w:val="nil"/>
              <w:right w:val="nil"/>
            </w:tcBorders>
            <w:shd w:val="clear" w:color="auto" w:fill="auto"/>
            <w:noWrap/>
            <w:vAlign w:val="center"/>
            <w:hideMark/>
          </w:tcPr>
          <w:p w14:paraId="1EAA4A6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0.58</w:t>
            </w:r>
          </w:p>
        </w:tc>
        <w:tc>
          <w:tcPr>
            <w:tcW w:w="98" w:type="pct"/>
            <w:tcBorders>
              <w:top w:val="single" w:sz="4" w:space="0" w:color="auto"/>
              <w:left w:val="nil"/>
              <w:bottom w:val="nil"/>
              <w:right w:val="nil"/>
            </w:tcBorders>
            <w:shd w:val="clear" w:color="auto" w:fill="auto"/>
            <w:noWrap/>
            <w:hideMark/>
          </w:tcPr>
          <w:p w14:paraId="05F48CB6" w14:textId="1DBCCAD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nil"/>
              <w:right w:val="nil"/>
            </w:tcBorders>
            <w:shd w:val="clear" w:color="auto" w:fill="auto"/>
            <w:noWrap/>
            <w:vAlign w:val="center"/>
            <w:hideMark/>
          </w:tcPr>
          <w:p w14:paraId="11C6E64E" w14:textId="6F08F681" w:rsidR="00513A8F" w:rsidRPr="0094668C" w:rsidRDefault="00563762" w:rsidP="00513A8F">
            <w:pPr>
              <w:widowControl/>
              <w:jc w:val="left"/>
              <w:rPr>
                <w:rFonts w:ascii="Arial" w:eastAsia="MS PGothic" w:hAnsi="Arial" w:cs="Arial"/>
                <w:kern w:val="0"/>
                <w:sz w:val="22"/>
              </w:rPr>
            </w:pPr>
            <w:r w:rsidRPr="0094668C">
              <w:rPr>
                <w:rFonts w:ascii="Arial" w:eastAsia="MS PGothic" w:hAnsi="Arial" w:cs="Arial"/>
                <w:kern w:val="0"/>
                <w:sz w:val="22"/>
              </w:rPr>
              <w:t>–</w:t>
            </w:r>
            <w:r w:rsidR="00513A8F" w:rsidRPr="0094668C">
              <w:rPr>
                <w:rFonts w:ascii="Arial" w:eastAsia="MS PGothic" w:hAnsi="Arial" w:cs="Arial"/>
                <w:kern w:val="0"/>
                <w:sz w:val="22"/>
              </w:rPr>
              <w:t>0.02 (0.01)</w:t>
            </w:r>
          </w:p>
        </w:tc>
        <w:tc>
          <w:tcPr>
            <w:tcW w:w="291" w:type="pct"/>
            <w:tcBorders>
              <w:top w:val="single" w:sz="4" w:space="0" w:color="auto"/>
              <w:left w:val="nil"/>
              <w:bottom w:val="nil"/>
              <w:right w:val="nil"/>
            </w:tcBorders>
            <w:shd w:val="clear" w:color="auto" w:fill="auto"/>
            <w:noWrap/>
            <w:vAlign w:val="center"/>
            <w:hideMark/>
          </w:tcPr>
          <w:p w14:paraId="167DFD0E"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0.1</w:t>
            </w:r>
          </w:p>
        </w:tc>
        <w:tc>
          <w:tcPr>
            <w:tcW w:w="98" w:type="pct"/>
            <w:tcBorders>
              <w:top w:val="single" w:sz="4" w:space="0" w:color="auto"/>
              <w:left w:val="nil"/>
              <w:bottom w:val="nil"/>
              <w:right w:val="nil"/>
            </w:tcBorders>
            <w:shd w:val="clear" w:color="auto" w:fill="auto"/>
            <w:hideMark/>
          </w:tcPr>
          <w:p w14:paraId="7A61B6D5" w14:textId="138CF36D"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single" w:sz="4" w:space="0" w:color="auto"/>
              <w:left w:val="nil"/>
              <w:bottom w:val="nil"/>
              <w:right w:val="nil"/>
            </w:tcBorders>
            <w:shd w:val="clear" w:color="auto" w:fill="auto"/>
            <w:noWrap/>
            <w:vAlign w:val="center"/>
            <w:hideMark/>
          </w:tcPr>
          <w:p w14:paraId="11B004CA"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 (0.01)</w:t>
            </w:r>
          </w:p>
        </w:tc>
        <w:tc>
          <w:tcPr>
            <w:tcW w:w="291" w:type="pct"/>
            <w:tcBorders>
              <w:top w:val="single" w:sz="4" w:space="0" w:color="auto"/>
              <w:left w:val="nil"/>
              <w:bottom w:val="nil"/>
              <w:right w:val="nil"/>
            </w:tcBorders>
            <w:shd w:val="clear" w:color="auto" w:fill="auto"/>
            <w:noWrap/>
            <w:vAlign w:val="center"/>
            <w:hideMark/>
          </w:tcPr>
          <w:p w14:paraId="28B47327"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0.56</w:t>
            </w:r>
          </w:p>
        </w:tc>
      </w:tr>
      <w:tr w:rsidR="00935CB4" w:rsidRPr="0094668C" w14:paraId="649EB087" w14:textId="77777777" w:rsidTr="00E435B0">
        <w:trPr>
          <w:trHeight w:val="266"/>
        </w:trPr>
        <w:tc>
          <w:tcPr>
            <w:tcW w:w="661" w:type="pct"/>
            <w:tcBorders>
              <w:top w:val="nil"/>
              <w:left w:val="nil"/>
              <w:bottom w:val="nil"/>
              <w:right w:val="nil"/>
            </w:tcBorders>
            <w:shd w:val="clear" w:color="auto" w:fill="auto"/>
            <w:noWrap/>
            <w:vAlign w:val="center"/>
            <w:hideMark/>
          </w:tcPr>
          <w:p w14:paraId="331B306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rs4244372</w:t>
            </w:r>
          </w:p>
        </w:tc>
        <w:tc>
          <w:tcPr>
            <w:tcW w:w="525" w:type="pct"/>
            <w:tcBorders>
              <w:top w:val="nil"/>
              <w:left w:val="nil"/>
              <w:bottom w:val="nil"/>
              <w:right w:val="nil"/>
            </w:tcBorders>
            <w:shd w:val="clear" w:color="auto" w:fill="auto"/>
            <w:noWrap/>
            <w:vAlign w:val="center"/>
            <w:hideMark/>
          </w:tcPr>
          <w:p w14:paraId="351D8CEE"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T</w:t>
            </w:r>
          </w:p>
        </w:tc>
        <w:tc>
          <w:tcPr>
            <w:tcW w:w="589" w:type="pct"/>
            <w:tcBorders>
              <w:top w:val="nil"/>
              <w:left w:val="nil"/>
              <w:bottom w:val="nil"/>
              <w:right w:val="nil"/>
            </w:tcBorders>
            <w:shd w:val="clear" w:color="auto" w:fill="auto"/>
            <w:noWrap/>
            <w:hideMark/>
          </w:tcPr>
          <w:p w14:paraId="49B45D4D" w14:textId="3D01FFD5"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–0.03 (0.04)</w:t>
            </w:r>
          </w:p>
        </w:tc>
        <w:tc>
          <w:tcPr>
            <w:tcW w:w="291" w:type="pct"/>
            <w:tcBorders>
              <w:top w:val="nil"/>
              <w:left w:val="nil"/>
              <w:bottom w:val="nil"/>
              <w:right w:val="nil"/>
            </w:tcBorders>
            <w:shd w:val="clear" w:color="auto" w:fill="auto"/>
            <w:noWrap/>
            <w:hideMark/>
          </w:tcPr>
          <w:p w14:paraId="276C40D2" w14:textId="5911C6FC"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0.57</w:t>
            </w:r>
          </w:p>
        </w:tc>
        <w:tc>
          <w:tcPr>
            <w:tcW w:w="98" w:type="pct"/>
            <w:tcBorders>
              <w:top w:val="nil"/>
              <w:left w:val="nil"/>
              <w:bottom w:val="nil"/>
              <w:right w:val="nil"/>
            </w:tcBorders>
            <w:shd w:val="clear" w:color="auto" w:fill="auto"/>
            <w:noWrap/>
            <w:hideMark/>
          </w:tcPr>
          <w:p w14:paraId="7EFF76B3" w14:textId="4295603F"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2979BCF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0.02 (0.04)</w:t>
            </w:r>
          </w:p>
        </w:tc>
        <w:tc>
          <w:tcPr>
            <w:tcW w:w="291" w:type="pct"/>
            <w:tcBorders>
              <w:top w:val="nil"/>
              <w:left w:val="nil"/>
              <w:bottom w:val="nil"/>
              <w:right w:val="nil"/>
            </w:tcBorders>
            <w:shd w:val="clear" w:color="auto" w:fill="auto"/>
            <w:noWrap/>
            <w:vAlign w:val="center"/>
            <w:hideMark/>
          </w:tcPr>
          <w:p w14:paraId="3E5441C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0.65</w:t>
            </w:r>
          </w:p>
        </w:tc>
        <w:tc>
          <w:tcPr>
            <w:tcW w:w="98" w:type="pct"/>
            <w:tcBorders>
              <w:top w:val="nil"/>
              <w:left w:val="nil"/>
              <w:bottom w:val="nil"/>
              <w:right w:val="nil"/>
            </w:tcBorders>
            <w:shd w:val="clear" w:color="auto" w:fill="auto"/>
            <w:noWrap/>
            <w:hideMark/>
          </w:tcPr>
          <w:p w14:paraId="416D3408" w14:textId="6EBE394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1571F997" w14:textId="3F376BD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–0.06 (0.04)</w:t>
            </w:r>
          </w:p>
        </w:tc>
        <w:tc>
          <w:tcPr>
            <w:tcW w:w="291" w:type="pct"/>
            <w:tcBorders>
              <w:top w:val="nil"/>
              <w:left w:val="nil"/>
              <w:bottom w:val="nil"/>
              <w:right w:val="nil"/>
            </w:tcBorders>
            <w:shd w:val="clear" w:color="auto" w:fill="auto"/>
            <w:noWrap/>
            <w:vAlign w:val="center"/>
            <w:hideMark/>
          </w:tcPr>
          <w:p w14:paraId="5080D1CC"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0.12</w:t>
            </w:r>
          </w:p>
        </w:tc>
        <w:tc>
          <w:tcPr>
            <w:tcW w:w="98" w:type="pct"/>
            <w:tcBorders>
              <w:top w:val="nil"/>
              <w:left w:val="nil"/>
              <w:bottom w:val="nil"/>
              <w:right w:val="nil"/>
            </w:tcBorders>
            <w:shd w:val="clear" w:color="auto" w:fill="auto"/>
            <w:hideMark/>
          </w:tcPr>
          <w:p w14:paraId="78FD64EF" w14:textId="2163650E"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2C161F4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 (0.02)</w:t>
            </w:r>
          </w:p>
        </w:tc>
        <w:tc>
          <w:tcPr>
            <w:tcW w:w="291" w:type="pct"/>
            <w:tcBorders>
              <w:top w:val="nil"/>
              <w:left w:val="nil"/>
              <w:bottom w:val="nil"/>
              <w:right w:val="nil"/>
            </w:tcBorders>
            <w:shd w:val="clear" w:color="auto" w:fill="auto"/>
            <w:noWrap/>
            <w:vAlign w:val="center"/>
            <w:hideMark/>
          </w:tcPr>
          <w:p w14:paraId="67B9F95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0.91</w:t>
            </w:r>
          </w:p>
        </w:tc>
      </w:tr>
      <w:tr w:rsidR="00935CB4" w:rsidRPr="0094668C" w14:paraId="6CE0AE3D" w14:textId="77777777" w:rsidTr="00E435B0">
        <w:trPr>
          <w:trHeight w:val="266"/>
        </w:trPr>
        <w:tc>
          <w:tcPr>
            <w:tcW w:w="661" w:type="pct"/>
            <w:tcBorders>
              <w:top w:val="nil"/>
              <w:left w:val="nil"/>
              <w:bottom w:val="nil"/>
              <w:right w:val="nil"/>
            </w:tcBorders>
            <w:shd w:val="clear" w:color="auto" w:fill="auto"/>
            <w:noWrap/>
            <w:vAlign w:val="center"/>
            <w:hideMark/>
          </w:tcPr>
          <w:p w14:paraId="36E720E8"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rs11577390</w:t>
            </w:r>
          </w:p>
        </w:tc>
        <w:tc>
          <w:tcPr>
            <w:tcW w:w="525" w:type="pct"/>
            <w:tcBorders>
              <w:top w:val="nil"/>
              <w:left w:val="nil"/>
              <w:bottom w:val="nil"/>
              <w:right w:val="nil"/>
            </w:tcBorders>
            <w:shd w:val="clear" w:color="auto" w:fill="auto"/>
            <w:noWrap/>
            <w:vAlign w:val="center"/>
            <w:hideMark/>
          </w:tcPr>
          <w:p w14:paraId="5BE63367"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T</w:t>
            </w:r>
          </w:p>
        </w:tc>
        <w:tc>
          <w:tcPr>
            <w:tcW w:w="589" w:type="pct"/>
            <w:tcBorders>
              <w:top w:val="nil"/>
              <w:left w:val="nil"/>
              <w:bottom w:val="nil"/>
              <w:right w:val="nil"/>
            </w:tcBorders>
            <w:shd w:val="clear" w:color="auto" w:fill="auto"/>
            <w:noWrap/>
            <w:hideMark/>
          </w:tcPr>
          <w:p w14:paraId="294EEF6E" w14:textId="209D7F00"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–0.06 (0.15)</w:t>
            </w:r>
          </w:p>
        </w:tc>
        <w:tc>
          <w:tcPr>
            <w:tcW w:w="291" w:type="pct"/>
            <w:tcBorders>
              <w:top w:val="nil"/>
              <w:left w:val="nil"/>
              <w:bottom w:val="nil"/>
              <w:right w:val="nil"/>
            </w:tcBorders>
            <w:shd w:val="clear" w:color="auto" w:fill="auto"/>
            <w:noWrap/>
            <w:hideMark/>
          </w:tcPr>
          <w:p w14:paraId="54440FD9" w14:textId="26F0C7B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0.72</w:t>
            </w:r>
          </w:p>
        </w:tc>
        <w:tc>
          <w:tcPr>
            <w:tcW w:w="98" w:type="pct"/>
            <w:tcBorders>
              <w:top w:val="nil"/>
              <w:left w:val="nil"/>
              <w:bottom w:val="nil"/>
              <w:right w:val="nil"/>
            </w:tcBorders>
            <w:shd w:val="clear" w:color="auto" w:fill="auto"/>
            <w:noWrap/>
            <w:hideMark/>
          </w:tcPr>
          <w:p w14:paraId="5220DD36" w14:textId="779A296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51D3313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0.03 (0.14)</w:t>
            </w:r>
          </w:p>
        </w:tc>
        <w:tc>
          <w:tcPr>
            <w:tcW w:w="291" w:type="pct"/>
            <w:tcBorders>
              <w:top w:val="nil"/>
              <w:left w:val="nil"/>
              <w:bottom w:val="nil"/>
              <w:right w:val="nil"/>
            </w:tcBorders>
            <w:shd w:val="clear" w:color="auto" w:fill="auto"/>
            <w:noWrap/>
            <w:vAlign w:val="center"/>
            <w:hideMark/>
          </w:tcPr>
          <w:p w14:paraId="2E14DC16"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0.83</w:t>
            </w:r>
          </w:p>
        </w:tc>
        <w:tc>
          <w:tcPr>
            <w:tcW w:w="98" w:type="pct"/>
            <w:tcBorders>
              <w:top w:val="nil"/>
              <w:left w:val="nil"/>
              <w:bottom w:val="nil"/>
              <w:right w:val="nil"/>
            </w:tcBorders>
            <w:shd w:val="clear" w:color="auto" w:fill="auto"/>
            <w:noWrap/>
            <w:hideMark/>
          </w:tcPr>
          <w:p w14:paraId="714BF32F" w14:textId="12A821DA"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09BD3EF3" w14:textId="775799D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–0.08 (0.06)</w:t>
            </w:r>
          </w:p>
        </w:tc>
        <w:tc>
          <w:tcPr>
            <w:tcW w:w="291" w:type="pct"/>
            <w:tcBorders>
              <w:top w:val="nil"/>
              <w:left w:val="nil"/>
              <w:bottom w:val="nil"/>
              <w:right w:val="nil"/>
            </w:tcBorders>
            <w:shd w:val="clear" w:color="auto" w:fill="auto"/>
            <w:noWrap/>
            <w:vAlign w:val="center"/>
            <w:hideMark/>
          </w:tcPr>
          <w:p w14:paraId="3C24A0E8"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0.21</w:t>
            </w:r>
          </w:p>
        </w:tc>
        <w:tc>
          <w:tcPr>
            <w:tcW w:w="98" w:type="pct"/>
            <w:tcBorders>
              <w:top w:val="nil"/>
              <w:left w:val="nil"/>
              <w:bottom w:val="nil"/>
              <w:right w:val="nil"/>
            </w:tcBorders>
            <w:shd w:val="clear" w:color="auto" w:fill="auto"/>
            <w:hideMark/>
          </w:tcPr>
          <w:p w14:paraId="643DB9B3" w14:textId="7D28965C"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2F09E491"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 (0.04)</w:t>
            </w:r>
          </w:p>
        </w:tc>
        <w:tc>
          <w:tcPr>
            <w:tcW w:w="291" w:type="pct"/>
            <w:tcBorders>
              <w:top w:val="nil"/>
              <w:left w:val="nil"/>
              <w:bottom w:val="nil"/>
              <w:right w:val="nil"/>
            </w:tcBorders>
            <w:shd w:val="clear" w:color="auto" w:fill="auto"/>
            <w:noWrap/>
            <w:vAlign w:val="center"/>
            <w:hideMark/>
          </w:tcPr>
          <w:p w14:paraId="29924EAB"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0.92</w:t>
            </w:r>
          </w:p>
        </w:tc>
      </w:tr>
      <w:tr w:rsidR="00935CB4" w:rsidRPr="0094668C" w14:paraId="400EC8CD" w14:textId="77777777" w:rsidTr="00E435B0">
        <w:trPr>
          <w:trHeight w:val="266"/>
        </w:trPr>
        <w:tc>
          <w:tcPr>
            <w:tcW w:w="661" w:type="pct"/>
            <w:tcBorders>
              <w:top w:val="nil"/>
              <w:left w:val="nil"/>
              <w:bottom w:val="nil"/>
              <w:right w:val="nil"/>
            </w:tcBorders>
            <w:shd w:val="clear" w:color="auto" w:fill="auto"/>
            <w:noWrap/>
            <w:vAlign w:val="center"/>
            <w:hideMark/>
          </w:tcPr>
          <w:p w14:paraId="02895C3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rs1566154</w:t>
            </w:r>
          </w:p>
        </w:tc>
        <w:tc>
          <w:tcPr>
            <w:tcW w:w="525" w:type="pct"/>
            <w:tcBorders>
              <w:top w:val="nil"/>
              <w:left w:val="nil"/>
              <w:bottom w:val="nil"/>
              <w:right w:val="nil"/>
            </w:tcBorders>
            <w:shd w:val="clear" w:color="auto" w:fill="auto"/>
            <w:noWrap/>
            <w:vAlign w:val="center"/>
            <w:hideMark/>
          </w:tcPr>
          <w:p w14:paraId="6AA45039"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G</w:t>
            </w:r>
          </w:p>
        </w:tc>
        <w:tc>
          <w:tcPr>
            <w:tcW w:w="589" w:type="pct"/>
            <w:tcBorders>
              <w:top w:val="nil"/>
              <w:left w:val="nil"/>
              <w:bottom w:val="nil"/>
              <w:right w:val="nil"/>
            </w:tcBorders>
            <w:shd w:val="clear" w:color="auto" w:fill="auto"/>
            <w:noWrap/>
            <w:hideMark/>
          </w:tcPr>
          <w:p w14:paraId="3CA6802A" w14:textId="6957045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0.02 (0.06)</w:t>
            </w:r>
          </w:p>
        </w:tc>
        <w:tc>
          <w:tcPr>
            <w:tcW w:w="291" w:type="pct"/>
            <w:tcBorders>
              <w:top w:val="nil"/>
              <w:left w:val="nil"/>
              <w:bottom w:val="nil"/>
              <w:right w:val="nil"/>
            </w:tcBorders>
            <w:shd w:val="clear" w:color="auto" w:fill="auto"/>
            <w:noWrap/>
            <w:hideMark/>
          </w:tcPr>
          <w:p w14:paraId="5A8F937D" w14:textId="374D26D1"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0.71</w:t>
            </w:r>
          </w:p>
        </w:tc>
        <w:tc>
          <w:tcPr>
            <w:tcW w:w="98" w:type="pct"/>
            <w:tcBorders>
              <w:top w:val="nil"/>
              <w:left w:val="nil"/>
              <w:bottom w:val="nil"/>
              <w:right w:val="nil"/>
            </w:tcBorders>
            <w:shd w:val="clear" w:color="auto" w:fill="auto"/>
            <w:noWrap/>
            <w:hideMark/>
          </w:tcPr>
          <w:p w14:paraId="511A0025" w14:textId="70323591"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6D846E3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0.1 (0.05)</w:t>
            </w:r>
          </w:p>
        </w:tc>
        <w:tc>
          <w:tcPr>
            <w:tcW w:w="291" w:type="pct"/>
            <w:tcBorders>
              <w:top w:val="nil"/>
              <w:left w:val="nil"/>
              <w:bottom w:val="nil"/>
              <w:right w:val="nil"/>
            </w:tcBorders>
            <w:shd w:val="clear" w:color="auto" w:fill="auto"/>
            <w:noWrap/>
            <w:vAlign w:val="center"/>
            <w:hideMark/>
          </w:tcPr>
          <w:p w14:paraId="0C845D71"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0.03</w:t>
            </w:r>
          </w:p>
        </w:tc>
        <w:tc>
          <w:tcPr>
            <w:tcW w:w="98" w:type="pct"/>
            <w:tcBorders>
              <w:top w:val="nil"/>
              <w:left w:val="nil"/>
              <w:bottom w:val="nil"/>
              <w:right w:val="nil"/>
            </w:tcBorders>
            <w:shd w:val="clear" w:color="auto" w:fill="auto"/>
            <w:noWrap/>
            <w:hideMark/>
          </w:tcPr>
          <w:p w14:paraId="4D017378" w14:textId="57275F91"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4BB79E02" w14:textId="4E54BB6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–0.04 (0.04)</w:t>
            </w:r>
          </w:p>
        </w:tc>
        <w:tc>
          <w:tcPr>
            <w:tcW w:w="291" w:type="pct"/>
            <w:tcBorders>
              <w:top w:val="nil"/>
              <w:left w:val="nil"/>
              <w:bottom w:val="nil"/>
              <w:right w:val="nil"/>
            </w:tcBorders>
            <w:shd w:val="clear" w:color="auto" w:fill="auto"/>
            <w:noWrap/>
            <w:vAlign w:val="center"/>
            <w:hideMark/>
          </w:tcPr>
          <w:p w14:paraId="5E357D47"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0.34</w:t>
            </w:r>
          </w:p>
        </w:tc>
        <w:tc>
          <w:tcPr>
            <w:tcW w:w="98" w:type="pct"/>
            <w:tcBorders>
              <w:top w:val="nil"/>
              <w:left w:val="nil"/>
              <w:bottom w:val="nil"/>
              <w:right w:val="nil"/>
            </w:tcBorders>
            <w:shd w:val="clear" w:color="auto" w:fill="auto"/>
            <w:hideMark/>
          </w:tcPr>
          <w:p w14:paraId="451402BB" w14:textId="191D442E"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2BB99607"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(0.03)</w:t>
            </w:r>
          </w:p>
        </w:tc>
        <w:tc>
          <w:tcPr>
            <w:tcW w:w="291" w:type="pct"/>
            <w:tcBorders>
              <w:top w:val="nil"/>
              <w:left w:val="nil"/>
              <w:bottom w:val="nil"/>
              <w:right w:val="nil"/>
            </w:tcBorders>
            <w:shd w:val="clear" w:color="auto" w:fill="auto"/>
            <w:noWrap/>
            <w:vAlign w:val="center"/>
            <w:hideMark/>
          </w:tcPr>
          <w:p w14:paraId="09BD591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0.72</w:t>
            </w:r>
          </w:p>
        </w:tc>
      </w:tr>
      <w:tr w:rsidR="00935CB4" w:rsidRPr="0094668C" w14:paraId="2E4B12C7" w14:textId="77777777" w:rsidTr="00E435B0">
        <w:trPr>
          <w:trHeight w:val="266"/>
        </w:trPr>
        <w:tc>
          <w:tcPr>
            <w:tcW w:w="661" w:type="pct"/>
            <w:tcBorders>
              <w:top w:val="nil"/>
              <w:left w:val="nil"/>
              <w:bottom w:val="nil"/>
              <w:right w:val="nil"/>
            </w:tcBorders>
            <w:shd w:val="clear" w:color="auto" w:fill="auto"/>
            <w:noWrap/>
            <w:vAlign w:val="center"/>
            <w:hideMark/>
          </w:tcPr>
          <w:p w14:paraId="123A425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rs1930212</w:t>
            </w:r>
          </w:p>
        </w:tc>
        <w:tc>
          <w:tcPr>
            <w:tcW w:w="525" w:type="pct"/>
            <w:tcBorders>
              <w:top w:val="nil"/>
              <w:left w:val="nil"/>
              <w:bottom w:val="nil"/>
              <w:right w:val="nil"/>
            </w:tcBorders>
            <w:shd w:val="clear" w:color="auto" w:fill="auto"/>
            <w:noWrap/>
            <w:vAlign w:val="center"/>
            <w:hideMark/>
          </w:tcPr>
          <w:p w14:paraId="600F72E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9" w:type="pct"/>
            <w:tcBorders>
              <w:top w:val="nil"/>
              <w:left w:val="nil"/>
              <w:bottom w:val="nil"/>
              <w:right w:val="nil"/>
            </w:tcBorders>
            <w:shd w:val="clear" w:color="auto" w:fill="auto"/>
            <w:noWrap/>
            <w:hideMark/>
          </w:tcPr>
          <w:p w14:paraId="4BB7A7FD" w14:textId="4053073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0.01 (0.05)</w:t>
            </w:r>
          </w:p>
        </w:tc>
        <w:tc>
          <w:tcPr>
            <w:tcW w:w="291" w:type="pct"/>
            <w:tcBorders>
              <w:top w:val="nil"/>
              <w:left w:val="nil"/>
              <w:bottom w:val="nil"/>
              <w:right w:val="nil"/>
            </w:tcBorders>
            <w:shd w:val="clear" w:color="auto" w:fill="auto"/>
            <w:noWrap/>
            <w:hideMark/>
          </w:tcPr>
          <w:p w14:paraId="5FB464DB" w14:textId="4024681D"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0.81</w:t>
            </w:r>
          </w:p>
        </w:tc>
        <w:tc>
          <w:tcPr>
            <w:tcW w:w="98" w:type="pct"/>
            <w:tcBorders>
              <w:top w:val="nil"/>
              <w:left w:val="nil"/>
              <w:bottom w:val="nil"/>
              <w:right w:val="nil"/>
            </w:tcBorders>
            <w:shd w:val="clear" w:color="auto" w:fill="auto"/>
            <w:noWrap/>
            <w:hideMark/>
          </w:tcPr>
          <w:p w14:paraId="268E1E7F" w14:textId="513DF8E1"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3534A80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 (0.04)</w:t>
            </w:r>
          </w:p>
        </w:tc>
        <w:tc>
          <w:tcPr>
            <w:tcW w:w="291" w:type="pct"/>
            <w:tcBorders>
              <w:top w:val="nil"/>
              <w:left w:val="nil"/>
              <w:bottom w:val="nil"/>
              <w:right w:val="nil"/>
            </w:tcBorders>
            <w:shd w:val="clear" w:color="auto" w:fill="auto"/>
            <w:noWrap/>
            <w:vAlign w:val="center"/>
            <w:hideMark/>
          </w:tcPr>
          <w:p w14:paraId="40200A96"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0.96</w:t>
            </w:r>
          </w:p>
        </w:tc>
        <w:tc>
          <w:tcPr>
            <w:tcW w:w="98" w:type="pct"/>
            <w:tcBorders>
              <w:top w:val="nil"/>
              <w:left w:val="nil"/>
              <w:bottom w:val="nil"/>
              <w:right w:val="nil"/>
            </w:tcBorders>
            <w:shd w:val="clear" w:color="auto" w:fill="auto"/>
            <w:noWrap/>
            <w:hideMark/>
          </w:tcPr>
          <w:p w14:paraId="2842ECBE" w14:textId="1C8A206F"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2A80FD1B" w14:textId="160BB4CE"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(0.05)</w:t>
            </w:r>
          </w:p>
        </w:tc>
        <w:tc>
          <w:tcPr>
            <w:tcW w:w="291" w:type="pct"/>
            <w:tcBorders>
              <w:top w:val="nil"/>
              <w:left w:val="nil"/>
              <w:bottom w:val="nil"/>
              <w:right w:val="nil"/>
            </w:tcBorders>
            <w:shd w:val="clear" w:color="auto" w:fill="auto"/>
            <w:noWrap/>
            <w:vAlign w:val="center"/>
            <w:hideMark/>
          </w:tcPr>
          <w:p w14:paraId="317AC49C"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0.91</w:t>
            </w:r>
          </w:p>
        </w:tc>
        <w:tc>
          <w:tcPr>
            <w:tcW w:w="98" w:type="pct"/>
            <w:tcBorders>
              <w:top w:val="nil"/>
              <w:left w:val="nil"/>
              <w:bottom w:val="nil"/>
              <w:right w:val="nil"/>
            </w:tcBorders>
            <w:shd w:val="clear" w:color="auto" w:fill="auto"/>
            <w:hideMark/>
          </w:tcPr>
          <w:p w14:paraId="4DD5594E" w14:textId="12CD5CD3"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0CCFEDDD" w14:textId="3364CD7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(0.03)</w:t>
            </w:r>
          </w:p>
        </w:tc>
        <w:tc>
          <w:tcPr>
            <w:tcW w:w="291" w:type="pct"/>
            <w:tcBorders>
              <w:top w:val="nil"/>
              <w:left w:val="nil"/>
              <w:bottom w:val="nil"/>
              <w:right w:val="nil"/>
            </w:tcBorders>
            <w:shd w:val="clear" w:color="auto" w:fill="auto"/>
            <w:noWrap/>
            <w:vAlign w:val="center"/>
            <w:hideMark/>
          </w:tcPr>
          <w:p w14:paraId="1FE4F9A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0.7</w:t>
            </w:r>
          </w:p>
        </w:tc>
      </w:tr>
      <w:tr w:rsidR="00935CB4" w:rsidRPr="0094668C" w14:paraId="501E07C1" w14:textId="77777777" w:rsidTr="00E435B0">
        <w:trPr>
          <w:trHeight w:val="266"/>
        </w:trPr>
        <w:tc>
          <w:tcPr>
            <w:tcW w:w="661" w:type="pct"/>
            <w:tcBorders>
              <w:top w:val="nil"/>
              <w:left w:val="nil"/>
              <w:bottom w:val="nil"/>
              <w:right w:val="nil"/>
            </w:tcBorders>
            <w:shd w:val="clear" w:color="auto" w:fill="auto"/>
            <w:noWrap/>
            <w:vAlign w:val="center"/>
            <w:hideMark/>
          </w:tcPr>
          <w:p w14:paraId="111C2739"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rs2132957</w:t>
            </w:r>
          </w:p>
        </w:tc>
        <w:tc>
          <w:tcPr>
            <w:tcW w:w="525" w:type="pct"/>
            <w:tcBorders>
              <w:top w:val="nil"/>
              <w:left w:val="nil"/>
              <w:bottom w:val="nil"/>
              <w:right w:val="nil"/>
            </w:tcBorders>
            <w:shd w:val="clear" w:color="auto" w:fill="auto"/>
            <w:noWrap/>
            <w:vAlign w:val="center"/>
            <w:hideMark/>
          </w:tcPr>
          <w:p w14:paraId="001981C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9" w:type="pct"/>
            <w:tcBorders>
              <w:top w:val="nil"/>
              <w:left w:val="nil"/>
              <w:bottom w:val="nil"/>
              <w:right w:val="nil"/>
            </w:tcBorders>
            <w:shd w:val="clear" w:color="auto" w:fill="auto"/>
            <w:noWrap/>
            <w:hideMark/>
          </w:tcPr>
          <w:p w14:paraId="6D93D753" w14:textId="13635C3C"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–0.09 (0.14)</w:t>
            </w:r>
          </w:p>
        </w:tc>
        <w:tc>
          <w:tcPr>
            <w:tcW w:w="291" w:type="pct"/>
            <w:tcBorders>
              <w:top w:val="nil"/>
              <w:left w:val="nil"/>
              <w:bottom w:val="nil"/>
              <w:right w:val="nil"/>
            </w:tcBorders>
            <w:shd w:val="clear" w:color="auto" w:fill="auto"/>
            <w:noWrap/>
            <w:hideMark/>
          </w:tcPr>
          <w:p w14:paraId="5BB881EA" w14:textId="6BD9E052"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0.54</w:t>
            </w:r>
          </w:p>
        </w:tc>
        <w:tc>
          <w:tcPr>
            <w:tcW w:w="98" w:type="pct"/>
            <w:tcBorders>
              <w:top w:val="nil"/>
              <w:left w:val="nil"/>
              <w:bottom w:val="nil"/>
              <w:right w:val="nil"/>
            </w:tcBorders>
            <w:shd w:val="clear" w:color="auto" w:fill="auto"/>
            <w:noWrap/>
            <w:hideMark/>
          </w:tcPr>
          <w:p w14:paraId="505CD1BD" w14:textId="5181BDA8"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13E71070" w14:textId="6494FC6D"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–0.09 (0.11)</w:t>
            </w:r>
          </w:p>
        </w:tc>
        <w:tc>
          <w:tcPr>
            <w:tcW w:w="291" w:type="pct"/>
            <w:tcBorders>
              <w:top w:val="nil"/>
              <w:left w:val="nil"/>
              <w:bottom w:val="nil"/>
              <w:right w:val="nil"/>
            </w:tcBorders>
            <w:shd w:val="clear" w:color="auto" w:fill="auto"/>
            <w:noWrap/>
            <w:vAlign w:val="center"/>
            <w:hideMark/>
          </w:tcPr>
          <w:p w14:paraId="226E44D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0.44</w:t>
            </w:r>
          </w:p>
        </w:tc>
        <w:tc>
          <w:tcPr>
            <w:tcW w:w="98" w:type="pct"/>
            <w:tcBorders>
              <w:top w:val="nil"/>
              <w:left w:val="nil"/>
              <w:bottom w:val="nil"/>
              <w:right w:val="nil"/>
            </w:tcBorders>
            <w:shd w:val="clear" w:color="auto" w:fill="auto"/>
            <w:noWrap/>
            <w:hideMark/>
          </w:tcPr>
          <w:p w14:paraId="7B53059A" w14:textId="7A0B053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3B0AD291" w14:textId="44B7895C"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(0.11)</w:t>
            </w:r>
          </w:p>
        </w:tc>
        <w:tc>
          <w:tcPr>
            <w:tcW w:w="291" w:type="pct"/>
            <w:tcBorders>
              <w:top w:val="nil"/>
              <w:left w:val="nil"/>
              <w:bottom w:val="nil"/>
              <w:right w:val="nil"/>
            </w:tcBorders>
            <w:shd w:val="clear" w:color="auto" w:fill="auto"/>
            <w:noWrap/>
            <w:vAlign w:val="center"/>
            <w:hideMark/>
          </w:tcPr>
          <w:p w14:paraId="293CD4A0"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0.94</w:t>
            </w:r>
          </w:p>
        </w:tc>
        <w:tc>
          <w:tcPr>
            <w:tcW w:w="98" w:type="pct"/>
            <w:tcBorders>
              <w:top w:val="nil"/>
              <w:left w:val="nil"/>
              <w:bottom w:val="nil"/>
              <w:right w:val="nil"/>
            </w:tcBorders>
            <w:shd w:val="clear" w:color="auto" w:fill="auto"/>
            <w:hideMark/>
          </w:tcPr>
          <w:p w14:paraId="1DB5D0B3" w14:textId="6B6EC26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63141CF2" w14:textId="132464CA"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–0.06 (0.06)</w:t>
            </w:r>
          </w:p>
        </w:tc>
        <w:tc>
          <w:tcPr>
            <w:tcW w:w="291" w:type="pct"/>
            <w:tcBorders>
              <w:top w:val="nil"/>
              <w:left w:val="nil"/>
              <w:bottom w:val="nil"/>
              <w:right w:val="nil"/>
            </w:tcBorders>
            <w:shd w:val="clear" w:color="auto" w:fill="auto"/>
            <w:noWrap/>
            <w:vAlign w:val="center"/>
            <w:hideMark/>
          </w:tcPr>
          <w:p w14:paraId="15A7596A"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0.32</w:t>
            </w:r>
          </w:p>
        </w:tc>
      </w:tr>
      <w:tr w:rsidR="00935CB4" w:rsidRPr="0094668C" w14:paraId="4D3F6B9F" w14:textId="77777777" w:rsidTr="00E435B0">
        <w:trPr>
          <w:trHeight w:val="266"/>
        </w:trPr>
        <w:tc>
          <w:tcPr>
            <w:tcW w:w="661" w:type="pct"/>
            <w:tcBorders>
              <w:top w:val="nil"/>
              <w:left w:val="nil"/>
              <w:bottom w:val="nil"/>
              <w:right w:val="nil"/>
            </w:tcBorders>
            <w:shd w:val="clear" w:color="auto" w:fill="auto"/>
            <w:noWrap/>
            <w:vAlign w:val="center"/>
            <w:hideMark/>
          </w:tcPr>
          <w:p w14:paraId="2B1C658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rs11185098</w:t>
            </w:r>
          </w:p>
        </w:tc>
        <w:tc>
          <w:tcPr>
            <w:tcW w:w="525" w:type="pct"/>
            <w:tcBorders>
              <w:top w:val="nil"/>
              <w:left w:val="nil"/>
              <w:bottom w:val="nil"/>
              <w:right w:val="nil"/>
            </w:tcBorders>
            <w:shd w:val="clear" w:color="auto" w:fill="auto"/>
            <w:noWrap/>
            <w:vAlign w:val="center"/>
            <w:hideMark/>
          </w:tcPr>
          <w:p w14:paraId="7B70EEB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9" w:type="pct"/>
            <w:tcBorders>
              <w:top w:val="nil"/>
              <w:left w:val="nil"/>
              <w:bottom w:val="nil"/>
              <w:right w:val="nil"/>
            </w:tcBorders>
            <w:shd w:val="clear" w:color="auto" w:fill="auto"/>
            <w:noWrap/>
            <w:hideMark/>
          </w:tcPr>
          <w:p w14:paraId="36840063" w14:textId="5FA3BBB1"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–0.07 (0.05)</w:t>
            </w:r>
          </w:p>
        </w:tc>
        <w:tc>
          <w:tcPr>
            <w:tcW w:w="291" w:type="pct"/>
            <w:tcBorders>
              <w:top w:val="nil"/>
              <w:left w:val="nil"/>
              <w:bottom w:val="nil"/>
              <w:right w:val="nil"/>
            </w:tcBorders>
            <w:shd w:val="clear" w:color="auto" w:fill="auto"/>
            <w:noWrap/>
            <w:hideMark/>
          </w:tcPr>
          <w:p w14:paraId="010F9821" w14:textId="1C54CF1F"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0.17</w:t>
            </w:r>
          </w:p>
        </w:tc>
        <w:tc>
          <w:tcPr>
            <w:tcW w:w="98" w:type="pct"/>
            <w:tcBorders>
              <w:top w:val="nil"/>
              <w:left w:val="nil"/>
              <w:bottom w:val="nil"/>
              <w:right w:val="nil"/>
            </w:tcBorders>
            <w:shd w:val="clear" w:color="auto" w:fill="auto"/>
            <w:noWrap/>
            <w:hideMark/>
          </w:tcPr>
          <w:p w14:paraId="4E4BEC60" w14:textId="7955C1C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51B7F62B"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(0.04)</w:t>
            </w:r>
          </w:p>
        </w:tc>
        <w:tc>
          <w:tcPr>
            <w:tcW w:w="291" w:type="pct"/>
            <w:tcBorders>
              <w:top w:val="nil"/>
              <w:left w:val="nil"/>
              <w:bottom w:val="nil"/>
              <w:right w:val="nil"/>
            </w:tcBorders>
            <w:shd w:val="clear" w:color="auto" w:fill="auto"/>
            <w:noWrap/>
            <w:vAlign w:val="center"/>
            <w:hideMark/>
          </w:tcPr>
          <w:p w14:paraId="196BA604"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0.74</w:t>
            </w:r>
          </w:p>
        </w:tc>
        <w:tc>
          <w:tcPr>
            <w:tcW w:w="98" w:type="pct"/>
            <w:tcBorders>
              <w:top w:val="nil"/>
              <w:left w:val="nil"/>
              <w:bottom w:val="nil"/>
              <w:right w:val="nil"/>
            </w:tcBorders>
            <w:shd w:val="clear" w:color="auto" w:fill="auto"/>
            <w:noWrap/>
            <w:hideMark/>
          </w:tcPr>
          <w:p w14:paraId="51CCAB7D" w14:textId="13D4B082"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33DBB18E" w14:textId="4F50DD5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–0.03 (0.04)</w:t>
            </w:r>
          </w:p>
        </w:tc>
        <w:tc>
          <w:tcPr>
            <w:tcW w:w="291" w:type="pct"/>
            <w:tcBorders>
              <w:top w:val="nil"/>
              <w:left w:val="nil"/>
              <w:bottom w:val="nil"/>
              <w:right w:val="nil"/>
            </w:tcBorders>
            <w:shd w:val="clear" w:color="auto" w:fill="auto"/>
            <w:noWrap/>
            <w:vAlign w:val="center"/>
            <w:hideMark/>
          </w:tcPr>
          <w:p w14:paraId="0E37519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0.44</w:t>
            </w:r>
          </w:p>
        </w:tc>
        <w:tc>
          <w:tcPr>
            <w:tcW w:w="98" w:type="pct"/>
            <w:tcBorders>
              <w:top w:val="nil"/>
              <w:left w:val="nil"/>
              <w:bottom w:val="nil"/>
              <w:right w:val="nil"/>
            </w:tcBorders>
            <w:shd w:val="clear" w:color="auto" w:fill="auto"/>
            <w:hideMark/>
          </w:tcPr>
          <w:p w14:paraId="7B416F0F" w14:textId="1324A24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184E798E" w14:textId="2040FAC5"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–0.03 (0.02)</w:t>
            </w:r>
          </w:p>
        </w:tc>
        <w:tc>
          <w:tcPr>
            <w:tcW w:w="291" w:type="pct"/>
            <w:tcBorders>
              <w:top w:val="nil"/>
              <w:left w:val="nil"/>
              <w:bottom w:val="nil"/>
              <w:right w:val="nil"/>
            </w:tcBorders>
            <w:shd w:val="clear" w:color="auto" w:fill="auto"/>
            <w:noWrap/>
            <w:vAlign w:val="center"/>
            <w:hideMark/>
          </w:tcPr>
          <w:p w14:paraId="1599EDAB"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0.18</w:t>
            </w:r>
          </w:p>
        </w:tc>
      </w:tr>
      <w:tr w:rsidR="00935CB4" w:rsidRPr="0094668C" w14:paraId="6F9FB1D0" w14:textId="77777777" w:rsidTr="00E435B0">
        <w:trPr>
          <w:trHeight w:val="266"/>
        </w:trPr>
        <w:tc>
          <w:tcPr>
            <w:tcW w:w="661" w:type="pct"/>
            <w:tcBorders>
              <w:top w:val="nil"/>
              <w:left w:val="nil"/>
              <w:bottom w:val="nil"/>
              <w:right w:val="nil"/>
            </w:tcBorders>
            <w:shd w:val="clear" w:color="auto" w:fill="auto"/>
            <w:noWrap/>
            <w:vAlign w:val="center"/>
            <w:hideMark/>
          </w:tcPr>
          <w:p w14:paraId="15109CF0"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rs1999478</w:t>
            </w:r>
          </w:p>
        </w:tc>
        <w:tc>
          <w:tcPr>
            <w:tcW w:w="525" w:type="pct"/>
            <w:tcBorders>
              <w:top w:val="nil"/>
              <w:left w:val="nil"/>
              <w:bottom w:val="nil"/>
              <w:right w:val="nil"/>
            </w:tcBorders>
            <w:shd w:val="clear" w:color="auto" w:fill="auto"/>
            <w:noWrap/>
            <w:vAlign w:val="center"/>
            <w:hideMark/>
          </w:tcPr>
          <w:p w14:paraId="3961656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C</w:t>
            </w:r>
          </w:p>
        </w:tc>
        <w:tc>
          <w:tcPr>
            <w:tcW w:w="589" w:type="pct"/>
            <w:tcBorders>
              <w:top w:val="nil"/>
              <w:left w:val="nil"/>
              <w:bottom w:val="nil"/>
              <w:right w:val="nil"/>
            </w:tcBorders>
            <w:shd w:val="clear" w:color="auto" w:fill="auto"/>
            <w:noWrap/>
            <w:hideMark/>
          </w:tcPr>
          <w:p w14:paraId="687CCFF3" w14:textId="1428C05B"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–0.04 (0.05)</w:t>
            </w:r>
          </w:p>
        </w:tc>
        <w:tc>
          <w:tcPr>
            <w:tcW w:w="291" w:type="pct"/>
            <w:tcBorders>
              <w:top w:val="nil"/>
              <w:left w:val="nil"/>
              <w:bottom w:val="nil"/>
              <w:right w:val="nil"/>
            </w:tcBorders>
            <w:shd w:val="clear" w:color="auto" w:fill="auto"/>
            <w:noWrap/>
            <w:hideMark/>
          </w:tcPr>
          <w:p w14:paraId="174296D0" w14:textId="629D127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w:t>
            </w:r>
          </w:p>
        </w:tc>
        <w:tc>
          <w:tcPr>
            <w:tcW w:w="98" w:type="pct"/>
            <w:tcBorders>
              <w:top w:val="nil"/>
              <w:left w:val="nil"/>
              <w:bottom w:val="nil"/>
              <w:right w:val="nil"/>
            </w:tcBorders>
            <w:shd w:val="clear" w:color="auto" w:fill="auto"/>
            <w:noWrap/>
            <w:hideMark/>
          </w:tcPr>
          <w:p w14:paraId="70A074DD" w14:textId="69F7D0C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56B0312E" w14:textId="057D5FB9"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(0.05)</w:t>
            </w:r>
          </w:p>
        </w:tc>
        <w:tc>
          <w:tcPr>
            <w:tcW w:w="291" w:type="pct"/>
            <w:tcBorders>
              <w:top w:val="nil"/>
              <w:left w:val="nil"/>
              <w:bottom w:val="nil"/>
              <w:right w:val="nil"/>
            </w:tcBorders>
            <w:shd w:val="clear" w:color="auto" w:fill="auto"/>
            <w:noWrap/>
            <w:vAlign w:val="center"/>
            <w:hideMark/>
          </w:tcPr>
          <w:p w14:paraId="405B84F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w:t>
            </w:r>
          </w:p>
        </w:tc>
        <w:tc>
          <w:tcPr>
            <w:tcW w:w="98" w:type="pct"/>
            <w:tcBorders>
              <w:top w:val="nil"/>
              <w:left w:val="nil"/>
              <w:bottom w:val="nil"/>
              <w:right w:val="nil"/>
            </w:tcBorders>
            <w:shd w:val="clear" w:color="auto" w:fill="auto"/>
            <w:noWrap/>
            <w:hideMark/>
          </w:tcPr>
          <w:p w14:paraId="12087D47" w14:textId="6184194E"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6ABAD133" w14:textId="37AD670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–0.07 (0.04)</w:t>
            </w:r>
          </w:p>
        </w:tc>
        <w:tc>
          <w:tcPr>
            <w:tcW w:w="291" w:type="pct"/>
            <w:tcBorders>
              <w:top w:val="nil"/>
              <w:left w:val="nil"/>
              <w:bottom w:val="nil"/>
              <w:right w:val="nil"/>
            </w:tcBorders>
            <w:shd w:val="clear" w:color="auto" w:fill="auto"/>
            <w:noWrap/>
            <w:vAlign w:val="center"/>
            <w:hideMark/>
          </w:tcPr>
          <w:p w14:paraId="1BF88B8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0.13</w:t>
            </w:r>
          </w:p>
        </w:tc>
        <w:tc>
          <w:tcPr>
            <w:tcW w:w="98" w:type="pct"/>
            <w:tcBorders>
              <w:top w:val="nil"/>
              <w:left w:val="nil"/>
              <w:bottom w:val="nil"/>
              <w:right w:val="nil"/>
            </w:tcBorders>
            <w:shd w:val="clear" w:color="auto" w:fill="auto"/>
            <w:hideMark/>
          </w:tcPr>
          <w:p w14:paraId="290CEF57" w14:textId="7F72C5A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7046B2C5" w14:textId="276B543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–0.02 (0.03)</w:t>
            </w:r>
          </w:p>
        </w:tc>
        <w:tc>
          <w:tcPr>
            <w:tcW w:w="291" w:type="pct"/>
            <w:tcBorders>
              <w:top w:val="nil"/>
              <w:left w:val="nil"/>
              <w:bottom w:val="nil"/>
              <w:right w:val="nil"/>
            </w:tcBorders>
            <w:shd w:val="clear" w:color="auto" w:fill="auto"/>
            <w:noWrap/>
            <w:vAlign w:val="center"/>
            <w:hideMark/>
          </w:tcPr>
          <w:p w14:paraId="63452B6C"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0.33</w:t>
            </w:r>
          </w:p>
        </w:tc>
      </w:tr>
      <w:tr w:rsidR="00935CB4" w:rsidRPr="0094668C" w14:paraId="146F81A3" w14:textId="77777777" w:rsidTr="00E435B0">
        <w:trPr>
          <w:trHeight w:val="266"/>
        </w:trPr>
        <w:tc>
          <w:tcPr>
            <w:tcW w:w="661" w:type="pct"/>
            <w:tcBorders>
              <w:top w:val="nil"/>
              <w:left w:val="nil"/>
              <w:bottom w:val="nil"/>
              <w:right w:val="nil"/>
            </w:tcBorders>
            <w:shd w:val="clear" w:color="auto" w:fill="auto"/>
            <w:noWrap/>
            <w:vAlign w:val="center"/>
            <w:hideMark/>
          </w:tcPr>
          <w:p w14:paraId="5C7561C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rs1330403</w:t>
            </w:r>
          </w:p>
        </w:tc>
        <w:tc>
          <w:tcPr>
            <w:tcW w:w="525" w:type="pct"/>
            <w:tcBorders>
              <w:top w:val="nil"/>
              <w:left w:val="nil"/>
              <w:bottom w:val="nil"/>
              <w:right w:val="nil"/>
            </w:tcBorders>
            <w:shd w:val="clear" w:color="auto" w:fill="auto"/>
            <w:noWrap/>
            <w:vAlign w:val="center"/>
            <w:hideMark/>
          </w:tcPr>
          <w:p w14:paraId="1E34509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G</w:t>
            </w:r>
          </w:p>
        </w:tc>
        <w:tc>
          <w:tcPr>
            <w:tcW w:w="589" w:type="pct"/>
            <w:tcBorders>
              <w:top w:val="nil"/>
              <w:left w:val="nil"/>
              <w:bottom w:val="nil"/>
              <w:right w:val="nil"/>
            </w:tcBorders>
            <w:shd w:val="clear" w:color="auto" w:fill="auto"/>
            <w:noWrap/>
            <w:hideMark/>
          </w:tcPr>
          <w:p w14:paraId="58041654" w14:textId="006E82A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0.06 (0.06)</w:t>
            </w:r>
          </w:p>
        </w:tc>
        <w:tc>
          <w:tcPr>
            <w:tcW w:w="291" w:type="pct"/>
            <w:tcBorders>
              <w:top w:val="nil"/>
              <w:left w:val="nil"/>
              <w:bottom w:val="nil"/>
              <w:right w:val="nil"/>
            </w:tcBorders>
            <w:shd w:val="clear" w:color="auto" w:fill="auto"/>
            <w:noWrap/>
            <w:hideMark/>
          </w:tcPr>
          <w:p w14:paraId="2FD9892E" w14:textId="7F45DCE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0.38</w:t>
            </w:r>
          </w:p>
        </w:tc>
        <w:tc>
          <w:tcPr>
            <w:tcW w:w="98" w:type="pct"/>
            <w:tcBorders>
              <w:top w:val="nil"/>
              <w:left w:val="nil"/>
              <w:bottom w:val="nil"/>
              <w:right w:val="nil"/>
            </w:tcBorders>
            <w:shd w:val="clear" w:color="auto" w:fill="auto"/>
            <w:noWrap/>
            <w:hideMark/>
          </w:tcPr>
          <w:p w14:paraId="47707C6F" w14:textId="631121E8"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nil"/>
              <w:right w:val="nil"/>
            </w:tcBorders>
            <w:shd w:val="clear" w:color="auto" w:fill="auto"/>
            <w:noWrap/>
            <w:vAlign w:val="center"/>
            <w:hideMark/>
          </w:tcPr>
          <w:p w14:paraId="4162762E" w14:textId="05CF9862"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–0.03 (0.05)</w:t>
            </w:r>
          </w:p>
        </w:tc>
        <w:tc>
          <w:tcPr>
            <w:tcW w:w="291" w:type="pct"/>
            <w:tcBorders>
              <w:top w:val="nil"/>
              <w:left w:val="nil"/>
              <w:bottom w:val="nil"/>
              <w:right w:val="nil"/>
            </w:tcBorders>
            <w:shd w:val="clear" w:color="auto" w:fill="auto"/>
            <w:noWrap/>
            <w:vAlign w:val="center"/>
            <w:hideMark/>
          </w:tcPr>
          <w:p w14:paraId="795CA3F7"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0.55</w:t>
            </w:r>
          </w:p>
        </w:tc>
        <w:tc>
          <w:tcPr>
            <w:tcW w:w="98" w:type="pct"/>
            <w:tcBorders>
              <w:top w:val="nil"/>
              <w:left w:val="nil"/>
              <w:bottom w:val="nil"/>
              <w:right w:val="nil"/>
            </w:tcBorders>
            <w:shd w:val="clear" w:color="auto" w:fill="auto"/>
            <w:noWrap/>
            <w:hideMark/>
          </w:tcPr>
          <w:p w14:paraId="720B3217" w14:textId="23CBBA6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right w:val="nil"/>
            </w:tcBorders>
            <w:shd w:val="clear" w:color="auto" w:fill="auto"/>
            <w:noWrap/>
            <w:vAlign w:val="center"/>
            <w:hideMark/>
          </w:tcPr>
          <w:p w14:paraId="328D83D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 (0.05)</w:t>
            </w:r>
          </w:p>
        </w:tc>
        <w:tc>
          <w:tcPr>
            <w:tcW w:w="291" w:type="pct"/>
            <w:tcBorders>
              <w:top w:val="nil"/>
              <w:left w:val="nil"/>
              <w:right w:val="nil"/>
            </w:tcBorders>
            <w:shd w:val="clear" w:color="auto" w:fill="auto"/>
            <w:noWrap/>
            <w:vAlign w:val="center"/>
            <w:hideMark/>
          </w:tcPr>
          <w:p w14:paraId="7A07565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0.94</w:t>
            </w:r>
          </w:p>
        </w:tc>
        <w:tc>
          <w:tcPr>
            <w:tcW w:w="98" w:type="pct"/>
            <w:tcBorders>
              <w:top w:val="nil"/>
              <w:left w:val="nil"/>
              <w:right w:val="nil"/>
            </w:tcBorders>
            <w:shd w:val="clear" w:color="auto" w:fill="auto"/>
            <w:hideMark/>
          </w:tcPr>
          <w:p w14:paraId="06896C1B" w14:textId="711475AC"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right w:val="nil"/>
            </w:tcBorders>
            <w:shd w:val="clear" w:color="auto" w:fill="auto"/>
            <w:noWrap/>
            <w:vAlign w:val="center"/>
            <w:hideMark/>
          </w:tcPr>
          <w:p w14:paraId="6105095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0.03 (0.03)</w:t>
            </w:r>
          </w:p>
        </w:tc>
        <w:tc>
          <w:tcPr>
            <w:tcW w:w="291" w:type="pct"/>
            <w:tcBorders>
              <w:top w:val="nil"/>
              <w:left w:val="nil"/>
              <w:bottom w:val="nil"/>
              <w:right w:val="nil"/>
            </w:tcBorders>
            <w:shd w:val="clear" w:color="auto" w:fill="auto"/>
            <w:noWrap/>
            <w:vAlign w:val="center"/>
            <w:hideMark/>
          </w:tcPr>
          <w:p w14:paraId="194558E1"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0.35</w:t>
            </w:r>
          </w:p>
        </w:tc>
      </w:tr>
      <w:tr w:rsidR="00935CB4" w:rsidRPr="0094668C" w14:paraId="5842AEE3" w14:textId="77777777" w:rsidTr="00E435B0">
        <w:trPr>
          <w:trHeight w:val="266"/>
        </w:trPr>
        <w:tc>
          <w:tcPr>
            <w:tcW w:w="661" w:type="pct"/>
            <w:tcBorders>
              <w:top w:val="nil"/>
              <w:left w:val="nil"/>
              <w:bottom w:val="single" w:sz="4" w:space="0" w:color="auto"/>
              <w:right w:val="nil"/>
            </w:tcBorders>
            <w:shd w:val="clear" w:color="auto" w:fill="auto"/>
            <w:noWrap/>
            <w:vAlign w:val="center"/>
            <w:hideMark/>
          </w:tcPr>
          <w:p w14:paraId="14CD1226"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rs6696797</w:t>
            </w:r>
          </w:p>
        </w:tc>
        <w:tc>
          <w:tcPr>
            <w:tcW w:w="525" w:type="pct"/>
            <w:tcBorders>
              <w:top w:val="nil"/>
              <w:left w:val="nil"/>
              <w:bottom w:val="single" w:sz="4" w:space="0" w:color="auto"/>
              <w:right w:val="nil"/>
            </w:tcBorders>
            <w:shd w:val="clear" w:color="auto" w:fill="auto"/>
            <w:noWrap/>
            <w:vAlign w:val="center"/>
            <w:hideMark/>
          </w:tcPr>
          <w:p w14:paraId="1A3DFDAB"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9" w:type="pct"/>
            <w:tcBorders>
              <w:top w:val="nil"/>
              <w:left w:val="nil"/>
              <w:bottom w:val="single" w:sz="4" w:space="0" w:color="auto"/>
              <w:right w:val="nil"/>
            </w:tcBorders>
            <w:shd w:val="clear" w:color="auto" w:fill="auto"/>
            <w:noWrap/>
            <w:hideMark/>
          </w:tcPr>
          <w:p w14:paraId="573955FF" w14:textId="3F21E8F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–0.03 (0.04)</w:t>
            </w:r>
          </w:p>
        </w:tc>
        <w:tc>
          <w:tcPr>
            <w:tcW w:w="291" w:type="pct"/>
            <w:tcBorders>
              <w:top w:val="nil"/>
              <w:left w:val="nil"/>
              <w:bottom w:val="single" w:sz="4" w:space="0" w:color="auto"/>
              <w:right w:val="nil"/>
            </w:tcBorders>
            <w:shd w:val="clear" w:color="auto" w:fill="auto"/>
            <w:noWrap/>
            <w:hideMark/>
          </w:tcPr>
          <w:p w14:paraId="4DA4FF69" w14:textId="0C120B0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0.44</w:t>
            </w:r>
          </w:p>
        </w:tc>
        <w:tc>
          <w:tcPr>
            <w:tcW w:w="98" w:type="pct"/>
            <w:tcBorders>
              <w:top w:val="nil"/>
              <w:left w:val="nil"/>
              <w:bottom w:val="single" w:sz="4" w:space="0" w:color="auto"/>
              <w:right w:val="nil"/>
            </w:tcBorders>
            <w:shd w:val="clear" w:color="auto" w:fill="auto"/>
            <w:noWrap/>
            <w:vAlign w:val="center"/>
            <w:hideMark/>
          </w:tcPr>
          <w:p w14:paraId="4DE74EF0"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single" w:sz="4" w:space="0" w:color="auto"/>
              <w:right w:val="nil"/>
            </w:tcBorders>
            <w:shd w:val="clear" w:color="auto" w:fill="auto"/>
            <w:noWrap/>
            <w:vAlign w:val="center"/>
            <w:hideMark/>
          </w:tcPr>
          <w:p w14:paraId="3DCC2754" w14:textId="3A5EF4CC"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–0.01 (0.04)</w:t>
            </w:r>
          </w:p>
        </w:tc>
        <w:tc>
          <w:tcPr>
            <w:tcW w:w="291" w:type="pct"/>
            <w:tcBorders>
              <w:top w:val="nil"/>
              <w:left w:val="nil"/>
              <w:bottom w:val="single" w:sz="4" w:space="0" w:color="auto"/>
              <w:right w:val="nil"/>
            </w:tcBorders>
            <w:shd w:val="clear" w:color="auto" w:fill="auto"/>
            <w:noWrap/>
            <w:vAlign w:val="center"/>
            <w:hideMark/>
          </w:tcPr>
          <w:p w14:paraId="5C0D88B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0.73</w:t>
            </w:r>
          </w:p>
        </w:tc>
        <w:tc>
          <w:tcPr>
            <w:tcW w:w="98" w:type="pct"/>
            <w:tcBorders>
              <w:top w:val="nil"/>
              <w:left w:val="nil"/>
              <w:bottom w:val="single" w:sz="4" w:space="0" w:color="auto"/>
              <w:right w:val="nil"/>
            </w:tcBorders>
            <w:shd w:val="clear" w:color="auto" w:fill="auto"/>
            <w:noWrap/>
            <w:hideMark/>
          </w:tcPr>
          <w:p w14:paraId="0E4203F0" w14:textId="46A3E684"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single" w:sz="4" w:space="0" w:color="auto"/>
              <w:right w:val="nil"/>
            </w:tcBorders>
            <w:shd w:val="clear" w:color="auto" w:fill="auto"/>
            <w:noWrap/>
            <w:vAlign w:val="center"/>
            <w:hideMark/>
          </w:tcPr>
          <w:p w14:paraId="159DB78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0.02 (0.04)</w:t>
            </w:r>
          </w:p>
        </w:tc>
        <w:tc>
          <w:tcPr>
            <w:tcW w:w="291" w:type="pct"/>
            <w:tcBorders>
              <w:top w:val="nil"/>
              <w:left w:val="nil"/>
              <w:bottom w:val="single" w:sz="4" w:space="0" w:color="auto"/>
              <w:right w:val="nil"/>
            </w:tcBorders>
            <w:shd w:val="clear" w:color="auto" w:fill="auto"/>
            <w:noWrap/>
            <w:vAlign w:val="center"/>
            <w:hideMark/>
          </w:tcPr>
          <w:p w14:paraId="5E9759E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0.61</w:t>
            </w:r>
          </w:p>
        </w:tc>
        <w:tc>
          <w:tcPr>
            <w:tcW w:w="98" w:type="pct"/>
            <w:tcBorders>
              <w:top w:val="nil"/>
              <w:left w:val="nil"/>
              <w:bottom w:val="single" w:sz="4" w:space="0" w:color="auto"/>
              <w:right w:val="nil"/>
            </w:tcBorders>
            <w:shd w:val="clear" w:color="auto" w:fill="auto"/>
            <w:hideMark/>
          </w:tcPr>
          <w:p w14:paraId="6F60461C" w14:textId="64072B3D"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9" w:type="pct"/>
            <w:tcBorders>
              <w:top w:val="nil"/>
              <w:left w:val="nil"/>
              <w:bottom w:val="single" w:sz="4" w:space="0" w:color="auto"/>
              <w:right w:val="nil"/>
            </w:tcBorders>
            <w:shd w:val="clear" w:color="auto" w:fill="auto"/>
            <w:noWrap/>
            <w:vAlign w:val="center"/>
            <w:hideMark/>
          </w:tcPr>
          <w:p w14:paraId="5B6E888C"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 (0.02)</w:t>
            </w:r>
          </w:p>
        </w:tc>
        <w:tc>
          <w:tcPr>
            <w:tcW w:w="291" w:type="pct"/>
            <w:tcBorders>
              <w:top w:val="nil"/>
              <w:left w:val="nil"/>
              <w:bottom w:val="single" w:sz="4" w:space="0" w:color="auto"/>
              <w:right w:val="nil"/>
            </w:tcBorders>
            <w:shd w:val="clear" w:color="auto" w:fill="auto"/>
            <w:noWrap/>
            <w:vAlign w:val="center"/>
            <w:hideMark/>
          </w:tcPr>
          <w:p w14:paraId="3A793DC0"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0.99</w:t>
            </w:r>
          </w:p>
        </w:tc>
      </w:tr>
    </w:tbl>
    <w:p w14:paraId="7A9C3E21" w14:textId="7FD6316D" w:rsidR="008A530C" w:rsidRPr="0094668C" w:rsidRDefault="008A530C" w:rsidP="000E5CEC">
      <w:pPr>
        <w:widowControl/>
        <w:rPr>
          <w:rFonts w:ascii="Arial" w:hAnsi="Arial" w:cs="Arial"/>
          <w:sz w:val="22"/>
        </w:rPr>
      </w:pPr>
      <w:r w:rsidRPr="0094668C">
        <w:rPr>
          <w:rFonts w:ascii="Arial" w:eastAsia="Times New Roman" w:hAnsi="Arial" w:cs="Arial"/>
          <w:kern w:val="0"/>
          <w:sz w:val="22"/>
        </w:rPr>
        <w:t xml:space="preserve">β (SE) for </w:t>
      </w:r>
      <w:r w:rsidR="000E5CEC" w:rsidRPr="0094668C">
        <w:rPr>
          <w:rFonts w:ascii="Arial" w:eastAsia="Times New Roman" w:hAnsi="Arial" w:cs="Arial"/>
          <w:kern w:val="0"/>
          <w:sz w:val="22"/>
        </w:rPr>
        <w:t>BMI changes after adjusting</w:t>
      </w:r>
      <w:r w:rsidRPr="0094668C">
        <w:rPr>
          <w:rFonts w:ascii="Arial" w:eastAsia="Times New Roman" w:hAnsi="Arial" w:cs="Arial"/>
          <w:kern w:val="0"/>
          <w:sz w:val="22"/>
        </w:rPr>
        <w:t xml:space="preserve"> for age, sex (in ARIC and UK Biobank)</w:t>
      </w:r>
      <w:r w:rsidRPr="0094668C">
        <w:rPr>
          <w:rFonts w:ascii="Arial" w:hAnsi="Arial" w:cs="Arial"/>
          <w:noProof/>
          <w:kern w:val="0"/>
          <w:sz w:val="22"/>
        </w:rPr>
        <w:t>, five</w:t>
      </w:r>
      <w:r w:rsidRPr="0094668C">
        <w:rPr>
          <w:rFonts w:ascii="Arial" w:hAnsi="Arial" w:cs="Arial"/>
          <w:kern w:val="0"/>
          <w:sz w:val="22"/>
        </w:rPr>
        <w:t xml:space="preserve"> ancestry principal components (in </w:t>
      </w:r>
      <w:r w:rsidRPr="0094668C">
        <w:rPr>
          <w:rFonts w:ascii="Arial" w:eastAsia="Times New Roman" w:hAnsi="Arial" w:cs="Arial"/>
          <w:kern w:val="0"/>
          <w:sz w:val="22"/>
        </w:rPr>
        <w:t>UK Biobank</w:t>
      </w:r>
      <w:r w:rsidRPr="0094668C">
        <w:rPr>
          <w:rFonts w:ascii="Arial" w:hAnsi="Arial" w:cs="Arial"/>
          <w:kern w:val="0"/>
          <w:sz w:val="22"/>
        </w:rPr>
        <w:t>)</w:t>
      </w:r>
      <w:r w:rsidRPr="0094668C">
        <w:rPr>
          <w:rFonts w:ascii="Arial" w:hAnsi="Arial" w:cs="Arial"/>
          <w:sz w:val="22"/>
        </w:rPr>
        <w:t xml:space="preserve">, </w:t>
      </w:r>
      <w:r w:rsidRPr="0094668C">
        <w:rPr>
          <w:rFonts w:ascii="Arial" w:hAnsi="Arial" w:cs="Arial"/>
          <w:noProof/>
          <w:sz w:val="22"/>
        </w:rPr>
        <w:t>Townsend Social Deprivation Index</w:t>
      </w:r>
      <w:r w:rsidRPr="0094668C">
        <w:rPr>
          <w:rFonts w:ascii="Arial" w:hAnsi="Arial" w:cs="Arial"/>
          <w:sz w:val="22"/>
        </w:rPr>
        <w:t xml:space="preserve"> </w:t>
      </w:r>
      <w:r w:rsidRPr="0094668C">
        <w:rPr>
          <w:rFonts w:ascii="Arial" w:hAnsi="Arial" w:cs="Arial"/>
          <w:kern w:val="0"/>
          <w:sz w:val="22"/>
        </w:rPr>
        <w:t xml:space="preserve">(in </w:t>
      </w:r>
      <w:r w:rsidRPr="0094668C">
        <w:rPr>
          <w:rFonts w:ascii="Arial" w:eastAsia="Times New Roman" w:hAnsi="Arial" w:cs="Arial"/>
          <w:kern w:val="0"/>
          <w:sz w:val="22"/>
        </w:rPr>
        <w:t>UK Biobank</w:t>
      </w:r>
      <w:r w:rsidRPr="0094668C">
        <w:rPr>
          <w:rFonts w:ascii="Arial" w:hAnsi="Arial" w:cs="Arial"/>
          <w:kern w:val="0"/>
          <w:sz w:val="22"/>
        </w:rPr>
        <w:t>)</w:t>
      </w:r>
      <w:r w:rsidRPr="0094668C">
        <w:rPr>
          <w:rFonts w:ascii="Arial" w:hAnsi="Arial" w:cs="Arial"/>
          <w:sz w:val="22"/>
        </w:rPr>
        <w:t xml:space="preserve">, education, smoking habit (never, former, current), physical activity, total energy intake, total fat intake, alcohol consumption, baseline BMI. </w:t>
      </w:r>
    </w:p>
    <w:p w14:paraId="57086F7F" w14:textId="77777777" w:rsidR="008A530C" w:rsidRPr="0094668C" w:rsidRDefault="008A530C" w:rsidP="008A530C">
      <w:pPr>
        <w:widowControl/>
        <w:jc w:val="left"/>
        <w:rPr>
          <w:rFonts w:ascii="Arial" w:hAnsi="Arial" w:cs="Arial"/>
          <w:b/>
          <w:sz w:val="22"/>
        </w:rPr>
      </w:pPr>
    </w:p>
    <w:p w14:paraId="79AA508C" w14:textId="3FEC13F7" w:rsidR="00513A8F" w:rsidRPr="0094668C" w:rsidRDefault="00513A8F">
      <w:pPr>
        <w:widowControl/>
        <w:jc w:val="left"/>
        <w:rPr>
          <w:rFonts w:ascii="Arial" w:hAnsi="Arial" w:cs="Arial"/>
          <w:b/>
          <w:sz w:val="22"/>
        </w:rPr>
      </w:pPr>
      <w:r w:rsidRPr="0094668C">
        <w:rPr>
          <w:rFonts w:ascii="Arial" w:hAnsi="Arial" w:cs="Arial"/>
          <w:b/>
          <w:sz w:val="22"/>
        </w:rPr>
        <w:br w:type="page"/>
      </w:r>
    </w:p>
    <w:p w14:paraId="5EC6B5F5" w14:textId="77777777" w:rsidR="008A530C" w:rsidRPr="0094668C" w:rsidRDefault="008A530C" w:rsidP="008A530C">
      <w:pPr>
        <w:widowControl/>
        <w:jc w:val="left"/>
        <w:rPr>
          <w:rFonts w:ascii="Arial" w:hAnsi="Arial" w:cs="Arial"/>
          <w:b/>
          <w:sz w:val="22"/>
        </w:rPr>
      </w:pPr>
    </w:p>
    <w:p w14:paraId="15E0FCE7" w14:textId="021B47E9" w:rsidR="008A530C" w:rsidRPr="0094668C" w:rsidRDefault="009D5641" w:rsidP="008A530C">
      <w:pPr>
        <w:widowControl/>
        <w:jc w:val="left"/>
        <w:rPr>
          <w:rFonts w:ascii="Arial" w:hAnsi="Arial" w:cs="Arial"/>
          <w:sz w:val="22"/>
        </w:rPr>
      </w:pPr>
      <w:proofErr w:type="spellStart"/>
      <w:r w:rsidRPr="0094668C">
        <w:rPr>
          <w:rFonts w:ascii="Arial" w:hAnsi="Arial" w:cs="Arial"/>
          <w:b/>
          <w:sz w:val="22"/>
        </w:rPr>
        <w:t>STable</w:t>
      </w:r>
      <w:proofErr w:type="spellEnd"/>
      <w:r w:rsidRPr="0094668C">
        <w:rPr>
          <w:rFonts w:ascii="Arial" w:hAnsi="Arial" w:cs="Arial"/>
          <w:b/>
          <w:sz w:val="22"/>
        </w:rPr>
        <w:t xml:space="preserve"> </w:t>
      </w:r>
      <w:r w:rsidR="00F77453" w:rsidRPr="0094668C">
        <w:rPr>
          <w:rFonts w:ascii="Arial" w:hAnsi="Arial" w:cs="Arial"/>
          <w:b/>
          <w:sz w:val="22"/>
        </w:rPr>
        <w:t>7</w:t>
      </w:r>
      <w:r w:rsidR="008A530C" w:rsidRPr="0094668C">
        <w:rPr>
          <w:rFonts w:ascii="Arial" w:hAnsi="Arial" w:cs="Arial"/>
          <w:b/>
          <w:sz w:val="22"/>
        </w:rPr>
        <w:t>:</w:t>
      </w:r>
      <w:r w:rsidR="008A530C" w:rsidRPr="0094668C">
        <w:rPr>
          <w:rFonts w:ascii="Arial" w:hAnsi="Arial" w:cs="Arial"/>
          <w:sz w:val="22"/>
        </w:rPr>
        <w:t xml:space="preserve"> Main effect of </w:t>
      </w:r>
      <w:r w:rsidR="008A530C" w:rsidRPr="0094668C">
        <w:rPr>
          <w:rFonts w:ascii="Arial" w:hAnsi="Arial" w:cs="Arial"/>
          <w:i/>
          <w:sz w:val="22"/>
        </w:rPr>
        <w:t>AMY1</w:t>
      </w:r>
      <w:r w:rsidR="00513A8F" w:rsidRPr="0094668C">
        <w:rPr>
          <w:rFonts w:ascii="Arial" w:hAnsi="Arial" w:cs="Arial"/>
          <w:sz w:val="22"/>
        </w:rPr>
        <w:t>-</w:t>
      </w:r>
      <w:r w:rsidR="008A530C" w:rsidRPr="0094668C">
        <w:rPr>
          <w:rFonts w:ascii="Arial" w:hAnsi="Arial" w:cs="Arial"/>
          <w:sz w:val="22"/>
        </w:rPr>
        <w:t>GRS or</w:t>
      </w:r>
      <w:r w:rsidR="00EB67F3" w:rsidRPr="0094668C">
        <w:rPr>
          <w:rFonts w:ascii="Arial" w:hAnsi="Arial" w:cs="Arial"/>
          <w:sz w:val="22"/>
        </w:rPr>
        <w:t xml:space="preserve"> individual SNPs for </w:t>
      </w:r>
      <w:r w:rsidR="008A530C" w:rsidRPr="0094668C">
        <w:rPr>
          <w:rFonts w:ascii="Arial" w:hAnsi="Arial" w:cs="Arial"/>
          <w:sz w:val="22"/>
        </w:rPr>
        <w:t xml:space="preserve">waist circumference </w:t>
      </w:r>
      <w:r w:rsidR="00EB67F3" w:rsidRPr="0094668C">
        <w:rPr>
          <w:rFonts w:ascii="Arial" w:hAnsi="Arial" w:cs="Arial"/>
          <w:sz w:val="22"/>
        </w:rPr>
        <w:t xml:space="preserve">(WC) changes </w:t>
      </w:r>
    </w:p>
    <w:tbl>
      <w:tblPr>
        <w:tblW w:w="5000" w:type="pct"/>
        <w:tblCellMar>
          <w:left w:w="99" w:type="dxa"/>
          <w:right w:w="99" w:type="dxa"/>
        </w:tblCellMar>
        <w:tblLook w:val="04A0" w:firstRow="1" w:lastRow="0" w:firstColumn="1" w:lastColumn="0" w:noHBand="0" w:noVBand="1"/>
      </w:tblPr>
      <w:tblGrid>
        <w:gridCol w:w="2041"/>
        <w:gridCol w:w="1620"/>
        <w:gridCol w:w="1811"/>
        <w:gridCol w:w="899"/>
        <w:gridCol w:w="305"/>
        <w:gridCol w:w="1811"/>
        <w:gridCol w:w="899"/>
        <w:gridCol w:w="305"/>
        <w:gridCol w:w="1811"/>
        <w:gridCol w:w="899"/>
        <w:gridCol w:w="305"/>
        <w:gridCol w:w="1811"/>
        <w:gridCol w:w="881"/>
      </w:tblGrid>
      <w:tr w:rsidR="00935CB4" w:rsidRPr="0094668C" w14:paraId="7EC29494" w14:textId="77777777" w:rsidTr="00513A8F">
        <w:trPr>
          <w:trHeight w:val="266"/>
        </w:trPr>
        <w:tc>
          <w:tcPr>
            <w:tcW w:w="663" w:type="pct"/>
            <w:tcBorders>
              <w:top w:val="single" w:sz="4" w:space="0" w:color="auto"/>
              <w:left w:val="nil"/>
              <w:bottom w:val="nil"/>
              <w:right w:val="nil"/>
            </w:tcBorders>
            <w:shd w:val="clear" w:color="auto" w:fill="auto"/>
            <w:noWrap/>
            <w:vAlign w:val="center"/>
            <w:hideMark/>
          </w:tcPr>
          <w:p w14:paraId="3757A691"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26" w:type="pct"/>
            <w:tcBorders>
              <w:top w:val="single" w:sz="4" w:space="0" w:color="auto"/>
              <w:left w:val="nil"/>
              <w:bottom w:val="nil"/>
              <w:right w:val="nil"/>
            </w:tcBorders>
            <w:shd w:val="clear" w:color="auto" w:fill="auto"/>
            <w:vAlign w:val="center"/>
            <w:hideMark/>
          </w:tcPr>
          <w:p w14:paraId="389DCF55"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noWrap/>
            <w:vAlign w:val="center"/>
            <w:hideMark/>
          </w:tcPr>
          <w:p w14:paraId="1927D4BC"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NHS</w:t>
            </w:r>
          </w:p>
        </w:tc>
        <w:tc>
          <w:tcPr>
            <w:tcW w:w="292" w:type="pct"/>
            <w:tcBorders>
              <w:top w:val="single" w:sz="4" w:space="0" w:color="auto"/>
              <w:left w:val="nil"/>
              <w:bottom w:val="single" w:sz="4" w:space="0" w:color="auto"/>
              <w:right w:val="nil"/>
            </w:tcBorders>
            <w:shd w:val="clear" w:color="auto" w:fill="auto"/>
            <w:noWrap/>
            <w:vAlign w:val="center"/>
            <w:hideMark/>
          </w:tcPr>
          <w:p w14:paraId="2818F682"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99" w:type="pct"/>
            <w:tcBorders>
              <w:top w:val="single" w:sz="4" w:space="0" w:color="auto"/>
              <w:left w:val="nil"/>
              <w:bottom w:val="nil"/>
              <w:right w:val="nil"/>
            </w:tcBorders>
            <w:shd w:val="clear" w:color="auto" w:fill="auto"/>
            <w:noWrap/>
            <w:vAlign w:val="center"/>
            <w:hideMark/>
          </w:tcPr>
          <w:p w14:paraId="60B59445"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noWrap/>
            <w:vAlign w:val="center"/>
            <w:hideMark/>
          </w:tcPr>
          <w:p w14:paraId="3105FA00"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HPFS</w:t>
            </w:r>
          </w:p>
        </w:tc>
        <w:tc>
          <w:tcPr>
            <w:tcW w:w="292" w:type="pct"/>
            <w:tcBorders>
              <w:top w:val="single" w:sz="4" w:space="0" w:color="auto"/>
              <w:left w:val="nil"/>
              <w:bottom w:val="single" w:sz="4" w:space="0" w:color="auto"/>
              <w:right w:val="nil"/>
            </w:tcBorders>
            <w:shd w:val="clear" w:color="auto" w:fill="auto"/>
            <w:noWrap/>
            <w:vAlign w:val="center"/>
            <w:hideMark/>
          </w:tcPr>
          <w:p w14:paraId="4D54B129"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99" w:type="pct"/>
            <w:tcBorders>
              <w:top w:val="single" w:sz="4" w:space="0" w:color="auto"/>
              <w:left w:val="nil"/>
              <w:bottom w:val="nil"/>
              <w:right w:val="nil"/>
            </w:tcBorders>
            <w:shd w:val="clear" w:color="auto" w:fill="auto"/>
            <w:noWrap/>
            <w:vAlign w:val="center"/>
            <w:hideMark/>
          </w:tcPr>
          <w:p w14:paraId="451D3F98"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vAlign w:val="center"/>
            <w:hideMark/>
          </w:tcPr>
          <w:p w14:paraId="0E1D91EC"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ARIC</w:t>
            </w:r>
          </w:p>
        </w:tc>
        <w:tc>
          <w:tcPr>
            <w:tcW w:w="292" w:type="pct"/>
            <w:tcBorders>
              <w:top w:val="single" w:sz="4" w:space="0" w:color="auto"/>
              <w:left w:val="nil"/>
              <w:bottom w:val="single" w:sz="4" w:space="0" w:color="auto"/>
              <w:right w:val="nil"/>
            </w:tcBorders>
            <w:shd w:val="clear" w:color="auto" w:fill="auto"/>
            <w:vAlign w:val="center"/>
            <w:hideMark/>
          </w:tcPr>
          <w:p w14:paraId="1F73CD33"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99" w:type="pct"/>
            <w:tcBorders>
              <w:top w:val="single" w:sz="4" w:space="0" w:color="auto"/>
              <w:left w:val="nil"/>
              <w:right w:val="nil"/>
            </w:tcBorders>
            <w:shd w:val="clear" w:color="auto" w:fill="auto"/>
            <w:vAlign w:val="center"/>
            <w:hideMark/>
          </w:tcPr>
          <w:p w14:paraId="3893D56D"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noWrap/>
            <w:vAlign w:val="center"/>
            <w:hideMark/>
          </w:tcPr>
          <w:p w14:paraId="1A6F7D68"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UK Biobank</w:t>
            </w:r>
          </w:p>
        </w:tc>
        <w:tc>
          <w:tcPr>
            <w:tcW w:w="286" w:type="pct"/>
            <w:tcBorders>
              <w:top w:val="single" w:sz="4" w:space="0" w:color="auto"/>
              <w:left w:val="nil"/>
              <w:bottom w:val="single" w:sz="4" w:space="0" w:color="auto"/>
              <w:right w:val="nil"/>
            </w:tcBorders>
            <w:shd w:val="clear" w:color="auto" w:fill="auto"/>
            <w:noWrap/>
            <w:vAlign w:val="center"/>
            <w:hideMark/>
          </w:tcPr>
          <w:p w14:paraId="422ACB35"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r>
      <w:tr w:rsidR="00935CB4" w:rsidRPr="0094668C" w14:paraId="73EDDC06" w14:textId="77777777" w:rsidTr="00513A8F">
        <w:trPr>
          <w:trHeight w:val="266"/>
        </w:trPr>
        <w:tc>
          <w:tcPr>
            <w:tcW w:w="663" w:type="pct"/>
            <w:tcBorders>
              <w:top w:val="nil"/>
              <w:left w:val="nil"/>
              <w:bottom w:val="single" w:sz="4" w:space="0" w:color="auto"/>
              <w:right w:val="nil"/>
            </w:tcBorders>
            <w:shd w:val="clear" w:color="auto" w:fill="auto"/>
            <w:noWrap/>
            <w:vAlign w:val="center"/>
            <w:hideMark/>
          </w:tcPr>
          <w:p w14:paraId="09CAFA4A"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Variables</w:t>
            </w:r>
          </w:p>
        </w:tc>
        <w:tc>
          <w:tcPr>
            <w:tcW w:w="526" w:type="pct"/>
            <w:tcBorders>
              <w:top w:val="nil"/>
              <w:left w:val="nil"/>
              <w:bottom w:val="single" w:sz="4" w:space="0" w:color="auto"/>
              <w:right w:val="nil"/>
            </w:tcBorders>
            <w:shd w:val="clear" w:color="auto" w:fill="auto"/>
            <w:vAlign w:val="center"/>
            <w:hideMark/>
          </w:tcPr>
          <w:p w14:paraId="4AF09A8F"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Effect</w:t>
            </w:r>
          </w:p>
        </w:tc>
        <w:tc>
          <w:tcPr>
            <w:tcW w:w="588" w:type="pct"/>
            <w:tcBorders>
              <w:top w:val="single" w:sz="4" w:space="0" w:color="auto"/>
              <w:left w:val="nil"/>
              <w:bottom w:val="single" w:sz="4" w:space="0" w:color="auto"/>
              <w:right w:val="nil"/>
            </w:tcBorders>
            <w:shd w:val="clear" w:color="auto" w:fill="auto"/>
            <w:noWrap/>
            <w:vAlign w:val="center"/>
            <w:hideMark/>
          </w:tcPr>
          <w:p w14:paraId="0B664A33"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2" w:type="pct"/>
            <w:tcBorders>
              <w:top w:val="single" w:sz="4" w:space="0" w:color="auto"/>
              <w:left w:val="nil"/>
              <w:bottom w:val="single" w:sz="4" w:space="0" w:color="auto"/>
              <w:right w:val="nil"/>
            </w:tcBorders>
            <w:shd w:val="clear" w:color="auto" w:fill="auto"/>
            <w:noWrap/>
            <w:vAlign w:val="center"/>
            <w:hideMark/>
          </w:tcPr>
          <w:p w14:paraId="6E394FBB" w14:textId="77777777" w:rsidR="003C4BAC" w:rsidRPr="0094668C" w:rsidRDefault="003C4BAC" w:rsidP="00F437FE">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c>
          <w:tcPr>
            <w:tcW w:w="99" w:type="pct"/>
            <w:tcBorders>
              <w:top w:val="nil"/>
              <w:left w:val="nil"/>
              <w:bottom w:val="single" w:sz="4" w:space="0" w:color="auto"/>
              <w:right w:val="nil"/>
            </w:tcBorders>
            <w:shd w:val="clear" w:color="auto" w:fill="auto"/>
            <w:noWrap/>
            <w:vAlign w:val="center"/>
            <w:hideMark/>
          </w:tcPr>
          <w:p w14:paraId="27B4A488"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noWrap/>
            <w:vAlign w:val="center"/>
            <w:hideMark/>
          </w:tcPr>
          <w:p w14:paraId="5818C8F3"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2" w:type="pct"/>
            <w:tcBorders>
              <w:top w:val="single" w:sz="4" w:space="0" w:color="auto"/>
              <w:left w:val="nil"/>
              <w:bottom w:val="single" w:sz="4" w:space="0" w:color="auto"/>
              <w:right w:val="nil"/>
            </w:tcBorders>
            <w:shd w:val="clear" w:color="auto" w:fill="auto"/>
            <w:noWrap/>
            <w:vAlign w:val="center"/>
            <w:hideMark/>
          </w:tcPr>
          <w:p w14:paraId="49E2006C" w14:textId="77777777" w:rsidR="003C4BAC" w:rsidRPr="0094668C" w:rsidRDefault="003C4BAC" w:rsidP="00F437FE">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c>
          <w:tcPr>
            <w:tcW w:w="99" w:type="pct"/>
            <w:tcBorders>
              <w:top w:val="nil"/>
              <w:left w:val="nil"/>
              <w:bottom w:val="single" w:sz="4" w:space="0" w:color="auto"/>
              <w:right w:val="nil"/>
            </w:tcBorders>
            <w:shd w:val="clear" w:color="auto" w:fill="auto"/>
            <w:noWrap/>
            <w:vAlign w:val="center"/>
            <w:hideMark/>
          </w:tcPr>
          <w:p w14:paraId="7E370985"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vAlign w:val="center"/>
            <w:hideMark/>
          </w:tcPr>
          <w:p w14:paraId="20752ECD"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92" w:type="pct"/>
            <w:tcBorders>
              <w:top w:val="single" w:sz="4" w:space="0" w:color="auto"/>
              <w:left w:val="nil"/>
              <w:bottom w:val="single" w:sz="4" w:space="0" w:color="auto"/>
              <w:right w:val="nil"/>
            </w:tcBorders>
            <w:shd w:val="clear" w:color="auto" w:fill="auto"/>
            <w:vAlign w:val="center"/>
            <w:hideMark/>
          </w:tcPr>
          <w:p w14:paraId="4A912F23" w14:textId="77777777" w:rsidR="003C4BAC" w:rsidRPr="0094668C" w:rsidRDefault="003C4BAC" w:rsidP="00F437FE">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c>
          <w:tcPr>
            <w:tcW w:w="99" w:type="pct"/>
            <w:tcBorders>
              <w:top w:val="nil"/>
              <w:left w:val="nil"/>
              <w:bottom w:val="single" w:sz="4" w:space="0" w:color="auto"/>
              <w:right w:val="nil"/>
            </w:tcBorders>
            <w:shd w:val="clear" w:color="auto" w:fill="auto"/>
            <w:vAlign w:val="center"/>
            <w:hideMark/>
          </w:tcPr>
          <w:p w14:paraId="3ECA2230"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single" w:sz="4" w:space="0" w:color="auto"/>
              <w:right w:val="nil"/>
            </w:tcBorders>
            <w:shd w:val="clear" w:color="auto" w:fill="auto"/>
            <w:noWrap/>
            <w:vAlign w:val="center"/>
            <w:hideMark/>
          </w:tcPr>
          <w:p w14:paraId="6B8E686C" w14:textId="77777777" w:rsidR="003C4BAC" w:rsidRPr="0094668C" w:rsidRDefault="003C4BAC" w:rsidP="00F437FE">
            <w:pPr>
              <w:widowControl/>
              <w:jc w:val="left"/>
              <w:rPr>
                <w:rFonts w:ascii="Arial" w:eastAsia="MS PGothic" w:hAnsi="Arial" w:cs="Arial"/>
                <w:kern w:val="0"/>
                <w:sz w:val="22"/>
              </w:rPr>
            </w:pPr>
            <w:r w:rsidRPr="0094668C">
              <w:rPr>
                <w:rFonts w:ascii="Arial" w:eastAsia="MS PGothic" w:hAnsi="Arial" w:cs="Arial"/>
                <w:kern w:val="0"/>
                <w:sz w:val="22"/>
              </w:rPr>
              <w:t>β (SE)</w:t>
            </w:r>
          </w:p>
        </w:tc>
        <w:tc>
          <w:tcPr>
            <w:tcW w:w="286" w:type="pct"/>
            <w:tcBorders>
              <w:top w:val="single" w:sz="4" w:space="0" w:color="auto"/>
              <w:left w:val="nil"/>
              <w:bottom w:val="single" w:sz="4" w:space="0" w:color="auto"/>
              <w:right w:val="nil"/>
            </w:tcBorders>
            <w:shd w:val="clear" w:color="auto" w:fill="auto"/>
            <w:noWrap/>
            <w:vAlign w:val="center"/>
            <w:hideMark/>
          </w:tcPr>
          <w:p w14:paraId="5148E108" w14:textId="77777777" w:rsidR="003C4BAC" w:rsidRPr="0094668C" w:rsidRDefault="003C4BAC" w:rsidP="00F437FE">
            <w:pPr>
              <w:widowControl/>
              <w:jc w:val="left"/>
              <w:rPr>
                <w:rFonts w:ascii="Arial" w:eastAsia="MS PGothic" w:hAnsi="Arial" w:cs="Arial"/>
                <w:i/>
                <w:iCs/>
                <w:kern w:val="0"/>
                <w:sz w:val="22"/>
              </w:rPr>
            </w:pPr>
            <w:r w:rsidRPr="0094668C">
              <w:rPr>
                <w:rFonts w:ascii="Arial" w:eastAsia="MS PGothic" w:hAnsi="Arial" w:cs="Arial"/>
                <w:i/>
                <w:iCs/>
                <w:kern w:val="0"/>
                <w:sz w:val="22"/>
              </w:rPr>
              <w:t>P</w:t>
            </w:r>
          </w:p>
        </w:tc>
      </w:tr>
      <w:tr w:rsidR="00935CB4" w:rsidRPr="0094668C" w14:paraId="038070E9" w14:textId="77777777" w:rsidTr="00513A8F">
        <w:trPr>
          <w:trHeight w:val="252"/>
        </w:trPr>
        <w:tc>
          <w:tcPr>
            <w:tcW w:w="663" w:type="pct"/>
            <w:tcBorders>
              <w:top w:val="single" w:sz="4" w:space="0" w:color="auto"/>
              <w:left w:val="nil"/>
              <w:bottom w:val="nil"/>
              <w:right w:val="nil"/>
            </w:tcBorders>
            <w:shd w:val="clear" w:color="auto" w:fill="auto"/>
            <w:vAlign w:val="center"/>
            <w:hideMark/>
          </w:tcPr>
          <w:p w14:paraId="071ED682" w14:textId="77777777" w:rsidR="00513A8F" w:rsidRPr="0094668C" w:rsidRDefault="00513A8F" w:rsidP="00513A8F">
            <w:pPr>
              <w:widowControl/>
              <w:jc w:val="left"/>
              <w:rPr>
                <w:rFonts w:ascii="Arial" w:eastAsia="MS PGothic" w:hAnsi="Arial" w:cs="Arial"/>
                <w:i/>
                <w:iCs/>
                <w:kern w:val="0"/>
                <w:sz w:val="22"/>
              </w:rPr>
            </w:pPr>
            <w:r w:rsidRPr="0094668C">
              <w:rPr>
                <w:rFonts w:ascii="Arial" w:eastAsia="MS PGothic" w:hAnsi="Arial" w:cs="Arial"/>
                <w:i/>
                <w:iCs/>
                <w:kern w:val="0"/>
                <w:sz w:val="22"/>
              </w:rPr>
              <w:t>AMY1</w:t>
            </w:r>
            <w:r w:rsidRPr="0094668C">
              <w:rPr>
                <w:rFonts w:ascii="Arial" w:eastAsia="MS PGothic" w:hAnsi="Arial" w:cs="Arial"/>
                <w:kern w:val="0"/>
                <w:sz w:val="22"/>
              </w:rPr>
              <w:t>-GRS</w:t>
            </w:r>
          </w:p>
        </w:tc>
        <w:tc>
          <w:tcPr>
            <w:tcW w:w="526" w:type="pct"/>
            <w:tcBorders>
              <w:top w:val="single" w:sz="4" w:space="0" w:color="auto"/>
              <w:left w:val="nil"/>
              <w:bottom w:val="nil"/>
              <w:right w:val="nil"/>
            </w:tcBorders>
            <w:shd w:val="clear" w:color="auto" w:fill="auto"/>
            <w:vAlign w:val="center"/>
            <w:hideMark/>
          </w:tcPr>
          <w:p w14:paraId="4517E44F"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Per 1 unit</w:t>
            </w:r>
          </w:p>
        </w:tc>
        <w:tc>
          <w:tcPr>
            <w:tcW w:w="588" w:type="pct"/>
            <w:tcBorders>
              <w:top w:val="single" w:sz="4" w:space="0" w:color="auto"/>
              <w:left w:val="nil"/>
              <w:bottom w:val="nil"/>
              <w:right w:val="nil"/>
            </w:tcBorders>
            <w:shd w:val="clear" w:color="auto" w:fill="auto"/>
            <w:noWrap/>
            <w:hideMark/>
          </w:tcPr>
          <w:p w14:paraId="409E958C" w14:textId="03C7D675"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0.02 (0.07)</w:t>
            </w:r>
          </w:p>
        </w:tc>
        <w:tc>
          <w:tcPr>
            <w:tcW w:w="292" w:type="pct"/>
            <w:tcBorders>
              <w:top w:val="single" w:sz="4" w:space="0" w:color="auto"/>
              <w:left w:val="nil"/>
              <w:bottom w:val="nil"/>
              <w:right w:val="nil"/>
            </w:tcBorders>
            <w:shd w:val="clear" w:color="auto" w:fill="auto"/>
            <w:noWrap/>
            <w:hideMark/>
          </w:tcPr>
          <w:p w14:paraId="1EDBF673" w14:textId="1EEE6BAD"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0.75</w:t>
            </w:r>
          </w:p>
        </w:tc>
        <w:tc>
          <w:tcPr>
            <w:tcW w:w="99" w:type="pct"/>
            <w:tcBorders>
              <w:top w:val="single" w:sz="4" w:space="0" w:color="auto"/>
              <w:left w:val="nil"/>
              <w:bottom w:val="nil"/>
              <w:right w:val="nil"/>
            </w:tcBorders>
            <w:shd w:val="clear" w:color="auto" w:fill="auto"/>
            <w:noWrap/>
            <w:hideMark/>
          </w:tcPr>
          <w:p w14:paraId="778A6467" w14:textId="0019CD8F"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nil"/>
              <w:right w:val="nil"/>
            </w:tcBorders>
            <w:shd w:val="clear" w:color="auto" w:fill="auto"/>
            <w:noWrap/>
            <w:vAlign w:val="center"/>
            <w:hideMark/>
          </w:tcPr>
          <w:p w14:paraId="133AC054" w14:textId="2761226B"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0.01 (0.05)</w:t>
            </w:r>
          </w:p>
        </w:tc>
        <w:tc>
          <w:tcPr>
            <w:tcW w:w="292" w:type="pct"/>
            <w:tcBorders>
              <w:top w:val="single" w:sz="4" w:space="0" w:color="auto"/>
              <w:left w:val="nil"/>
              <w:bottom w:val="nil"/>
              <w:right w:val="nil"/>
            </w:tcBorders>
            <w:shd w:val="clear" w:color="auto" w:fill="auto"/>
            <w:noWrap/>
            <w:vAlign w:val="center"/>
            <w:hideMark/>
          </w:tcPr>
          <w:p w14:paraId="4FF10233" w14:textId="3CBE0D3B"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0.83</w:t>
            </w:r>
          </w:p>
        </w:tc>
        <w:tc>
          <w:tcPr>
            <w:tcW w:w="99" w:type="pct"/>
            <w:tcBorders>
              <w:top w:val="single" w:sz="4" w:space="0" w:color="auto"/>
              <w:left w:val="nil"/>
              <w:bottom w:val="nil"/>
              <w:right w:val="nil"/>
            </w:tcBorders>
            <w:shd w:val="clear" w:color="auto" w:fill="auto"/>
            <w:noWrap/>
            <w:hideMark/>
          </w:tcPr>
          <w:p w14:paraId="6BEE3465" w14:textId="2A0ECA74"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nil"/>
              <w:right w:val="nil"/>
            </w:tcBorders>
            <w:shd w:val="clear" w:color="auto" w:fill="auto"/>
            <w:noWrap/>
            <w:vAlign w:val="center"/>
            <w:hideMark/>
          </w:tcPr>
          <w:p w14:paraId="2C5CE6AD" w14:textId="6647C96D"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–0.05 (0.04)</w:t>
            </w:r>
          </w:p>
        </w:tc>
        <w:tc>
          <w:tcPr>
            <w:tcW w:w="292" w:type="pct"/>
            <w:tcBorders>
              <w:top w:val="single" w:sz="4" w:space="0" w:color="auto"/>
              <w:left w:val="nil"/>
              <w:bottom w:val="nil"/>
              <w:right w:val="nil"/>
            </w:tcBorders>
            <w:shd w:val="clear" w:color="auto" w:fill="auto"/>
            <w:noWrap/>
            <w:vAlign w:val="center"/>
            <w:hideMark/>
          </w:tcPr>
          <w:p w14:paraId="030A488D" w14:textId="443EBD54"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0.16</w:t>
            </w:r>
          </w:p>
        </w:tc>
        <w:tc>
          <w:tcPr>
            <w:tcW w:w="99" w:type="pct"/>
            <w:tcBorders>
              <w:top w:val="single" w:sz="4" w:space="0" w:color="auto"/>
              <w:left w:val="nil"/>
              <w:bottom w:val="nil"/>
              <w:right w:val="nil"/>
            </w:tcBorders>
            <w:shd w:val="clear" w:color="auto" w:fill="auto"/>
            <w:hideMark/>
          </w:tcPr>
          <w:p w14:paraId="3C8E0A90" w14:textId="6BD9168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single" w:sz="4" w:space="0" w:color="auto"/>
              <w:left w:val="nil"/>
              <w:bottom w:val="nil"/>
              <w:right w:val="nil"/>
            </w:tcBorders>
            <w:shd w:val="clear" w:color="auto" w:fill="auto"/>
            <w:noWrap/>
            <w:vAlign w:val="center"/>
            <w:hideMark/>
          </w:tcPr>
          <w:p w14:paraId="3037F8C7" w14:textId="1381042A"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–0.02 (0.02)</w:t>
            </w:r>
          </w:p>
        </w:tc>
        <w:tc>
          <w:tcPr>
            <w:tcW w:w="286" w:type="pct"/>
            <w:tcBorders>
              <w:top w:val="single" w:sz="4" w:space="0" w:color="auto"/>
              <w:left w:val="nil"/>
              <w:bottom w:val="nil"/>
              <w:right w:val="nil"/>
            </w:tcBorders>
            <w:shd w:val="clear" w:color="auto" w:fill="auto"/>
            <w:noWrap/>
            <w:vAlign w:val="center"/>
            <w:hideMark/>
          </w:tcPr>
          <w:p w14:paraId="6E4FB931" w14:textId="2E96BAD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0.54</w:t>
            </w:r>
          </w:p>
        </w:tc>
      </w:tr>
      <w:tr w:rsidR="00935CB4" w:rsidRPr="0094668C" w14:paraId="3A529742" w14:textId="77777777" w:rsidTr="00E435B0">
        <w:trPr>
          <w:trHeight w:val="266"/>
        </w:trPr>
        <w:tc>
          <w:tcPr>
            <w:tcW w:w="663" w:type="pct"/>
            <w:tcBorders>
              <w:top w:val="nil"/>
              <w:left w:val="nil"/>
              <w:bottom w:val="nil"/>
              <w:right w:val="nil"/>
            </w:tcBorders>
            <w:shd w:val="clear" w:color="auto" w:fill="auto"/>
            <w:noWrap/>
            <w:vAlign w:val="center"/>
            <w:hideMark/>
          </w:tcPr>
          <w:p w14:paraId="71784188"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rs4244372</w:t>
            </w:r>
          </w:p>
        </w:tc>
        <w:tc>
          <w:tcPr>
            <w:tcW w:w="526" w:type="pct"/>
            <w:tcBorders>
              <w:top w:val="nil"/>
              <w:left w:val="nil"/>
              <w:bottom w:val="nil"/>
              <w:right w:val="nil"/>
            </w:tcBorders>
            <w:shd w:val="clear" w:color="auto" w:fill="auto"/>
            <w:noWrap/>
            <w:vAlign w:val="center"/>
            <w:hideMark/>
          </w:tcPr>
          <w:p w14:paraId="2D76E2A9"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T</w:t>
            </w:r>
          </w:p>
        </w:tc>
        <w:tc>
          <w:tcPr>
            <w:tcW w:w="588" w:type="pct"/>
            <w:tcBorders>
              <w:top w:val="nil"/>
              <w:left w:val="nil"/>
              <w:bottom w:val="nil"/>
              <w:right w:val="nil"/>
            </w:tcBorders>
            <w:shd w:val="clear" w:color="auto" w:fill="auto"/>
            <w:noWrap/>
            <w:hideMark/>
          </w:tcPr>
          <w:p w14:paraId="44E248BB" w14:textId="567FCB6B"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 (0.18)</w:t>
            </w:r>
          </w:p>
        </w:tc>
        <w:tc>
          <w:tcPr>
            <w:tcW w:w="292" w:type="pct"/>
            <w:tcBorders>
              <w:top w:val="nil"/>
              <w:left w:val="nil"/>
              <w:bottom w:val="nil"/>
              <w:right w:val="nil"/>
            </w:tcBorders>
            <w:shd w:val="clear" w:color="auto" w:fill="auto"/>
            <w:noWrap/>
            <w:hideMark/>
          </w:tcPr>
          <w:p w14:paraId="380D17E2" w14:textId="791695E1"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0.57</w:t>
            </w:r>
          </w:p>
        </w:tc>
        <w:tc>
          <w:tcPr>
            <w:tcW w:w="99" w:type="pct"/>
            <w:tcBorders>
              <w:top w:val="nil"/>
              <w:left w:val="nil"/>
              <w:bottom w:val="nil"/>
              <w:right w:val="nil"/>
            </w:tcBorders>
            <w:shd w:val="clear" w:color="auto" w:fill="auto"/>
            <w:noWrap/>
            <w:hideMark/>
          </w:tcPr>
          <w:p w14:paraId="695A0CCB" w14:textId="78EFA6B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3EA9C3D4" w14:textId="521EFD6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0.07 (0.13)</w:t>
            </w:r>
          </w:p>
        </w:tc>
        <w:tc>
          <w:tcPr>
            <w:tcW w:w="292" w:type="pct"/>
            <w:tcBorders>
              <w:top w:val="nil"/>
              <w:left w:val="nil"/>
              <w:bottom w:val="nil"/>
              <w:right w:val="nil"/>
            </w:tcBorders>
            <w:shd w:val="clear" w:color="auto" w:fill="auto"/>
            <w:noWrap/>
            <w:vAlign w:val="center"/>
            <w:hideMark/>
          </w:tcPr>
          <w:p w14:paraId="11CA6E11" w14:textId="4844DDA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0.61</w:t>
            </w:r>
          </w:p>
        </w:tc>
        <w:tc>
          <w:tcPr>
            <w:tcW w:w="99" w:type="pct"/>
            <w:tcBorders>
              <w:top w:val="nil"/>
              <w:left w:val="nil"/>
              <w:bottom w:val="nil"/>
              <w:right w:val="nil"/>
            </w:tcBorders>
            <w:shd w:val="clear" w:color="auto" w:fill="auto"/>
            <w:noWrap/>
            <w:hideMark/>
          </w:tcPr>
          <w:p w14:paraId="1DED31AF" w14:textId="147997D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2F97C032" w14:textId="52BDBD0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–0.19 (0.13)</w:t>
            </w:r>
          </w:p>
        </w:tc>
        <w:tc>
          <w:tcPr>
            <w:tcW w:w="292" w:type="pct"/>
            <w:tcBorders>
              <w:top w:val="nil"/>
              <w:left w:val="nil"/>
              <w:bottom w:val="nil"/>
              <w:right w:val="nil"/>
            </w:tcBorders>
            <w:shd w:val="clear" w:color="auto" w:fill="auto"/>
            <w:noWrap/>
            <w:vAlign w:val="center"/>
            <w:hideMark/>
          </w:tcPr>
          <w:p w14:paraId="6BB50BCA" w14:textId="4DD9B0A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0.13</w:t>
            </w:r>
          </w:p>
        </w:tc>
        <w:tc>
          <w:tcPr>
            <w:tcW w:w="99" w:type="pct"/>
            <w:tcBorders>
              <w:top w:val="nil"/>
              <w:left w:val="nil"/>
              <w:bottom w:val="nil"/>
              <w:right w:val="nil"/>
            </w:tcBorders>
            <w:shd w:val="clear" w:color="auto" w:fill="auto"/>
            <w:hideMark/>
          </w:tcPr>
          <w:p w14:paraId="1B92251E" w14:textId="0242C6A4"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50A6B68E" w14:textId="156B5C9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–0.04 (0.08)</w:t>
            </w:r>
          </w:p>
        </w:tc>
        <w:tc>
          <w:tcPr>
            <w:tcW w:w="286" w:type="pct"/>
            <w:tcBorders>
              <w:top w:val="nil"/>
              <w:left w:val="nil"/>
              <w:bottom w:val="nil"/>
              <w:right w:val="nil"/>
            </w:tcBorders>
            <w:shd w:val="clear" w:color="auto" w:fill="auto"/>
            <w:noWrap/>
            <w:vAlign w:val="center"/>
            <w:hideMark/>
          </w:tcPr>
          <w:p w14:paraId="26B64A71" w14:textId="34B0CEAD"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0.58</w:t>
            </w:r>
          </w:p>
        </w:tc>
      </w:tr>
      <w:tr w:rsidR="00935CB4" w:rsidRPr="0094668C" w14:paraId="7098DE6C" w14:textId="77777777" w:rsidTr="00E435B0">
        <w:trPr>
          <w:trHeight w:val="266"/>
        </w:trPr>
        <w:tc>
          <w:tcPr>
            <w:tcW w:w="663" w:type="pct"/>
            <w:tcBorders>
              <w:top w:val="nil"/>
              <w:left w:val="nil"/>
              <w:bottom w:val="nil"/>
              <w:right w:val="nil"/>
            </w:tcBorders>
            <w:shd w:val="clear" w:color="auto" w:fill="auto"/>
            <w:noWrap/>
            <w:vAlign w:val="center"/>
            <w:hideMark/>
          </w:tcPr>
          <w:p w14:paraId="0D81A06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rs11577390</w:t>
            </w:r>
          </w:p>
        </w:tc>
        <w:tc>
          <w:tcPr>
            <w:tcW w:w="526" w:type="pct"/>
            <w:tcBorders>
              <w:top w:val="nil"/>
              <w:left w:val="nil"/>
              <w:bottom w:val="nil"/>
              <w:right w:val="nil"/>
            </w:tcBorders>
            <w:shd w:val="clear" w:color="auto" w:fill="auto"/>
            <w:noWrap/>
            <w:vAlign w:val="center"/>
            <w:hideMark/>
          </w:tcPr>
          <w:p w14:paraId="40F2AE89"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T</w:t>
            </w:r>
          </w:p>
        </w:tc>
        <w:tc>
          <w:tcPr>
            <w:tcW w:w="588" w:type="pct"/>
            <w:tcBorders>
              <w:top w:val="nil"/>
              <w:left w:val="nil"/>
              <w:bottom w:val="nil"/>
              <w:right w:val="nil"/>
            </w:tcBorders>
            <w:shd w:val="clear" w:color="auto" w:fill="auto"/>
            <w:noWrap/>
            <w:hideMark/>
          </w:tcPr>
          <w:p w14:paraId="391E9CEE" w14:textId="50215490"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0.24 (0.63)</w:t>
            </w:r>
          </w:p>
        </w:tc>
        <w:tc>
          <w:tcPr>
            <w:tcW w:w="292" w:type="pct"/>
            <w:tcBorders>
              <w:top w:val="nil"/>
              <w:left w:val="nil"/>
              <w:bottom w:val="nil"/>
              <w:right w:val="nil"/>
            </w:tcBorders>
            <w:shd w:val="clear" w:color="auto" w:fill="auto"/>
            <w:noWrap/>
            <w:hideMark/>
          </w:tcPr>
          <w:p w14:paraId="66772429" w14:textId="42C4631A"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w:t>
            </w:r>
          </w:p>
        </w:tc>
        <w:tc>
          <w:tcPr>
            <w:tcW w:w="99" w:type="pct"/>
            <w:tcBorders>
              <w:top w:val="nil"/>
              <w:left w:val="nil"/>
              <w:bottom w:val="nil"/>
              <w:right w:val="nil"/>
            </w:tcBorders>
            <w:shd w:val="clear" w:color="auto" w:fill="auto"/>
            <w:noWrap/>
            <w:hideMark/>
          </w:tcPr>
          <w:p w14:paraId="03B32099" w14:textId="1CDB841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09F6500C" w14:textId="744401FD"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 (0.49)</w:t>
            </w:r>
          </w:p>
        </w:tc>
        <w:tc>
          <w:tcPr>
            <w:tcW w:w="292" w:type="pct"/>
            <w:tcBorders>
              <w:top w:val="nil"/>
              <w:left w:val="nil"/>
              <w:bottom w:val="nil"/>
              <w:right w:val="nil"/>
            </w:tcBorders>
            <w:shd w:val="clear" w:color="auto" w:fill="auto"/>
            <w:noWrap/>
            <w:vAlign w:val="center"/>
            <w:hideMark/>
          </w:tcPr>
          <w:p w14:paraId="49699441" w14:textId="136602A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0.3</w:t>
            </w:r>
          </w:p>
        </w:tc>
        <w:tc>
          <w:tcPr>
            <w:tcW w:w="99" w:type="pct"/>
            <w:tcBorders>
              <w:top w:val="nil"/>
              <w:left w:val="nil"/>
              <w:bottom w:val="nil"/>
              <w:right w:val="nil"/>
            </w:tcBorders>
            <w:shd w:val="clear" w:color="auto" w:fill="auto"/>
            <w:noWrap/>
            <w:hideMark/>
          </w:tcPr>
          <w:p w14:paraId="72696EC8" w14:textId="17C2C2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51CBE172" w14:textId="44F2DD5F"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–0.14 (0.21)</w:t>
            </w:r>
          </w:p>
        </w:tc>
        <w:tc>
          <w:tcPr>
            <w:tcW w:w="292" w:type="pct"/>
            <w:tcBorders>
              <w:top w:val="nil"/>
              <w:left w:val="nil"/>
              <w:bottom w:val="nil"/>
              <w:right w:val="nil"/>
            </w:tcBorders>
            <w:shd w:val="clear" w:color="auto" w:fill="auto"/>
            <w:noWrap/>
            <w:vAlign w:val="center"/>
            <w:hideMark/>
          </w:tcPr>
          <w:p w14:paraId="1594B6BF" w14:textId="70695E8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0.51</w:t>
            </w:r>
          </w:p>
        </w:tc>
        <w:tc>
          <w:tcPr>
            <w:tcW w:w="99" w:type="pct"/>
            <w:tcBorders>
              <w:top w:val="nil"/>
              <w:left w:val="nil"/>
              <w:bottom w:val="nil"/>
              <w:right w:val="nil"/>
            </w:tcBorders>
            <w:shd w:val="clear" w:color="auto" w:fill="auto"/>
            <w:hideMark/>
          </w:tcPr>
          <w:p w14:paraId="0533792F" w14:textId="56CB23A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22BCB19B" w14:textId="4EC57212"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–0.07 (0.14)</w:t>
            </w:r>
          </w:p>
        </w:tc>
        <w:tc>
          <w:tcPr>
            <w:tcW w:w="286" w:type="pct"/>
            <w:tcBorders>
              <w:top w:val="nil"/>
              <w:left w:val="nil"/>
              <w:bottom w:val="nil"/>
              <w:right w:val="nil"/>
            </w:tcBorders>
            <w:shd w:val="clear" w:color="auto" w:fill="auto"/>
            <w:noWrap/>
            <w:vAlign w:val="center"/>
            <w:hideMark/>
          </w:tcPr>
          <w:p w14:paraId="3BF63D42" w14:textId="62CDA97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0.62</w:t>
            </w:r>
          </w:p>
        </w:tc>
      </w:tr>
      <w:tr w:rsidR="00935CB4" w:rsidRPr="0094668C" w14:paraId="65047364" w14:textId="77777777" w:rsidTr="00E435B0">
        <w:trPr>
          <w:trHeight w:val="266"/>
        </w:trPr>
        <w:tc>
          <w:tcPr>
            <w:tcW w:w="663" w:type="pct"/>
            <w:tcBorders>
              <w:top w:val="nil"/>
              <w:left w:val="nil"/>
              <w:bottom w:val="nil"/>
              <w:right w:val="nil"/>
            </w:tcBorders>
            <w:shd w:val="clear" w:color="auto" w:fill="auto"/>
            <w:noWrap/>
            <w:vAlign w:val="center"/>
            <w:hideMark/>
          </w:tcPr>
          <w:p w14:paraId="3399C015"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rs1566154</w:t>
            </w:r>
          </w:p>
        </w:tc>
        <w:tc>
          <w:tcPr>
            <w:tcW w:w="526" w:type="pct"/>
            <w:tcBorders>
              <w:top w:val="nil"/>
              <w:left w:val="nil"/>
              <w:bottom w:val="nil"/>
              <w:right w:val="nil"/>
            </w:tcBorders>
            <w:shd w:val="clear" w:color="auto" w:fill="auto"/>
            <w:noWrap/>
            <w:vAlign w:val="center"/>
            <w:hideMark/>
          </w:tcPr>
          <w:p w14:paraId="2C6AC05E"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G</w:t>
            </w:r>
          </w:p>
        </w:tc>
        <w:tc>
          <w:tcPr>
            <w:tcW w:w="588" w:type="pct"/>
            <w:tcBorders>
              <w:top w:val="nil"/>
              <w:left w:val="nil"/>
              <w:bottom w:val="nil"/>
              <w:right w:val="nil"/>
            </w:tcBorders>
            <w:shd w:val="clear" w:color="auto" w:fill="auto"/>
            <w:noWrap/>
            <w:hideMark/>
          </w:tcPr>
          <w:p w14:paraId="1662AEB7" w14:textId="30E17670"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0.22 (0.23)</w:t>
            </w:r>
          </w:p>
        </w:tc>
        <w:tc>
          <w:tcPr>
            <w:tcW w:w="292" w:type="pct"/>
            <w:tcBorders>
              <w:top w:val="nil"/>
              <w:left w:val="nil"/>
              <w:bottom w:val="nil"/>
              <w:right w:val="nil"/>
            </w:tcBorders>
            <w:shd w:val="clear" w:color="auto" w:fill="auto"/>
            <w:noWrap/>
            <w:hideMark/>
          </w:tcPr>
          <w:p w14:paraId="62D570C7" w14:textId="3701072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0.34</w:t>
            </w:r>
          </w:p>
        </w:tc>
        <w:tc>
          <w:tcPr>
            <w:tcW w:w="99" w:type="pct"/>
            <w:tcBorders>
              <w:top w:val="nil"/>
              <w:left w:val="nil"/>
              <w:bottom w:val="nil"/>
              <w:right w:val="nil"/>
            </w:tcBorders>
            <w:shd w:val="clear" w:color="auto" w:fill="auto"/>
            <w:noWrap/>
            <w:hideMark/>
          </w:tcPr>
          <w:p w14:paraId="31547B61" w14:textId="2C662950"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110E0019" w14:textId="26A9FC51"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0.25 (0.17)</w:t>
            </w:r>
          </w:p>
        </w:tc>
        <w:tc>
          <w:tcPr>
            <w:tcW w:w="292" w:type="pct"/>
            <w:tcBorders>
              <w:top w:val="nil"/>
              <w:left w:val="nil"/>
              <w:bottom w:val="nil"/>
              <w:right w:val="nil"/>
            </w:tcBorders>
            <w:shd w:val="clear" w:color="auto" w:fill="auto"/>
            <w:noWrap/>
            <w:vAlign w:val="center"/>
            <w:hideMark/>
          </w:tcPr>
          <w:p w14:paraId="612679F9" w14:textId="02F1B8C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0.15</w:t>
            </w:r>
          </w:p>
        </w:tc>
        <w:tc>
          <w:tcPr>
            <w:tcW w:w="99" w:type="pct"/>
            <w:tcBorders>
              <w:top w:val="nil"/>
              <w:left w:val="nil"/>
              <w:bottom w:val="nil"/>
              <w:right w:val="nil"/>
            </w:tcBorders>
            <w:shd w:val="clear" w:color="auto" w:fill="auto"/>
            <w:noWrap/>
            <w:hideMark/>
          </w:tcPr>
          <w:p w14:paraId="1C223CD2" w14:textId="25AAFAEA"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68840553" w14:textId="6AAE396D"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–0.12 (0.15)</w:t>
            </w:r>
          </w:p>
        </w:tc>
        <w:tc>
          <w:tcPr>
            <w:tcW w:w="292" w:type="pct"/>
            <w:tcBorders>
              <w:top w:val="nil"/>
              <w:left w:val="nil"/>
              <w:bottom w:val="nil"/>
              <w:right w:val="nil"/>
            </w:tcBorders>
            <w:shd w:val="clear" w:color="auto" w:fill="auto"/>
            <w:noWrap/>
            <w:vAlign w:val="center"/>
            <w:hideMark/>
          </w:tcPr>
          <w:p w14:paraId="2BCD3478" w14:textId="7FE89AF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w:t>
            </w:r>
          </w:p>
        </w:tc>
        <w:tc>
          <w:tcPr>
            <w:tcW w:w="99" w:type="pct"/>
            <w:tcBorders>
              <w:top w:val="nil"/>
              <w:left w:val="nil"/>
              <w:bottom w:val="nil"/>
              <w:right w:val="nil"/>
            </w:tcBorders>
            <w:shd w:val="clear" w:color="auto" w:fill="auto"/>
            <w:hideMark/>
          </w:tcPr>
          <w:p w14:paraId="7A62A7F9" w14:textId="4A2449C3"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35D2E721" w14:textId="1BCF718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0.06 (0.1)</w:t>
            </w:r>
          </w:p>
        </w:tc>
        <w:tc>
          <w:tcPr>
            <w:tcW w:w="286" w:type="pct"/>
            <w:tcBorders>
              <w:top w:val="nil"/>
              <w:left w:val="nil"/>
              <w:bottom w:val="nil"/>
              <w:right w:val="nil"/>
            </w:tcBorders>
            <w:shd w:val="clear" w:color="auto" w:fill="auto"/>
            <w:noWrap/>
            <w:vAlign w:val="center"/>
            <w:hideMark/>
          </w:tcPr>
          <w:p w14:paraId="76F9B793" w14:textId="50C493A4"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0.52</w:t>
            </w:r>
          </w:p>
        </w:tc>
      </w:tr>
      <w:tr w:rsidR="00935CB4" w:rsidRPr="0094668C" w14:paraId="08B5C169" w14:textId="77777777" w:rsidTr="00E435B0">
        <w:trPr>
          <w:trHeight w:val="266"/>
        </w:trPr>
        <w:tc>
          <w:tcPr>
            <w:tcW w:w="663" w:type="pct"/>
            <w:tcBorders>
              <w:top w:val="nil"/>
              <w:left w:val="nil"/>
              <w:bottom w:val="nil"/>
              <w:right w:val="nil"/>
            </w:tcBorders>
            <w:shd w:val="clear" w:color="auto" w:fill="auto"/>
            <w:noWrap/>
            <w:vAlign w:val="center"/>
            <w:hideMark/>
          </w:tcPr>
          <w:p w14:paraId="76CBC03B"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rs1930212</w:t>
            </w:r>
          </w:p>
        </w:tc>
        <w:tc>
          <w:tcPr>
            <w:tcW w:w="526" w:type="pct"/>
            <w:tcBorders>
              <w:top w:val="nil"/>
              <w:left w:val="nil"/>
              <w:bottom w:val="nil"/>
              <w:right w:val="nil"/>
            </w:tcBorders>
            <w:shd w:val="clear" w:color="auto" w:fill="auto"/>
            <w:noWrap/>
            <w:vAlign w:val="center"/>
            <w:hideMark/>
          </w:tcPr>
          <w:p w14:paraId="019A8FC6"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8" w:type="pct"/>
            <w:tcBorders>
              <w:top w:val="nil"/>
              <w:left w:val="nil"/>
              <w:bottom w:val="nil"/>
              <w:right w:val="nil"/>
            </w:tcBorders>
            <w:shd w:val="clear" w:color="auto" w:fill="auto"/>
            <w:noWrap/>
            <w:hideMark/>
          </w:tcPr>
          <w:p w14:paraId="218A479E" w14:textId="35F892AF"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–0.09 (0.23)</w:t>
            </w:r>
          </w:p>
        </w:tc>
        <w:tc>
          <w:tcPr>
            <w:tcW w:w="292" w:type="pct"/>
            <w:tcBorders>
              <w:top w:val="nil"/>
              <w:left w:val="nil"/>
              <w:bottom w:val="nil"/>
              <w:right w:val="nil"/>
            </w:tcBorders>
            <w:shd w:val="clear" w:color="auto" w:fill="auto"/>
            <w:noWrap/>
            <w:hideMark/>
          </w:tcPr>
          <w:p w14:paraId="50EA4414" w14:textId="333BBFE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w:t>
            </w:r>
          </w:p>
        </w:tc>
        <w:tc>
          <w:tcPr>
            <w:tcW w:w="99" w:type="pct"/>
            <w:tcBorders>
              <w:top w:val="nil"/>
              <w:left w:val="nil"/>
              <w:bottom w:val="nil"/>
              <w:right w:val="nil"/>
            </w:tcBorders>
            <w:shd w:val="clear" w:color="auto" w:fill="auto"/>
            <w:noWrap/>
            <w:hideMark/>
          </w:tcPr>
          <w:p w14:paraId="464283C7" w14:textId="664BB12F"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00C636A0" w14:textId="54654A7F"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0.05 (0.16)</w:t>
            </w:r>
          </w:p>
        </w:tc>
        <w:tc>
          <w:tcPr>
            <w:tcW w:w="292" w:type="pct"/>
            <w:tcBorders>
              <w:top w:val="nil"/>
              <w:left w:val="nil"/>
              <w:bottom w:val="nil"/>
              <w:right w:val="nil"/>
            </w:tcBorders>
            <w:shd w:val="clear" w:color="auto" w:fill="auto"/>
            <w:noWrap/>
            <w:vAlign w:val="center"/>
            <w:hideMark/>
          </w:tcPr>
          <w:p w14:paraId="4F2A369F" w14:textId="746FA74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0.77</w:t>
            </w:r>
          </w:p>
        </w:tc>
        <w:tc>
          <w:tcPr>
            <w:tcW w:w="99" w:type="pct"/>
            <w:tcBorders>
              <w:top w:val="nil"/>
              <w:left w:val="nil"/>
              <w:bottom w:val="nil"/>
              <w:right w:val="nil"/>
            </w:tcBorders>
            <w:shd w:val="clear" w:color="auto" w:fill="auto"/>
            <w:noWrap/>
            <w:hideMark/>
          </w:tcPr>
          <w:p w14:paraId="217E48D5" w14:textId="2B68B8E1"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04BCD4DF" w14:textId="0F9BF56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0.08 (0.15)</w:t>
            </w:r>
          </w:p>
        </w:tc>
        <w:tc>
          <w:tcPr>
            <w:tcW w:w="292" w:type="pct"/>
            <w:tcBorders>
              <w:top w:val="nil"/>
              <w:left w:val="nil"/>
              <w:bottom w:val="nil"/>
              <w:right w:val="nil"/>
            </w:tcBorders>
            <w:shd w:val="clear" w:color="auto" w:fill="auto"/>
            <w:noWrap/>
            <w:vAlign w:val="center"/>
            <w:hideMark/>
          </w:tcPr>
          <w:p w14:paraId="5B3F190C" w14:textId="5479BAD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0.61</w:t>
            </w:r>
          </w:p>
        </w:tc>
        <w:tc>
          <w:tcPr>
            <w:tcW w:w="99" w:type="pct"/>
            <w:tcBorders>
              <w:top w:val="nil"/>
              <w:left w:val="nil"/>
              <w:bottom w:val="nil"/>
              <w:right w:val="nil"/>
            </w:tcBorders>
            <w:shd w:val="clear" w:color="auto" w:fill="auto"/>
            <w:hideMark/>
          </w:tcPr>
          <w:p w14:paraId="1EB0B761" w14:textId="6D2EAB3C"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7C77CBCB" w14:textId="17153D2F"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–0.09 (0.1)</w:t>
            </w:r>
          </w:p>
        </w:tc>
        <w:tc>
          <w:tcPr>
            <w:tcW w:w="286" w:type="pct"/>
            <w:tcBorders>
              <w:top w:val="nil"/>
              <w:left w:val="nil"/>
              <w:bottom w:val="nil"/>
              <w:right w:val="nil"/>
            </w:tcBorders>
            <w:shd w:val="clear" w:color="auto" w:fill="auto"/>
            <w:noWrap/>
            <w:vAlign w:val="center"/>
            <w:hideMark/>
          </w:tcPr>
          <w:p w14:paraId="1AD2167F" w14:textId="6970B5F5"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0.36</w:t>
            </w:r>
          </w:p>
        </w:tc>
      </w:tr>
      <w:tr w:rsidR="00935CB4" w:rsidRPr="0094668C" w14:paraId="0CDEDC30" w14:textId="77777777" w:rsidTr="00E435B0">
        <w:trPr>
          <w:trHeight w:val="266"/>
        </w:trPr>
        <w:tc>
          <w:tcPr>
            <w:tcW w:w="663" w:type="pct"/>
            <w:tcBorders>
              <w:top w:val="nil"/>
              <w:left w:val="nil"/>
              <w:bottom w:val="nil"/>
              <w:right w:val="nil"/>
            </w:tcBorders>
            <w:shd w:val="clear" w:color="auto" w:fill="auto"/>
            <w:noWrap/>
            <w:vAlign w:val="center"/>
            <w:hideMark/>
          </w:tcPr>
          <w:p w14:paraId="3FC98042"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rs2132957</w:t>
            </w:r>
          </w:p>
        </w:tc>
        <w:tc>
          <w:tcPr>
            <w:tcW w:w="526" w:type="pct"/>
            <w:tcBorders>
              <w:top w:val="nil"/>
              <w:left w:val="nil"/>
              <w:bottom w:val="nil"/>
              <w:right w:val="nil"/>
            </w:tcBorders>
            <w:shd w:val="clear" w:color="auto" w:fill="auto"/>
            <w:noWrap/>
            <w:vAlign w:val="center"/>
            <w:hideMark/>
          </w:tcPr>
          <w:p w14:paraId="304A36C6"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8" w:type="pct"/>
            <w:tcBorders>
              <w:top w:val="nil"/>
              <w:left w:val="nil"/>
              <w:bottom w:val="nil"/>
              <w:right w:val="nil"/>
            </w:tcBorders>
            <w:shd w:val="clear" w:color="auto" w:fill="auto"/>
            <w:noWrap/>
            <w:hideMark/>
          </w:tcPr>
          <w:p w14:paraId="2A2418C2" w14:textId="30269EAC"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 (0.59)</w:t>
            </w:r>
          </w:p>
        </w:tc>
        <w:tc>
          <w:tcPr>
            <w:tcW w:w="292" w:type="pct"/>
            <w:tcBorders>
              <w:top w:val="nil"/>
              <w:left w:val="nil"/>
              <w:bottom w:val="nil"/>
              <w:right w:val="nil"/>
            </w:tcBorders>
            <w:shd w:val="clear" w:color="auto" w:fill="auto"/>
            <w:noWrap/>
            <w:hideMark/>
          </w:tcPr>
          <w:p w14:paraId="45D68140" w14:textId="69C5F84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w:t>
            </w:r>
          </w:p>
        </w:tc>
        <w:tc>
          <w:tcPr>
            <w:tcW w:w="99" w:type="pct"/>
            <w:tcBorders>
              <w:top w:val="nil"/>
              <w:left w:val="nil"/>
              <w:bottom w:val="nil"/>
              <w:right w:val="nil"/>
            </w:tcBorders>
            <w:shd w:val="clear" w:color="auto" w:fill="auto"/>
            <w:noWrap/>
            <w:hideMark/>
          </w:tcPr>
          <w:p w14:paraId="5129459F" w14:textId="00D95116"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3760C8A4" w14:textId="367F878B"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 (0.41)</w:t>
            </w:r>
          </w:p>
        </w:tc>
        <w:tc>
          <w:tcPr>
            <w:tcW w:w="292" w:type="pct"/>
            <w:tcBorders>
              <w:top w:val="nil"/>
              <w:left w:val="nil"/>
              <w:bottom w:val="nil"/>
              <w:right w:val="nil"/>
            </w:tcBorders>
            <w:shd w:val="clear" w:color="auto" w:fill="auto"/>
            <w:noWrap/>
            <w:vAlign w:val="center"/>
            <w:hideMark/>
          </w:tcPr>
          <w:p w14:paraId="16FE1A4A" w14:textId="20DBDF92"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0.8</w:t>
            </w:r>
          </w:p>
        </w:tc>
        <w:tc>
          <w:tcPr>
            <w:tcW w:w="99" w:type="pct"/>
            <w:tcBorders>
              <w:top w:val="nil"/>
              <w:left w:val="nil"/>
              <w:bottom w:val="nil"/>
              <w:right w:val="nil"/>
            </w:tcBorders>
            <w:shd w:val="clear" w:color="auto" w:fill="auto"/>
            <w:noWrap/>
            <w:hideMark/>
          </w:tcPr>
          <w:p w14:paraId="2D435323" w14:textId="6B89495B"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0AD93FC8" w14:textId="1C321A81"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0.02 (0.37)</w:t>
            </w:r>
          </w:p>
        </w:tc>
        <w:tc>
          <w:tcPr>
            <w:tcW w:w="292" w:type="pct"/>
            <w:tcBorders>
              <w:top w:val="nil"/>
              <w:left w:val="nil"/>
              <w:bottom w:val="nil"/>
              <w:right w:val="nil"/>
            </w:tcBorders>
            <w:shd w:val="clear" w:color="auto" w:fill="auto"/>
            <w:noWrap/>
            <w:vAlign w:val="center"/>
            <w:hideMark/>
          </w:tcPr>
          <w:p w14:paraId="4B709BDF" w14:textId="3F1E9A2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0.97</w:t>
            </w:r>
          </w:p>
        </w:tc>
        <w:tc>
          <w:tcPr>
            <w:tcW w:w="99" w:type="pct"/>
            <w:tcBorders>
              <w:top w:val="nil"/>
              <w:left w:val="nil"/>
              <w:bottom w:val="nil"/>
              <w:right w:val="nil"/>
            </w:tcBorders>
            <w:shd w:val="clear" w:color="auto" w:fill="auto"/>
            <w:hideMark/>
          </w:tcPr>
          <w:p w14:paraId="3A18870A" w14:textId="326BFE21"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5A0159FB" w14:textId="64BD082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–0.17 (0.22)</w:t>
            </w:r>
          </w:p>
        </w:tc>
        <w:tc>
          <w:tcPr>
            <w:tcW w:w="286" w:type="pct"/>
            <w:tcBorders>
              <w:top w:val="nil"/>
              <w:left w:val="nil"/>
              <w:bottom w:val="nil"/>
              <w:right w:val="nil"/>
            </w:tcBorders>
            <w:shd w:val="clear" w:color="auto" w:fill="auto"/>
            <w:noWrap/>
            <w:vAlign w:val="center"/>
            <w:hideMark/>
          </w:tcPr>
          <w:p w14:paraId="00E5D9BD" w14:textId="1568C9B4"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0.43</w:t>
            </w:r>
          </w:p>
        </w:tc>
      </w:tr>
      <w:tr w:rsidR="00935CB4" w:rsidRPr="0094668C" w14:paraId="23991D10" w14:textId="77777777" w:rsidTr="00E435B0">
        <w:trPr>
          <w:trHeight w:val="266"/>
        </w:trPr>
        <w:tc>
          <w:tcPr>
            <w:tcW w:w="663" w:type="pct"/>
            <w:tcBorders>
              <w:top w:val="nil"/>
              <w:left w:val="nil"/>
              <w:bottom w:val="nil"/>
              <w:right w:val="nil"/>
            </w:tcBorders>
            <w:shd w:val="clear" w:color="auto" w:fill="auto"/>
            <w:noWrap/>
            <w:vAlign w:val="center"/>
            <w:hideMark/>
          </w:tcPr>
          <w:p w14:paraId="5CB1DD93"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rs11185098</w:t>
            </w:r>
          </w:p>
        </w:tc>
        <w:tc>
          <w:tcPr>
            <w:tcW w:w="526" w:type="pct"/>
            <w:tcBorders>
              <w:top w:val="nil"/>
              <w:left w:val="nil"/>
              <w:bottom w:val="nil"/>
              <w:right w:val="nil"/>
            </w:tcBorders>
            <w:shd w:val="clear" w:color="auto" w:fill="auto"/>
            <w:noWrap/>
            <w:vAlign w:val="center"/>
            <w:hideMark/>
          </w:tcPr>
          <w:p w14:paraId="2E8E4854"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8" w:type="pct"/>
            <w:tcBorders>
              <w:top w:val="nil"/>
              <w:left w:val="nil"/>
              <w:bottom w:val="nil"/>
              <w:right w:val="nil"/>
            </w:tcBorders>
            <w:shd w:val="clear" w:color="auto" w:fill="auto"/>
            <w:noWrap/>
            <w:hideMark/>
          </w:tcPr>
          <w:p w14:paraId="23797A4F" w14:textId="19282FD2"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 (0.21)</w:t>
            </w:r>
          </w:p>
        </w:tc>
        <w:tc>
          <w:tcPr>
            <w:tcW w:w="292" w:type="pct"/>
            <w:tcBorders>
              <w:top w:val="nil"/>
              <w:left w:val="nil"/>
              <w:bottom w:val="nil"/>
              <w:right w:val="nil"/>
            </w:tcBorders>
            <w:shd w:val="clear" w:color="auto" w:fill="auto"/>
            <w:noWrap/>
            <w:hideMark/>
          </w:tcPr>
          <w:p w14:paraId="06560098" w14:textId="04C677A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0.99</w:t>
            </w:r>
          </w:p>
        </w:tc>
        <w:tc>
          <w:tcPr>
            <w:tcW w:w="99" w:type="pct"/>
            <w:tcBorders>
              <w:top w:val="nil"/>
              <w:left w:val="nil"/>
              <w:bottom w:val="nil"/>
              <w:right w:val="nil"/>
            </w:tcBorders>
            <w:shd w:val="clear" w:color="auto" w:fill="auto"/>
            <w:noWrap/>
            <w:hideMark/>
          </w:tcPr>
          <w:p w14:paraId="2C617D2B" w14:textId="2C0879E2"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330BAC12" w14:textId="257AEC49"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0.09 (0.16)</w:t>
            </w:r>
          </w:p>
        </w:tc>
        <w:tc>
          <w:tcPr>
            <w:tcW w:w="292" w:type="pct"/>
            <w:tcBorders>
              <w:top w:val="nil"/>
              <w:left w:val="nil"/>
              <w:bottom w:val="nil"/>
              <w:right w:val="nil"/>
            </w:tcBorders>
            <w:shd w:val="clear" w:color="auto" w:fill="auto"/>
            <w:noWrap/>
            <w:vAlign w:val="center"/>
            <w:hideMark/>
          </w:tcPr>
          <w:p w14:paraId="61D4F306" w14:textId="3C354C3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0.54</w:t>
            </w:r>
          </w:p>
        </w:tc>
        <w:tc>
          <w:tcPr>
            <w:tcW w:w="99" w:type="pct"/>
            <w:tcBorders>
              <w:top w:val="nil"/>
              <w:left w:val="nil"/>
              <w:bottom w:val="nil"/>
              <w:right w:val="nil"/>
            </w:tcBorders>
            <w:shd w:val="clear" w:color="auto" w:fill="auto"/>
            <w:noWrap/>
            <w:hideMark/>
          </w:tcPr>
          <w:p w14:paraId="417C07C5" w14:textId="0CD01C0D"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4E42DB32" w14:textId="40A64D1A"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–0.08 (0.14)</w:t>
            </w:r>
          </w:p>
        </w:tc>
        <w:tc>
          <w:tcPr>
            <w:tcW w:w="292" w:type="pct"/>
            <w:tcBorders>
              <w:top w:val="nil"/>
              <w:left w:val="nil"/>
              <w:bottom w:val="nil"/>
              <w:right w:val="nil"/>
            </w:tcBorders>
            <w:shd w:val="clear" w:color="auto" w:fill="auto"/>
            <w:noWrap/>
            <w:vAlign w:val="center"/>
            <w:hideMark/>
          </w:tcPr>
          <w:p w14:paraId="75DFE3B4" w14:textId="334942D4"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0.54</w:t>
            </w:r>
          </w:p>
        </w:tc>
        <w:tc>
          <w:tcPr>
            <w:tcW w:w="99" w:type="pct"/>
            <w:tcBorders>
              <w:top w:val="nil"/>
              <w:left w:val="nil"/>
              <w:bottom w:val="nil"/>
              <w:right w:val="nil"/>
            </w:tcBorders>
            <w:shd w:val="clear" w:color="auto" w:fill="auto"/>
            <w:hideMark/>
          </w:tcPr>
          <w:p w14:paraId="292F68BA" w14:textId="7401100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1AD1769F" w14:textId="6851A16E"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–0.08 (0.09)</w:t>
            </w:r>
          </w:p>
        </w:tc>
        <w:tc>
          <w:tcPr>
            <w:tcW w:w="286" w:type="pct"/>
            <w:tcBorders>
              <w:top w:val="nil"/>
              <w:left w:val="nil"/>
              <w:bottom w:val="nil"/>
              <w:right w:val="nil"/>
            </w:tcBorders>
            <w:shd w:val="clear" w:color="auto" w:fill="auto"/>
            <w:noWrap/>
            <w:vAlign w:val="center"/>
            <w:hideMark/>
          </w:tcPr>
          <w:p w14:paraId="70C07D70" w14:textId="62C9BE0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0.37</w:t>
            </w:r>
          </w:p>
        </w:tc>
      </w:tr>
      <w:tr w:rsidR="00935CB4" w:rsidRPr="0094668C" w14:paraId="309C64CF" w14:textId="77777777" w:rsidTr="00E435B0">
        <w:trPr>
          <w:trHeight w:val="266"/>
        </w:trPr>
        <w:tc>
          <w:tcPr>
            <w:tcW w:w="663" w:type="pct"/>
            <w:tcBorders>
              <w:top w:val="nil"/>
              <w:left w:val="nil"/>
              <w:bottom w:val="nil"/>
              <w:right w:val="nil"/>
            </w:tcBorders>
            <w:shd w:val="clear" w:color="auto" w:fill="auto"/>
            <w:noWrap/>
            <w:vAlign w:val="center"/>
            <w:hideMark/>
          </w:tcPr>
          <w:p w14:paraId="43FCAD87"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rs1999478</w:t>
            </w:r>
          </w:p>
        </w:tc>
        <w:tc>
          <w:tcPr>
            <w:tcW w:w="526" w:type="pct"/>
            <w:tcBorders>
              <w:top w:val="nil"/>
              <w:left w:val="nil"/>
              <w:bottom w:val="nil"/>
              <w:right w:val="nil"/>
            </w:tcBorders>
            <w:shd w:val="clear" w:color="auto" w:fill="auto"/>
            <w:noWrap/>
            <w:vAlign w:val="center"/>
            <w:hideMark/>
          </w:tcPr>
          <w:p w14:paraId="4F99EF28"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C</w:t>
            </w:r>
          </w:p>
        </w:tc>
        <w:tc>
          <w:tcPr>
            <w:tcW w:w="588" w:type="pct"/>
            <w:tcBorders>
              <w:top w:val="nil"/>
              <w:left w:val="nil"/>
              <w:bottom w:val="nil"/>
              <w:right w:val="nil"/>
            </w:tcBorders>
            <w:shd w:val="clear" w:color="auto" w:fill="auto"/>
            <w:noWrap/>
            <w:hideMark/>
          </w:tcPr>
          <w:p w14:paraId="5F78A693" w14:textId="23B4B43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0.05 (0.22)</w:t>
            </w:r>
          </w:p>
        </w:tc>
        <w:tc>
          <w:tcPr>
            <w:tcW w:w="292" w:type="pct"/>
            <w:tcBorders>
              <w:top w:val="nil"/>
              <w:left w:val="nil"/>
              <w:bottom w:val="nil"/>
              <w:right w:val="nil"/>
            </w:tcBorders>
            <w:shd w:val="clear" w:color="auto" w:fill="auto"/>
            <w:noWrap/>
            <w:hideMark/>
          </w:tcPr>
          <w:p w14:paraId="329B3576" w14:textId="4C536F05"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0.81</w:t>
            </w:r>
          </w:p>
        </w:tc>
        <w:tc>
          <w:tcPr>
            <w:tcW w:w="99" w:type="pct"/>
            <w:tcBorders>
              <w:top w:val="nil"/>
              <w:left w:val="nil"/>
              <w:bottom w:val="nil"/>
              <w:right w:val="nil"/>
            </w:tcBorders>
            <w:shd w:val="clear" w:color="auto" w:fill="auto"/>
            <w:noWrap/>
            <w:hideMark/>
          </w:tcPr>
          <w:p w14:paraId="075EC477" w14:textId="5C38921E"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59A3BF7A" w14:textId="202B51AC"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–0.11 (0.16)</w:t>
            </w:r>
          </w:p>
        </w:tc>
        <w:tc>
          <w:tcPr>
            <w:tcW w:w="292" w:type="pct"/>
            <w:tcBorders>
              <w:top w:val="nil"/>
              <w:left w:val="nil"/>
              <w:bottom w:val="nil"/>
              <w:right w:val="nil"/>
            </w:tcBorders>
            <w:shd w:val="clear" w:color="auto" w:fill="auto"/>
            <w:noWrap/>
            <w:vAlign w:val="center"/>
            <w:hideMark/>
          </w:tcPr>
          <w:p w14:paraId="79F598A3" w14:textId="10CD0DE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0.51</w:t>
            </w:r>
          </w:p>
        </w:tc>
        <w:tc>
          <w:tcPr>
            <w:tcW w:w="99" w:type="pct"/>
            <w:tcBorders>
              <w:top w:val="nil"/>
              <w:left w:val="nil"/>
              <w:bottom w:val="nil"/>
              <w:right w:val="nil"/>
            </w:tcBorders>
            <w:shd w:val="clear" w:color="auto" w:fill="auto"/>
            <w:noWrap/>
            <w:hideMark/>
          </w:tcPr>
          <w:p w14:paraId="5DEDA5F1" w14:textId="26D0D918"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0103EACB" w14:textId="5E6389D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–0.28 (0.14)</w:t>
            </w:r>
          </w:p>
        </w:tc>
        <w:tc>
          <w:tcPr>
            <w:tcW w:w="292" w:type="pct"/>
            <w:tcBorders>
              <w:top w:val="nil"/>
              <w:left w:val="nil"/>
              <w:bottom w:val="nil"/>
              <w:right w:val="nil"/>
            </w:tcBorders>
            <w:shd w:val="clear" w:color="auto" w:fill="auto"/>
            <w:noWrap/>
            <w:vAlign w:val="center"/>
            <w:hideMark/>
          </w:tcPr>
          <w:p w14:paraId="0E5311DD" w14:textId="641A9ECC"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0.05</w:t>
            </w:r>
          </w:p>
        </w:tc>
        <w:tc>
          <w:tcPr>
            <w:tcW w:w="99" w:type="pct"/>
            <w:tcBorders>
              <w:top w:val="nil"/>
              <w:left w:val="nil"/>
              <w:bottom w:val="nil"/>
              <w:right w:val="nil"/>
            </w:tcBorders>
            <w:shd w:val="clear" w:color="auto" w:fill="auto"/>
            <w:hideMark/>
          </w:tcPr>
          <w:p w14:paraId="23E113E5" w14:textId="67D0C6CA"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0CC4F78C" w14:textId="0F5392B5"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0.04 (0.09)</w:t>
            </w:r>
          </w:p>
        </w:tc>
        <w:tc>
          <w:tcPr>
            <w:tcW w:w="286" w:type="pct"/>
            <w:tcBorders>
              <w:top w:val="nil"/>
              <w:left w:val="nil"/>
              <w:bottom w:val="nil"/>
              <w:right w:val="nil"/>
            </w:tcBorders>
            <w:shd w:val="clear" w:color="auto" w:fill="auto"/>
            <w:noWrap/>
            <w:vAlign w:val="center"/>
            <w:hideMark/>
          </w:tcPr>
          <w:p w14:paraId="7B596C4B" w14:textId="0E3DCFF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0.7</w:t>
            </w:r>
          </w:p>
        </w:tc>
      </w:tr>
      <w:tr w:rsidR="00935CB4" w:rsidRPr="0094668C" w14:paraId="3EC7C43E" w14:textId="77777777" w:rsidTr="00E435B0">
        <w:trPr>
          <w:trHeight w:val="266"/>
        </w:trPr>
        <w:tc>
          <w:tcPr>
            <w:tcW w:w="663" w:type="pct"/>
            <w:tcBorders>
              <w:top w:val="nil"/>
              <w:left w:val="nil"/>
              <w:bottom w:val="nil"/>
              <w:right w:val="nil"/>
            </w:tcBorders>
            <w:shd w:val="clear" w:color="auto" w:fill="auto"/>
            <w:noWrap/>
            <w:vAlign w:val="center"/>
            <w:hideMark/>
          </w:tcPr>
          <w:p w14:paraId="7AD4161D"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rs1330403</w:t>
            </w:r>
          </w:p>
        </w:tc>
        <w:tc>
          <w:tcPr>
            <w:tcW w:w="526" w:type="pct"/>
            <w:tcBorders>
              <w:top w:val="nil"/>
              <w:left w:val="nil"/>
              <w:bottom w:val="nil"/>
              <w:right w:val="nil"/>
            </w:tcBorders>
            <w:shd w:val="clear" w:color="auto" w:fill="auto"/>
            <w:noWrap/>
            <w:vAlign w:val="center"/>
            <w:hideMark/>
          </w:tcPr>
          <w:p w14:paraId="35614A3A"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G</w:t>
            </w:r>
          </w:p>
        </w:tc>
        <w:tc>
          <w:tcPr>
            <w:tcW w:w="588" w:type="pct"/>
            <w:tcBorders>
              <w:top w:val="nil"/>
              <w:left w:val="nil"/>
              <w:bottom w:val="nil"/>
              <w:right w:val="nil"/>
            </w:tcBorders>
            <w:shd w:val="clear" w:color="auto" w:fill="auto"/>
            <w:noWrap/>
            <w:hideMark/>
          </w:tcPr>
          <w:p w14:paraId="706957ED" w14:textId="619646E0" w:rsidR="00513A8F" w:rsidRPr="0094668C" w:rsidRDefault="00513A8F" w:rsidP="00513A8F">
            <w:pPr>
              <w:widowControl/>
              <w:jc w:val="left"/>
              <w:rPr>
                <w:rFonts w:ascii="Arial" w:eastAsia="MS PGothic" w:hAnsi="Arial" w:cs="Arial"/>
                <w:kern w:val="0"/>
                <w:sz w:val="22"/>
              </w:rPr>
            </w:pPr>
            <w:r w:rsidRPr="0094668C">
              <w:rPr>
                <w:rFonts w:ascii="Arial" w:eastAsia="Thorndale Duospace WT SC" w:hAnsi="Arial" w:cs="Arial"/>
                <w:sz w:val="22"/>
              </w:rPr>
              <w:t>–</w:t>
            </w:r>
            <w:r w:rsidRPr="0094668C">
              <w:rPr>
                <w:rFonts w:ascii="Arial" w:hAnsi="Arial" w:cs="Arial"/>
                <w:sz w:val="22"/>
              </w:rPr>
              <w:t>0.03 (0.26)</w:t>
            </w:r>
          </w:p>
        </w:tc>
        <w:tc>
          <w:tcPr>
            <w:tcW w:w="292" w:type="pct"/>
            <w:tcBorders>
              <w:top w:val="nil"/>
              <w:left w:val="nil"/>
              <w:bottom w:val="nil"/>
              <w:right w:val="nil"/>
            </w:tcBorders>
            <w:shd w:val="clear" w:color="auto" w:fill="auto"/>
            <w:noWrap/>
            <w:hideMark/>
          </w:tcPr>
          <w:p w14:paraId="145F1C88" w14:textId="0C098F8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0.92</w:t>
            </w:r>
          </w:p>
        </w:tc>
        <w:tc>
          <w:tcPr>
            <w:tcW w:w="99" w:type="pct"/>
            <w:tcBorders>
              <w:top w:val="nil"/>
              <w:left w:val="nil"/>
              <w:bottom w:val="nil"/>
              <w:right w:val="nil"/>
            </w:tcBorders>
            <w:shd w:val="clear" w:color="auto" w:fill="auto"/>
            <w:noWrap/>
            <w:hideMark/>
          </w:tcPr>
          <w:p w14:paraId="1FD64395" w14:textId="014A650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79EB6B1D" w14:textId="760585F7" w:rsidR="00513A8F" w:rsidRPr="0094668C" w:rsidRDefault="00A115CC" w:rsidP="00513A8F">
            <w:pPr>
              <w:widowControl/>
              <w:jc w:val="left"/>
              <w:rPr>
                <w:rFonts w:ascii="Arial" w:eastAsia="MS PGothic" w:hAnsi="Arial" w:cs="Arial"/>
                <w:kern w:val="0"/>
                <w:sz w:val="22"/>
              </w:rPr>
            </w:pPr>
            <w:r w:rsidRPr="0094668C">
              <w:rPr>
                <w:rFonts w:ascii="Arial" w:hAnsi="Arial" w:cs="Arial"/>
                <w:sz w:val="22"/>
              </w:rPr>
              <w:t>–</w:t>
            </w:r>
            <w:r w:rsidR="00513A8F" w:rsidRPr="0094668C">
              <w:rPr>
                <w:rFonts w:ascii="Arial" w:hAnsi="Arial" w:cs="Arial"/>
                <w:sz w:val="22"/>
              </w:rPr>
              <w:t>0.32 (0.19)</w:t>
            </w:r>
          </w:p>
        </w:tc>
        <w:tc>
          <w:tcPr>
            <w:tcW w:w="292" w:type="pct"/>
            <w:tcBorders>
              <w:top w:val="nil"/>
              <w:left w:val="nil"/>
              <w:bottom w:val="nil"/>
              <w:right w:val="nil"/>
            </w:tcBorders>
            <w:shd w:val="clear" w:color="auto" w:fill="auto"/>
            <w:noWrap/>
            <w:vAlign w:val="center"/>
            <w:hideMark/>
          </w:tcPr>
          <w:p w14:paraId="57793C62" w14:textId="351BAB00"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w:t>
            </w:r>
          </w:p>
        </w:tc>
        <w:tc>
          <w:tcPr>
            <w:tcW w:w="99" w:type="pct"/>
            <w:tcBorders>
              <w:top w:val="nil"/>
              <w:left w:val="nil"/>
              <w:bottom w:val="nil"/>
              <w:right w:val="nil"/>
            </w:tcBorders>
            <w:shd w:val="clear" w:color="auto" w:fill="auto"/>
            <w:noWrap/>
            <w:hideMark/>
          </w:tcPr>
          <w:p w14:paraId="610E5763" w14:textId="3525344D"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7E3B5E5B" w14:textId="148A97EE" w:rsidR="00513A8F" w:rsidRPr="0094668C" w:rsidRDefault="00A115CC" w:rsidP="00513A8F">
            <w:pPr>
              <w:widowControl/>
              <w:jc w:val="left"/>
              <w:rPr>
                <w:rFonts w:ascii="Arial" w:eastAsia="MS PGothic" w:hAnsi="Arial" w:cs="Arial"/>
                <w:kern w:val="0"/>
                <w:sz w:val="22"/>
              </w:rPr>
            </w:pPr>
            <w:r w:rsidRPr="0094668C">
              <w:rPr>
                <w:rFonts w:ascii="Arial" w:hAnsi="Arial" w:cs="Arial"/>
                <w:sz w:val="22"/>
              </w:rPr>
              <w:t>–</w:t>
            </w:r>
            <w:r w:rsidR="00513A8F" w:rsidRPr="0094668C">
              <w:rPr>
                <w:rFonts w:ascii="Arial" w:hAnsi="Arial" w:cs="Arial"/>
                <w:sz w:val="22"/>
              </w:rPr>
              <w:t>0.16 (0.16)</w:t>
            </w:r>
          </w:p>
        </w:tc>
        <w:tc>
          <w:tcPr>
            <w:tcW w:w="292" w:type="pct"/>
            <w:tcBorders>
              <w:top w:val="nil"/>
              <w:left w:val="nil"/>
              <w:bottom w:val="nil"/>
              <w:right w:val="nil"/>
            </w:tcBorders>
            <w:shd w:val="clear" w:color="auto" w:fill="auto"/>
            <w:noWrap/>
            <w:vAlign w:val="center"/>
            <w:hideMark/>
          </w:tcPr>
          <w:p w14:paraId="469FD0C1" w14:textId="06313D55"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0.33</w:t>
            </w:r>
          </w:p>
        </w:tc>
        <w:tc>
          <w:tcPr>
            <w:tcW w:w="99" w:type="pct"/>
            <w:tcBorders>
              <w:top w:val="nil"/>
              <w:left w:val="nil"/>
              <w:bottom w:val="nil"/>
              <w:right w:val="nil"/>
            </w:tcBorders>
            <w:shd w:val="clear" w:color="auto" w:fill="auto"/>
            <w:hideMark/>
          </w:tcPr>
          <w:p w14:paraId="7C185427" w14:textId="4F67231A"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 xml:space="preserve">　</w:t>
            </w:r>
          </w:p>
        </w:tc>
        <w:tc>
          <w:tcPr>
            <w:tcW w:w="588" w:type="pct"/>
            <w:tcBorders>
              <w:top w:val="nil"/>
              <w:left w:val="nil"/>
              <w:bottom w:val="nil"/>
              <w:right w:val="nil"/>
            </w:tcBorders>
            <w:shd w:val="clear" w:color="auto" w:fill="auto"/>
            <w:noWrap/>
            <w:vAlign w:val="center"/>
            <w:hideMark/>
          </w:tcPr>
          <w:p w14:paraId="4C61466A" w14:textId="74385353"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0.07 (0.11)</w:t>
            </w:r>
          </w:p>
        </w:tc>
        <w:tc>
          <w:tcPr>
            <w:tcW w:w="286" w:type="pct"/>
            <w:tcBorders>
              <w:top w:val="nil"/>
              <w:left w:val="nil"/>
              <w:bottom w:val="nil"/>
              <w:right w:val="nil"/>
            </w:tcBorders>
            <w:shd w:val="clear" w:color="auto" w:fill="auto"/>
            <w:noWrap/>
            <w:vAlign w:val="center"/>
            <w:hideMark/>
          </w:tcPr>
          <w:p w14:paraId="4AD7403A" w14:textId="7D73D48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0.53</w:t>
            </w:r>
          </w:p>
        </w:tc>
      </w:tr>
      <w:tr w:rsidR="00935CB4" w:rsidRPr="0094668C" w14:paraId="4C366875" w14:textId="77777777" w:rsidTr="00E435B0">
        <w:trPr>
          <w:trHeight w:val="266"/>
        </w:trPr>
        <w:tc>
          <w:tcPr>
            <w:tcW w:w="663" w:type="pct"/>
            <w:tcBorders>
              <w:top w:val="nil"/>
              <w:left w:val="nil"/>
              <w:bottom w:val="single" w:sz="4" w:space="0" w:color="auto"/>
              <w:right w:val="nil"/>
            </w:tcBorders>
            <w:shd w:val="clear" w:color="auto" w:fill="auto"/>
            <w:noWrap/>
            <w:vAlign w:val="center"/>
            <w:hideMark/>
          </w:tcPr>
          <w:p w14:paraId="10C049D4"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rs6696797</w:t>
            </w:r>
          </w:p>
        </w:tc>
        <w:tc>
          <w:tcPr>
            <w:tcW w:w="526" w:type="pct"/>
            <w:tcBorders>
              <w:top w:val="nil"/>
              <w:left w:val="nil"/>
              <w:bottom w:val="single" w:sz="4" w:space="0" w:color="auto"/>
              <w:right w:val="nil"/>
            </w:tcBorders>
            <w:shd w:val="clear" w:color="auto" w:fill="auto"/>
            <w:noWrap/>
            <w:vAlign w:val="center"/>
            <w:hideMark/>
          </w:tcPr>
          <w:p w14:paraId="3BDD128C" w14:textId="77777777" w:rsidR="00513A8F" w:rsidRPr="0094668C" w:rsidRDefault="00513A8F" w:rsidP="00513A8F">
            <w:pPr>
              <w:widowControl/>
              <w:jc w:val="left"/>
              <w:rPr>
                <w:rFonts w:ascii="Arial" w:eastAsia="MS PGothic" w:hAnsi="Arial" w:cs="Arial"/>
                <w:kern w:val="0"/>
                <w:sz w:val="22"/>
              </w:rPr>
            </w:pPr>
            <w:r w:rsidRPr="0094668C">
              <w:rPr>
                <w:rFonts w:ascii="Arial" w:eastAsia="MS PGothic" w:hAnsi="Arial" w:cs="Arial"/>
                <w:kern w:val="0"/>
                <w:sz w:val="22"/>
              </w:rPr>
              <w:t>A</w:t>
            </w:r>
          </w:p>
        </w:tc>
        <w:tc>
          <w:tcPr>
            <w:tcW w:w="588" w:type="pct"/>
            <w:tcBorders>
              <w:top w:val="nil"/>
              <w:left w:val="nil"/>
              <w:bottom w:val="single" w:sz="4" w:space="0" w:color="auto"/>
              <w:right w:val="nil"/>
            </w:tcBorders>
            <w:shd w:val="clear" w:color="auto" w:fill="auto"/>
            <w:noWrap/>
            <w:hideMark/>
          </w:tcPr>
          <w:p w14:paraId="2B1D581B" w14:textId="05F9EDB4" w:rsidR="00513A8F" w:rsidRPr="0094668C" w:rsidRDefault="00513A8F" w:rsidP="00513A8F">
            <w:pPr>
              <w:widowControl/>
              <w:jc w:val="left"/>
              <w:rPr>
                <w:rFonts w:ascii="Arial" w:eastAsia="MS PGothic" w:hAnsi="Arial" w:cs="Arial"/>
                <w:kern w:val="0"/>
                <w:sz w:val="22"/>
              </w:rPr>
            </w:pPr>
            <w:r w:rsidRPr="0094668C">
              <w:rPr>
                <w:rFonts w:ascii="Arial" w:eastAsia="Thorndale Duospace WT SC" w:hAnsi="Arial" w:cs="Arial"/>
                <w:sz w:val="22"/>
              </w:rPr>
              <w:t>–</w:t>
            </w:r>
            <w:r w:rsidRPr="0094668C">
              <w:rPr>
                <w:rFonts w:ascii="Arial" w:hAnsi="Arial" w:cs="Arial"/>
                <w:sz w:val="22"/>
              </w:rPr>
              <w:t>0.04 (0.18)</w:t>
            </w:r>
          </w:p>
        </w:tc>
        <w:tc>
          <w:tcPr>
            <w:tcW w:w="292" w:type="pct"/>
            <w:tcBorders>
              <w:top w:val="nil"/>
              <w:left w:val="nil"/>
              <w:bottom w:val="single" w:sz="4" w:space="0" w:color="auto"/>
              <w:right w:val="nil"/>
            </w:tcBorders>
            <w:shd w:val="clear" w:color="auto" w:fill="auto"/>
            <w:noWrap/>
            <w:hideMark/>
          </w:tcPr>
          <w:p w14:paraId="1FC9D615" w14:textId="122B9B7F"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0.81</w:t>
            </w:r>
          </w:p>
        </w:tc>
        <w:tc>
          <w:tcPr>
            <w:tcW w:w="99" w:type="pct"/>
            <w:tcBorders>
              <w:top w:val="nil"/>
              <w:left w:val="nil"/>
              <w:bottom w:val="single" w:sz="4" w:space="0" w:color="auto"/>
              <w:right w:val="nil"/>
            </w:tcBorders>
            <w:shd w:val="clear" w:color="auto" w:fill="auto"/>
            <w:noWrap/>
            <w:vAlign w:val="center"/>
            <w:hideMark/>
          </w:tcPr>
          <w:p w14:paraId="1D26A80A" w14:textId="462167E0"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 xml:space="preserve">　</w:t>
            </w:r>
          </w:p>
        </w:tc>
        <w:tc>
          <w:tcPr>
            <w:tcW w:w="588" w:type="pct"/>
            <w:tcBorders>
              <w:top w:val="nil"/>
              <w:left w:val="nil"/>
              <w:bottom w:val="single" w:sz="4" w:space="0" w:color="auto"/>
              <w:right w:val="nil"/>
            </w:tcBorders>
            <w:shd w:val="clear" w:color="auto" w:fill="auto"/>
            <w:noWrap/>
            <w:vAlign w:val="center"/>
            <w:hideMark/>
          </w:tcPr>
          <w:p w14:paraId="6F095B40" w14:textId="6F780067"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0.01 (0.13)</w:t>
            </w:r>
          </w:p>
        </w:tc>
        <w:tc>
          <w:tcPr>
            <w:tcW w:w="292" w:type="pct"/>
            <w:tcBorders>
              <w:top w:val="nil"/>
              <w:left w:val="nil"/>
              <w:bottom w:val="single" w:sz="4" w:space="0" w:color="auto"/>
              <w:right w:val="nil"/>
            </w:tcBorders>
            <w:shd w:val="clear" w:color="auto" w:fill="auto"/>
            <w:noWrap/>
            <w:vAlign w:val="center"/>
            <w:hideMark/>
          </w:tcPr>
          <w:p w14:paraId="54FE9B5D" w14:textId="47A9F546"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0.93</w:t>
            </w:r>
          </w:p>
        </w:tc>
        <w:tc>
          <w:tcPr>
            <w:tcW w:w="99" w:type="pct"/>
            <w:tcBorders>
              <w:top w:val="nil"/>
              <w:left w:val="nil"/>
              <w:bottom w:val="single" w:sz="4" w:space="0" w:color="auto"/>
              <w:right w:val="nil"/>
            </w:tcBorders>
            <w:shd w:val="clear" w:color="auto" w:fill="auto"/>
            <w:noWrap/>
            <w:vAlign w:val="center"/>
            <w:hideMark/>
          </w:tcPr>
          <w:p w14:paraId="469B1507" w14:textId="727AC47C"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 xml:space="preserve">　</w:t>
            </w:r>
          </w:p>
        </w:tc>
        <w:tc>
          <w:tcPr>
            <w:tcW w:w="588" w:type="pct"/>
            <w:tcBorders>
              <w:top w:val="nil"/>
              <w:left w:val="nil"/>
              <w:bottom w:val="single" w:sz="4" w:space="0" w:color="auto"/>
              <w:right w:val="nil"/>
            </w:tcBorders>
            <w:shd w:val="clear" w:color="auto" w:fill="auto"/>
            <w:noWrap/>
            <w:vAlign w:val="center"/>
            <w:hideMark/>
          </w:tcPr>
          <w:p w14:paraId="46828A01" w14:textId="675DC711"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0.1 (0.12)</w:t>
            </w:r>
          </w:p>
        </w:tc>
        <w:tc>
          <w:tcPr>
            <w:tcW w:w="292" w:type="pct"/>
            <w:tcBorders>
              <w:top w:val="nil"/>
              <w:left w:val="nil"/>
              <w:bottom w:val="single" w:sz="4" w:space="0" w:color="auto"/>
              <w:right w:val="nil"/>
            </w:tcBorders>
            <w:shd w:val="clear" w:color="auto" w:fill="auto"/>
            <w:noWrap/>
            <w:vAlign w:val="center"/>
            <w:hideMark/>
          </w:tcPr>
          <w:p w14:paraId="18F527C0" w14:textId="180AA478"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0.4</w:t>
            </w:r>
          </w:p>
        </w:tc>
        <w:tc>
          <w:tcPr>
            <w:tcW w:w="99" w:type="pct"/>
            <w:tcBorders>
              <w:top w:val="nil"/>
              <w:left w:val="nil"/>
              <w:bottom w:val="single" w:sz="4" w:space="0" w:color="auto"/>
              <w:right w:val="nil"/>
            </w:tcBorders>
            <w:shd w:val="clear" w:color="auto" w:fill="auto"/>
            <w:vAlign w:val="center"/>
            <w:hideMark/>
          </w:tcPr>
          <w:p w14:paraId="1002ACFF" w14:textId="1E696F80"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 xml:space="preserve">　</w:t>
            </w:r>
          </w:p>
        </w:tc>
        <w:tc>
          <w:tcPr>
            <w:tcW w:w="588" w:type="pct"/>
            <w:tcBorders>
              <w:top w:val="nil"/>
              <w:left w:val="nil"/>
              <w:bottom w:val="single" w:sz="4" w:space="0" w:color="auto"/>
              <w:right w:val="nil"/>
            </w:tcBorders>
            <w:shd w:val="clear" w:color="auto" w:fill="auto"/>
            <w:noWrap/>
            <w:vAlign w:val="center"/>
            <w:hideMark/>
          </w:tcPr>
          <w:p w14:paraId="51B3679C" w14:textId="65F7FEB3" w:rsidR="00513A8F" w:rsidRPr="0094668C" w:rsidRDefault="00513A8F" w:rsidP="00513A8F">
            <w:pPr>
              <w:widowControl/>
              <w:jc w:val="left"/>
              <w:rPr>
                <w:rFonts w:ascii="Arial" w:eastAsia="MS PGothic" w:hAnsi="Arial" w:cs="Arial"/>
                <w:kern w:val="0"/>
                <w:sz w:val="22"/>
              </w:rPr>
            </w:pPr>
            <w:r w:rsidRPr="0094668C">
              <w:rPr>
                <w:rFonts w:ascii="Arial" w:eastAsia="Thorndale Duospace WT SC" w:hAnsi="Arial" w:cs="Arial"/>
                <w:sz w:val="22"/>
              </w:rPr>
              <w:t>–</w:t>
            </w:r>
            <w:r w:rsidRPr="0094668C">
              <w:rPr>
                <w:rFonts w:ascii="Arial" w:hAnsi="Arial" w:cs="Arial"/>
                <w:sz w:val="22"/>
              </w:rPr>
              <w:t>0.02 (0.08)</w:t>
            </w:r>
          </w:p>
        </w:tc>
        <w:tc>
          <w:tcPr>
            <w:tcW w:w="286" w:type="pct"/>
            <w:tcBorders>
              <w:top w:val="nil"/>
              <w:left w:val="nil"/>
              <w:bottom w:val="single" w:sz="4" w:space="0" w:color="auto"/>
              <w:right w:val="nil"/>
            </w:tcBorders>
            <w:shd w:val="clear" w:color="auto" w:fill="auto"/>
            <w:noWrap/>
            <w:vAlign w:val="center"/>
            <w:hideMark/>
          </w:tcPr>
          <w:p w14:paraId="6A9AB59E" w14:textId="5ADF9B0B" w:rsidR="00513A8F" w:rsidRPr="0094668C" w:rsidRDefault="00513A8F" w:rsidP="00513A8F">
            <w:pPr>
              <w:widowControl/>
              <w:jc w:val="left"/>
              <w:rPr>
                <w:rFonts w:ascii="Arial" w:eastAsia="MS PGothic" w:hAnsi="Arial" w:cs="Arial"/>
                <w:kern w:val="0"/>
                <w:sz w:val="22"/>
              </w:rPr>
            </w:pPr>
            <w:r w:rsidRPr="0094668C">
              <w:rPr>
                <w:rFonts w:ascii="Arial" w:hAnsi="Arial" w:cs="Arial"/>
                <w:sz w:val="22"/>
              </w:rPr>
              <w:t>0.85</w:t>
            </w:r>
          </w:p>
        </w:tc>
      </w:tr>
    </w:tbl>
    <w:p w14:paraId="558C6537" w14:textId="3E50DAC5" w:rsidR="00C52FB4" w:rsidRPr="0094668C" w:rsidRDefault="00C52FB4" w:rsidP="00C52FB4">
      <w:pPr>
        <w:widowControl/>
        <w:rPr>
          <w:rFonts w:ascii="Arial" w:hAnsi="Arial" w:cs="Arial"/>
          <w:sz w:val="22"/>
        </w:rPr>
      </w:pPr>
      <w:r w:rsidRPr="0094668C">
        <w:rPr>
          <w:rFonts w:ascii="Arial" w:eastAsia="Times New Roman" w:hAnsi="Arial" w:cs="Arial"/>
          <w:kern w:val="0"/>
          <w:sz w:val="22"/>
        </w:rPr>
        <w:t>β (SE) for WC changes after adjusting for age, sex (in ARIC and UK Biobank)</w:t>
      </w:r>
      <w:r w:rsidRPr="0094668C">
        <w:rPr>
          <w:rFonts w:ascii="Arial" w:hAnsi="Arial" w:cs="Arial"/>
          <w:noProof/>
          <w:kern w:val="0"/>
          <w:sz w:val="22"/>
        </w:rPr>
        <w:t>, five</w:t>
      </w:r>
      <w:r w:rsidRPr="0094668C">
        <w:rPr>
          <w:rFonts w:ascii="Arial" w:hAnsi="Arial" w:cs="Arial"/>
          <w:kern w:val="0"/>
          <w:sz w:val="22"/>
        </w:rPr>
        <w:t xml:space="preserve"> ancestry principal components (in </w:t>
      </w:r>
      <w:r w:rsidRPr="0094668C">
        <w:rPr>
          <w:rFonts w:ascii="Arial" w:eastAsia="Times New Roman" w:hAnsi="Arial" w:cs="Arial"/>
          <w:kern w:val="0"/>
          <w:sz w:val="22"/>
        </w:rPr>
        <w:t>UK Biobank</w:t>
      </w:r>
      <w:r w:rsidRPr="0094668C">
        <w:rPr>
          <w:rFonts w:ascii="Arial" w:hAnsi="Arial" w:cs="Arial"/>
          <w:kern w:val="0"/>
          <w:sz w:val="22"/>
        </w:rPr>
        <w:t>)</w:t>
      </w:r>
      <w:r w:rsidRPr="0094668C">
        <w:rPr>
          <w:rFonts w:ascii="Arial" w:hAnsi="Arial" w:cs="Arial"/>
          <w:sz w:val="22"/>
        </w:rPr>
        <w:t xml:space="preserve">, </w:t>
      </w:r>
      <w:r w:rsidRPr="0094668C">
        <w:rPr>
          <w:rFonts w:ascii="Arial" w:hAnsi="Arial" w:cs="Arial"/>
          <w:noProof/>
          <w:sz w:val="22"/>
        </w:rPr>
        <w:t>Townsend Social Deprivation Index</w:t>
      </w:r>
      <w:r w:rsidRPr="0094668C">
        <w:rPr>
          <w:rFonts w:ascii="Arial" w:hAnsi="Arial" w:cs="Arial"/>
          <w:sz w:val="22"/>
        </w:rPr>
        <w:t xml:space="preserve"> </w:t>
      </w:r>
      <w:r w:rsidRPr="0094668C">
        <w:rPr>
          <w:rFonts w:ascii="Arial" w:hAnsi="Arial" w:cs="Arial"/>
          <w:kern w:val="0"/>
          <w:sz w:val="22"/>
        </w:rPr>
        <w:t xml:space="preserve">(in </w:t>
      </w:r>
      <w:r w:rsidRPr="0094668C">
        <w:rPr>
          <w:rFonts w:ascii="Arial" w:eastAsia="Times New Roman" w:hAnsi="Arial" w:cs="Arial"/>
          <w:kern w:val="0"/>
          <w:sz w:val="22"/>
        </w:rPr>
        <w:t>UK Biobank</w:t>
      </w:r>
      <w:r w:rsidRPr="0094668C">
        <w:rPr>
          <w:rFonts w:ascii="Arial" w:hAnsi="Arial" w:cs="Arial"/>
          <w:kern w:val="0"/>
          <w:sz w:val="22"/>
        </w:rPr>
        <w:t>)</w:t>
      </w:r>
      <w:r w:rsidRPr="0094668C">
        <w:rPr>
          <w:rFonts w:ascii="Arial" w:hAnsi="Arial" w:cs="Arial"/>
          <w:sz w:val="22"/>
        </w:rPr>
        <w:t xml:space="preserve">, education, smoking habit (never, former, current), physical activity, total energy intake, total fat intake, alcohol consumption, baseline </w:t>
      </w:r>
      <w:r w:rsidR="00513A8F" w:rsidRPr="0094668C">
        <w:rPr>
          <w:rFonts w:ascii="Arial" w:hAnsi="Arial" w:cs="Arial"/>
          <w:sz w:val="22"/>
        </w:rPr>
        <w:t>WC</w:t>
      </w:r>
      <w:r w:rsidRPr="0094668C">
        <w:rPr>
          <w:rFonts w:ascii="Arial" w:hAnsi="Arial" w:cs="Arial"/>
          <w:sz w:val="22"/>
        </w:rPr>
        <w:t xml:space="preserve">. </w:t>
      </w:r>
    </w:p>
    <w:p w14:paraId="43815FFE" w14:textId="77777777" w:rsidR="008A530C" w:rsidRPr="0094668C" w:rsidRDefault="008A530C" w:rsidP="008A530C">
      <w:pPr>
        <w:widowControl/>
        <w:jc w:val="left"/>
        <w:rPr>
          <w:rFonts w:ascii="Arial" w:hAnsi="Arial" w:cs="Arial"/>
          <w:sz w:val="22"/>
        </w:rPr>
      </w:pPr>
    </w:p>
    <w:p w14:paraId="753E7076" w14:textId="77777777" w:rsidR="003C4BAC" w:rsidRPr="0094668C" w:rsidRDefault="003C4BAC" w:rsidP="008A530C">
      <w:pPr>
        <w:widowControl/>
        <w:jc w:val="left"/>
        <w:rPr>
          <w:rFonts w:ascii="Arial" w:hAnsi="Arial" w:cs="Arial"/>
          <w:sz w:val="22"/>
        </w:rPr>
      </w:pPr>
    </w:p>
    <w:p w14:paraId="3B26F8CD" w14:textId="77777777" w:rsidR="003C4BAC" w:rsidRPr="0094668C" w:rsidRDefault="003C4BAC" w:rsidP="008A530C">
      <w:pPr>
        <w:widowControl/>
        <w:jc w:val="left"/>
        <w:rPr>
          <w:rFonts w:ascii="Arial" w:hAnsi="Arial" w:cs="Arial"/>
          <w:sz w:val="22"/>
        </w:rPr>
        <w:sectPr w:rsidR="003C4BAC" w:rsidRPr="0094668C" w:rsidSect="00302A6F">
          <w:pgSz w:w="16838" w:h="11906" w:orient="landscape" w:code="9"/>
          <w:pgMar w:top="720" w:right="720" w:bottom="720" w:left="720" w:header="851" w:footer="992" w:gutter="0"/>
          <w:cols w:space="425"/>
          <w:docGrid w:linePitch="360"/>
        </w:sectPr>
      </w:pPr>
    </w:p>
    <w:p w14:paraId="5F97DA8A" w14:textId="77777777" w:rsidR="003209F2" w:rsidRPr="0094668C" w:rsidRDefault="003209F2" w:rsidP="00360933">
      <w:pPr>
        <w:widowControl/>
        <w:jc w:val="left"/>
        <w:rPr>
          <w:rFonts w:ascii="Arial" w:hAnsi="Arial" w:cs="Arial"/>
          <w:sz w:val="22"/>
        </w:rPr>
      </w:pPr>
    </w:p>
    <w:p w14:paraId="61FE7409" w14:textId="5DDEB72D" w:rsidR="00ED5543" w:rsidRPr="0094668C" w:rsidRDefault="00030BDD" w:rsidP="00360933">
      <w:pPr>
        <w:widowControl/>
        <w:jc w:val="left"/>
        <w:rPr>
          <w:rFonts w:ascii="Arial" w:hAnsi="Arial" w:cs="Arial"/>
          <w:sz w:val="22"/>
        </w:rPr>
      </w:pPr>
      <w:proofErr w:type="spellStart"/>
      <w:r w:rsidRPr="0094668C">
        <w:rPr>
          <w:rFonts w:ascii="Arial" w:hAnsi="Arial" w:cs="Arial"/>
          <w:b/>
          <w:sz w:val="22"/>
        </w:rPr>
        <w:t>STable</w:t>
      </w:r>
      <w:proofErr w:type="spellEnd"/>
      <w:r w:rsidRPr="0094668C">
        <w:rPr>
          <w:rFonts w:ascii="Arial" w:hAnsi="Arial" w:cs="Arial"/>
          <w:b/>
          <w:sz w:val="22"/>
        </w:rPr>
        <w:t xml:space="preserve"> </w:t>
      </w:r>
      <w:r w:rsidR="0010511B" w:rsidRPr="0094668C">
        <w:rPr>
          <w:rFonts w:ascii="Arial" w:hAnsi="Arial" w:cs="Arial"/>
          <w:b/>
          <w:sz w:val="22"/>
        </w:rPr>
        <w:t>8</w:t>
      </w:r>
      <w:r w:rsidRPr="0094668C">
        <w:rPr>
          <w:rFonts w:ascii="Arial" w:hAnsi="Arial" w:cs="Arial"/>
          <w:b/>
          <w:sz w:val="22"/>
        </w:rPr>
        <w:t xml:space="preserve">: </w:t>
      </w:r>
      <w:r w:rsidRPr="0094668C">
        <w:rPr>
          <w:rFonts w:ascii="Arial" w:hAnsi="Arial" w:cs="Arial"/>
          <w:sz w:val="22"/>
        </w:rPr>
        <w:t xml:space="preserve">Characteristics of </w:t>
      </w:r>
      <w:r w:rsidR="00CA1915" w:rsidRPr="0094668C">
        <w:rPr>
          <w:rFonts w:ascii="Arial" w:hAnsi="Arial" w:cs="Arial"/>
          <w:sz w:val="22"/>
        </w:rPr>
        <w:t xml:space="preserve">the present </w:t>
      </w:r>
      <w:r w:rsidRPr="0094668C">
        <w:rPr>
          <w:rFonts w:ascii="Arial" w:hAnsi="Arial" w:cs="Arial"/>
          <w:sz w:val="22"/>
        </w:rPr>
        <w:t xml:space="preserve">study participants in the POUNDS Lost trial </w:t>
      </w:r>
    </w:p>
    <w:tbl>
      <w:tblPr>
        <w:tblW w:w="9092" w:type="dxa"/>
        <w:tblCellMar>
          <w:left w:w="99" w:type="dxa"/>
          <w:right w:w="99" w:type="dxa"/>
        </w:tblCellMar>
        <w:tblLook w:val="04A0" w:firstRow="1" w:lastRow="0" w:firstColumn="1" w:lastColumn="0" w:noHBand="0" w:noVBand="1"/>
      </w:tblPr>
      <w:tblGrid>
        <w:gridCol w:w="6990"/>
        <w:gridCol w:w="2102"/>
      </w:tblGrid>
      <w:tr w:rsidR="00935CB4" w:rsidRPr="0094668C" w14:paraId="4CD88191" w14:textId="77777777" w:rsidTr="009E057A">
        <w:trPr>
          <w:trHeight w:val="251"/>
        </w:trPr>
        <w:tc>
          <w:tcPr>
            <w:tcW w:w="6990" w:type="dxa"/>
            <w:tcBorders>
              <w:top w:val="single" w:sz="4" w:space="0" w:color="auto"/>
              <w:left w:val="nil"/>
              <w:bottom w:val="nil"/>
              <w:right w:val="nil"/>
            </w:tcBorders>
            <w:shd w:val="clear" w:color="auto" w:fill="auto"/>
            <w:noWrap/>
            <w:vAlign w:val="center"/>
            <w:hideMark/>
          </w:tcPr>
          <w:p w14:paraId="7D41F069"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Age, years</w:t>
            </w:r>
          </w:p>
        </w:tc>
        <w:tc>
          <w:tcPr>
            <w:tcW w:w="2102" w:type="dxa"/>
            <w:tcBorders>
              <w:top w:val="single" w:sz="4" w:space="0" w:color="auto"/>
              <w:left w:val="nil"/>
              <w:bottom w:val="nil"/>
              <w:right w:val="nil"/>
            </w:tcBorders>
            <w:shd w:val="clear" w:color="auto" w:fill="auto"/>
            <w:noWrap/>
            <w:vAlign w:val="center"/>
            <w:hideMark/>
          </w:tcPr>
          <w:p w14:paraId="65B0DB43"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52.1 (8.9)</w:t>
            </w:r>
          </w:p>
        </w:tc>
      </w:tr>
      <w:tr w:rsidR="00935CB4" w:rsidRPr="0094668C" w14:paraId="0089926F" w14:textId="77777777" w:rsidTr="009E057A">
        <w:trPr>
          <w:trHeight w:val="251"/>
        </w:trPr>
        <w:tc>
          <w:tcPr>
            <w:tcW w:w="6990" w:type="dxa"/>
            <w:tcBorders>
              <w:top w:val="nil"/>
              <w:left w:val="nil"/>
              <w:bottom w:val="nil"/>
              <w:right w:val="nil"/>
            </w:tcBorders>
            <w:shd w:val="clear" w:color="auto" w:fill="auto"/>
            <w:vAlign w:val="center"/>
            <w:hideMark/>
          </w:tcPr>
          <w:p w14:paraId="28EF648E" w14:textId="4BB193A2"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Female</w:t>
            </w:r>
            <w:r w:rsidR="00205A24" w:rsidRPr="0094668C">
              <w:rPr>
                <w:rFonts w:ascii="Arial" w:eastAsia="MS PGothic" w:hAnsi="Arial" w:cs="Arial"/>
                <w:kern w:val="0"/>
                <w:sz w:val="22"/>
              </w:rPr>
              <w:t xml:space="preserve">s </w:t>
            </w:r>
          </w:p>
        </w:tc>
        <w:tc>
          <w:tcPr>
            <w:tcW w:w="2102" w:type="dxa"/>
            <w:tcBorders>
              <w:top w:val="nil"/>
              <w:left w:val="nil"/>
              <w:bottom w:val="nil"/>
              <w:right w:val="nil"/>
            </w:tcBorders>
            <w:shd w:val="clear" w:color="auto" w:fill="auto"/>
            <w:vAlign w:val="center"/>
            <w:hideMark/>
          </w:tcPr>
          <w:p w14:paraId="02F15D01"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 xml:space="preserve">301 (59.5%) </w:t>
            </w:r>
          </w:p>
        </w:tc>
      </w:tr>
      <w:tr w:rsidR="00935CB4" w:rsidRPr="0094668C" w14:paraId="5C740438" w14:textId="77777777" w:rsidTr="009E057A">
        <w:trPr>
          <w:trHeight w:val="251"/>
        </w:trPr>
        <w:tc>
          <w:tcPr>
            <w:tcW w:w="6990" w:type="dxa"/>
            <w:tcBorders>
              <w:top w:val="nil"/>
              <w:left w:val="nil"/>
              <w:bottom w:val="nil"/>
              <w:right w:val="nil"/>
            </w:tcBorders>
            <w:shd w:val="clear" w:color="auto" w:fill="auto"/>
            <w:noWrap/>
            <w:vAlign w:val="center"/>
            <w:hideMark/>
          </w:tcPr>
          <w:p w14:paraId="38C3601A"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White ethnicity, yes</w:t>
            </w:r>
          </w:p>
        </w:tc>
        <w:tc>
          <w:tcPr>
            <w:tcW w:w="2102" w:type="dxa"/>
            <w:tcBorders>
              <w:top w:val="nil"/>
              <w:left w:val="nil"/>
              <w:bottom w:val="nil"/>
              <w:right w:val="nil"/>
            </w:tcBorders>
            <w:shd w:val="clear" w:color="auto" w:fill="auto"/>
            <w:vAlign w:val="center"/>
            <w:hideMark/>
          </w:tcPr>
          <w:p w14:paraId="3A4AA3A0"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442 (87.4%)</w:t>
            </w:r>
          </w:p>
        </w:tc>
      </w:tr>
      <w:tr w:rsidR="00935CB4" w:rsidRPr="0094668C" w14:paraId="41C3382D" w14:textId="77777777" w:rsidTr="009E057A">
        <w:trPr>
          <w:trHeight w:val="331"/>
        </w:trPr>
        <w:tc>
          <w:tcPr>
            <w:tcW w:w="6990" w:type="dxa"/>
            <w:tcBorders>
              <w:top w:val="nil"/>
              <w:left w:val="nil"/>
              <w:bottom w:val="nil"/>
              <w:right w:val="nil"/>
            </w:tcBorders>
            <w:shd w:val="clear" w:color="auto" w:fill="auto"/>
            <w:noWrap/>
            <w:vAlign w:val="center"/>
            <w:hideMark/>
          </w:tcPr>
          <w:p w14:paraId="69D2C30A"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AMY1-GRS</w:t>
            </w:r>
            <w:r w:rsidRPr="0094668C">
              <w:rPr>
                <w:rFonts w:ascii="Arial" w:eastAsia="MS PGothic" w:hAnsi="Arial" w:cs="Arial"/>
                <w:kern w:val="0"/>
                <w:sz w:val="22"/>
                <w:vertAlign w:val="subscript"/>
              </w:rPr>
              <w:t xml:space="preserve">weighted </w:t>
            </w:r>
          </w:p>
        </w:tc>
        <w:tc>
          <w:tcPr>
            <w:tcW w:w="2102" w:type="dxa"/>
            <w:tcBorders>
              <w:top w:val="nil"/>
              <w:left w:val="nil"/>
              <w:bottom w:val="nil"/>
              <w:right w:val="nil"/>
            </w:tcBorders>
            <w:shd w:val="clear" w:color="auto" w:fill="auto"/>
            <w:noWrap/>
            <w:vAlign w:val="center"/>
            <w:hideMark/>
          </w:tcPr>
          <w:p w14:paraId="559149A6"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8.9 (2.1)</w:t>
            </w:r>
          </w:p>
        </w:tc>
      </w:tr>
      <w:tr w:rsidR="00935CB4" w:rsidRPr="0094668C" w14:paraId="3D183C77" w14:textId="77777777" w:rsidTr="009E057A">
        <w:trPr>
          <w:trHeight w:val="292"/>
        </w:trPr>
        <w:tc>
          <w:tcPr>
            <w:tcW w:w="6990" w:type="dxa"/>
            <w:tcBorders>
              <w:top w:val="nil"/>
              <w:left w:val="nil"/>
              <w:bottom w:val="nil"/>
              <w:right w:val="nil"/>
            </w:tcBorders>
            <w:shd w:val="clear" w:color="auto" w:fill="auto"/>
            <w:vAlign w:val="center"/>
            <w:hideMark/>
          </w:tcPr>
          <w:p w14:paraId="794EEC23"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BMI at 6 months, kg/m</w:t>
            </w:r>
            <w:r w:rsidRPr="0094668C">
              <w:rPr>
                <w:rFonts w:ascii="Arial" w:eastAsia="MS PGothic" w:hAnsi="Arial" w:cs="Arial"/>
                <w:kern w:val="0"/>
                <w:sz w:val="22"/>
                <w:vertAlign w:val="superscript"/>
              </w:rPr>
              <w:t>2</w:t>
            </w:r>
          </w:p>
        </w:tc>
        <w:tc>
          <w:tcPr>
            <w:tcW w:w="2102" w:type="dxa"/>
            <w:tcBorders>
              <w:top w:val="nil"/>
              <w:left w:val="nil"/>
              <w:bottom w:val="nil"/>
              <w:right w:val="nil"/>
            </w:tcBorders>
            <w:shd w:val="clear" w:color="auto" w:fill="auto"/>
            <w:noWrap/>
            <w:vAlign w:val="center"/>
            <w:hideMark/>
          </w:tcPr>
          <w:p w14:paraId="63C5FA17"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30 (4.2)</w:t>
            </w:r>
          </w:p>
        </w:tc>
      </w:tr>
      <w:tr w:rsidR="00C6698C" w:rsidRPr="0094668C" w14:paraId="1CE8EB76" w14:textId="77777777" w:rsidTr="009E057A">
        <w:trPr>
          <w:trHeight w:val="251"/>
        </w:trPr>
        <w:tc>
          <w:tcPr>
            <w:tcW w:w="6990" w:type="dxa"/>
            <w:tcBorders>
              <w:top w:val="nil"/>
              <w:left w:val="nil"/>
              <w:bottom w:val="nil"/>
              <w:right w:val="nil"/>
            </w:tcBorders>
            <w:shd w:val="clear" w:color="auto" w:fill="auto"/>
            <w:vAlign w:val="center"/>
          </w:tcPr>
          <w:p w14:paraId="38B9FE3F" w14:textId="190BAD9A" w:rsidR="00C6698C" w:rsidRPr="0094668C" w:rsidRDefault="00C6698C"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Weight, at 6 months, kg</w:t>
            </w:r>
          </w:p>
        </w:tc>
        <w:tc>
          <w:tcPr>
            <w:tcW w:w="2102" w:type="dxa"/>
            <w:tcBorders>
              <w:top w:val="nil"/>
              <w:left w:val="nil"/>
              <w:bottom w:val="nil"/>
              <w:right w:val="nil"/>
            </w:tcBorders>
            <w:shd w:val="clear" w:color="auto" w:fill="auto"/>
            <w:noWrap/>
            <w:vAlign w:val="center"/>
          </w:tcPr>
          <w:p w14:paraId="525B8ACE" w14:textId="56154279" w:rsidR="00C6698C" w:rsidRPr="0094668C" w:rsidRDefault="00487134" w:rsidP="00E73081">
            <w:pPr>
              <w:widowControl/>
              <w:spacing w:line="276" w:lineRule="auto"/>
              <w:jc w:val="left"/>
              <w:rPr>
                <w:rFonts w:ascii="Arial" w:hAnsi="Arial" w:cs="Arial"/>
                <w:sz w:val="22"/>
              </w:rPr>
            </w:pPr>
            <w:r w:rsidRPr="0094668C">
              <w:rPr>
                <w:rFonts w:ascii="Arial" w:hAnsi="Arial" w:cs="Arial"/>
                <w:sz w:val="22"/>
              </w:rPr>
              <w:t>85.8 (15.4)</w:t>
            </w:r>
          </w:p>
        </w:tc>
      </w:tr>
      <w:tr w:rsidR="00935CB4" w:rsidRPr="0094668C" w14:paraId="4EE1747E" w14:textId="77777777" w:rsidTr="009E057A">
        <w:trPr>
          <w:trHeight w:val="251"/>
        </w:trPr>
        <w:tc>
          <w:tcPr>
            <w:tcW w:w="6990" w:type="dxa"/>
            <w:tcBorders>
              <w:top w:val="nil"/>
              <w:left w:val="nil"/>
              <w:bottom w:val="nil"/>
              <w:right w:val="nil"/>
            </w:tcBorders>
            <w:shd w:val="clear" w:color="auto" w:fill="auto"/>
            <w:vAlign w:val="center"/>
            <w:hideMark/>
          </w:tcPr>
          <w:p w14:paraId="65D48196"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Waist circumference (WC) at 6 months, cm</w:t>
            </w:r>
          </w:p>
        </w:tc>
        <w:tc>
          <w:tcPr>
            <w:tcW w:w="2102" w:type="dxa"/>
            <w:tcBorders>
              <w:top w:val="nil"/>
              <w:left w:val="nil"/>
              <w:bottom w:val="nil"/>
              <w:right w:val="nil"/>
            </w:tcBorders>
            <w:shd w:val="clear" w:color="auto" w:fill="auto"/>
            <w:noWrap/>
            <w:vAlign w:val="center"/>
            <w:hideMark/>
          </w:tcPr>
          <w:p w14:paraId="247C47F6"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96.4 (13.1)</w:t>
            </w:r>
          </w:p>
        </w:tc>
      </w:tr>
      <w:tr w:rsidR="00935CB4" w:rsidRPr="0094668C" w14:paraId="006FD989" w14:textId="77777777" w:rsidTr="009E057A">
        <w:trPr>
          <w:trHeight w:val="251"/>
        </w:trPr>
        <w:tc>
          <w:tcPr>
            <w:tcW w:w="6990" w:type="dxa"/>
            <w:tcBorders>
              <w:top w:val="nil"/>
              <w:left w:val="nil"/>
              <w:bottom w:val="nil"/>
              <w:right w:val="nil"/>
            </w:tcBorders>
            <w:shd w:val="clear" w:color="auto" w:fill="auto"/>
            <w:noWrap/>
            <w:vAlign w:val="center"/>
            <w:hideMark/>
          </w:tcPr>
          <w:p w14:paraId="3A3EF498" w14:textId="17D58995"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Changes in BMI, kg/m</w:t>
            </w:r>
            <w:r w:rsidRPr="0094668C">
              <w:rPr>
                <w:rFonts w:ascii="Arial" w:eastAsia="MS PGothic" w:hAnsi="Arial" w:cs="Arial"/>
                <w:kern w:val="0"/>
                <w:sz w:val="22"/>
                <w:vertAlign w:val="superscript"/>
              </w:rPr>
              <w:t>2</w:t>
            </w:r>
            <w:r w:rsidR="007B162B" w:rsidRPr="0094668C">
              <w:rPr>
                <w:rFonts w:ascii="Arial" w:eastAsia="MS PGothic" w:hAnsi="Arial" w:cs="Arial"/>
                <w:kern w:val="0"/>
                <w:sz w:val="22"/>
              </w:rPr>
              <w:t>*</w:t>
            </w:r>
          </w:p>
        </w:tc>
        <w:tc>
          <w:tcPr>
            <w:tcW w:w="2102" w:type="dxa"/>
            <w:tcBorders>
              <w:top w:val="nil"/>
              <w:left w:val="nil"/>
              <w:bottom w:val="nil"/>
              <w:right w:val="nil"/>
            </w:tcBorders>
            <w:shd w:val="clear" w:color="auto" w:fill="auto"/>
            <w:noWrap/>
            <w:vAlign w:val="center"/>
            <w:hideMark/>
          </w:tcPr>
          <w:p w14:paraId="1C3A3780" w14:textId="0111CBD6" w:rsidR="00030BDD" w:rsidRPr="0094668C" w:rsidRDefault="00487134" w:rsidP="00E73081">
            <w:pPr>
              <w:widowControl/>
              <w:spacing w:line="276" w:lineRule="auto"/>
              <w:jc w:val="left"/>
              <w:rPr>
                <w:rFonts w:ascii="Arial" w:hAnsi="Arial" w:cs="Arial"/>
                <w:sz w:val="22"/>
              </w:rPr>
            </w:pPr>
            <w:r w:rsidRPr="0094668C">
              <w:rPr>
                <w:rFonts w:ascii="Arial" w:hAnsi="Arial" w:cs="Arial"/>
                <w:sz w:val="22"/>
              </w:rPr>
              <w:t>0.88 (–0.06, 1.95)</w:t>
            </w:r>
          </w:p>
        </w:tc>
      </w:tr>
      <w:tr w:rsidR="00C6698C" w:rsidRPr="0094668C" w14:paraId="28144355" w14:textId="77777777" w:rsidTr="009E057A">
        <w:trPr>
          <w:trHeight w:val="251"/>
        </w:trPr>
        <w:tc>
          <w:tcPr>
            <w:tcW w:w="6990" w:type="dxa"/>
            <w:tcBorders>
              <w:top w:val="nil"/>
              <w:left w:val="nil"/>
              <w:bottom w:val="nil"/>
              <w:right w:val="nil"/>
            </w:tcBorders>
            <w:shd w:val="clear" w:color="auto" w:fill="auto"/>
            <w:noWrap/>
            <w:vAlign w:val="center"/>
          </w:tcPr>
          <w:p w14:paraId="53EC12E8" w14:textId="76413410" w:rsidR="00C6698C" w:rsidRPr="0094668C" w:rsidRDefault="00C6698C"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Changes in weight, kg</w:t>
            </w:r>
            <w:r w:rsidR="002D3A59" w:rsidRPr="0094668C">
              <w:rPr>
                <w:rFonts w:ascii="Arial" w:eastAsia="MS PGothic" w:hAnsi="Arial" w:cs="Arial"/>
                <w:kern w:val="0"/>
                <w:sz w:val="22"/>
              </w:rPr>
              <w:t>*</w:t>
            </w:r>
          </w:p>
        </w:tc>
        <w:tc>
          <w:tcPr>
            <w:tcW w:w="2102" w:type="dxa"/>
            <w:tcBorders>
              <w:top w:val="nil"/>
              <w:left w:val="nil"/>
              <w:bottom w:val="nil"/>
              <w:right w:val="nil"/>
            </w:tcBorders>
            <w:shd w:val="clear" w:color="auto" w:fill="auto"/>
            <w:noWrap/>
            <w:vAlign w:val="center"/>
          </w:tcPr>
          <w:p w14:paraId="229E2593" w14:textId="5090CBF1" w:rsidR="00C6698C" w:rsidRPr="0094668C" w:rsidRDefault="00487134" w:rsidP="00E73081">
            <w:pPr>
              <w:widowControl/>
              <w:spacing w:line="276" w:lineRule="auto"/>
              <w:jc w:val="left"/>
              <w:rPr>
                <w:rFonts w:ascii="Arial" w:hAnsi="Arial" w:cs="Arial"/>
                <w:sz w:val="22"/>
              </w:rPr>
            </w:pPr>
            <w:r w:rsidRPr="0094668C">
              <w:rPr>
                <w:rFonts w:ascii="Arial" w:hAnsi="Arial" w:cs="Arial"/>
                <w:sz w:val="22"/>
              </w:rPr>
              <w:t>2.5 (–0.2, 5.5)</w:t>
            </w:r>
          </w:p>
        </w:tc>
      </w:tr>
      <w:tr w:rsidR="00935CB4" w:rsidRPr="0094668C" w14:paraId="7F577E9E" w14:textId="77777777" w:rsidTr="009E057A">
        <w:trPr>
          <w:trHeight w:val="251"/>
        </w:trPr>
        <w:tc>
          <w:tcPr>
            <w:tcW w:w="6990" w:type="dxa"/>
            <w:tcBorders>
              <w:top w:val="nil"/>
              <w:left w:val="nil"/>
              <w:bottom w:val="nil"/>
              <w:right w:val="nil"/>
            </w:tcBorders>
            <w:shd w:val="clear" w:color="auto" w:fill="auto"/>
            <w:noWrap/>
            <w:vAlign w:val="center"/>
            <w:hideMark/>
          </w:tcPr>
          <w:p w14:paraId="5DF8FA71" w14:textId="760BCEA0"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Changes in WC, cm</w:t>
            </w:r>
            <w:r w:rsidR="007B162B" w:rsidRPr="0094668C">
              <w:rPr>
                <w:rFonts w:ascii="Arial" w:eastAsia="MS PGothic" w:hAnsi="Arial" w:cs="Arial"/>
                <w:kern w:val="0"/>
                <w:sz w:val="22"/>
              </w:rPr>
              <w:t>*</w:t>
            </w:r>
          </w:p>
        </w:tc>
        <w:tc>
          <w:tcPr>
            <w:tcW w:w="2102" w:type="dxa"/>
            <w:tcBorders>
              <w:top w:val="nil"/>
              <w:left w:val="nil"/>
              <w:bottom w:val="nil"/>
              <w:right w:val="nil"/>
            </w:tcBorders>
            <w:shd w:val="clear" w:color="auto" w:fill="auto"/>
            <w:noWrap/>
            <w:vAlign w:val="center"/>
            <w:hideMark/>
          </w:tcPr>
          <w:p w14:paraId="33AC9832" w14:textId="603E77F2" w:rsidR="00030BDD" w:rsidRPr="0094668C" w:rsidRDefault="00487134" w:rsidP="00E73081">
            <w:pPr>
              <w:widowControl/>
              <w:spacing w:line="276" w:lineRule="auto"/>
              <w:jc w:val="left"/>
              <w:rPr>
                <w:rFonts w:ascii="Arial" w:hAnsi="Arial" w:cs="Arial"/>
                <w:sz w:val="22"/>
              </w:rPr>
            </w:pPr>
            <w:r w:rsidRPr="0094668C">
              <w:rPr>
                <w:rFonts w:ascii="Arial" w:hAnsi="Arial" w:cs="Arial"/>
                <w:sz w:val="22"/>
              </w:rPr>
              <w:t>1.6 (–1.6, 4.6)</w:t>
            </w:r>
          </w:p>
        </w:tc>
      </w:tr>
      <w:tr w:rsidR="00935CB4" w:rsidRPr="0094668C" w14:paraId="7B13E451" w14:textId="77777777" w:rsidTr="009E057A">
        <w:trPr>
          <w:trHeight w:val="251"/>
        </w:trPr>
        <w:tc>
          <w:tcPr>
            <w:tcW w:w="6990" w:type="dxa"/>
            <w:tcBorders>
              <w:top w:val="nil"/>
              <w:left w:val="nil"/>
              <w:bottom w:val="nil"/>
              <w:right w:val="nil"/>
            </w:tcBorders>
            <w:shd w:val="clear" w:color="auto" w:fill="auto"/>
            <w:noWrap/>
            <w:vAlign w:val="center"/>
            <w:hideMark/>
          </w:tcPr>
          <w:p w14:paraId="5AA1660A" w14:textId="407B0ADE"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Carbohydrate intake target (% of total energy intake)</w:t>
            </w:r>
          </w:p>
        </w:tc>
        <w:tc>
          <w:tcPr>
            <w:tcW w:w="2102" w:type="dxa"/>
            <w:tcBorders>
              <w:top w:val="nil"/>
              <w:left w:val="nil"/>
              <w:bottom w:val="nil"/>
              <w:right w:val="nil"/>
            </w:tcBorders>
            <w:shd w:val="clear" w:color="auto" w:fill="auto"/>
            <w:noWrap/>
            <w:vAlign w:val="center"/>
            <w:hideMark/>
          </w:tcPr>
          <w:p w14:paraId="7CD4642C" w14:textId="77777777" w:rsidR="00030BDD" w:rsidRPr="0094668C" w:rsidRDefault="00030BDD" w:rsidP="00E73081">
            <w:pPr>
              <w:widowControl/>
              <w:spacing w:line="276" w:lineRule="auto"/>
              <w:jc w:val="left"/>
              <w:rPr>
                <w:rFonts w:ascii="Arial" w:eastAsia="MS PGothic" w:hAnsi="Arial" w:cs="Arial"/>
                <w:kern w:val="0"/>
                <w:sz w:val="22"/>
              </w:rPr>
            </w:pPr>
          </w:p>
        </w:tc>
      </w:tr>
      <w:tr w:rsidR="00935CB4" w:rsidRPr="0094668C" w14:paraId="3BE926E6" w14:textId="77777777" w:rsidTr="009E057A">
        <w:trPr>
          <w:trHeight w:val="251"/>
        </w:trPr>
        <w:tc>
          <w:tcPr>
            <w:tcW w:w="6990" w:type="dxa"/>
            <w:tcBorders>
              <w:top w:val="nil"/>
              <w:left w:val="nil"/>
              <w:bottom w:val="nil"/>
              <w:right w:val="nil"/>
            </w:tcBorders>
            <w:shd w:val="clear" w:color="auto" w:fill="auto"/>
            <w:vAlign w:val="center"/>
            <w:hideMark/>
          </w:tcPr>
          <w:p w14:paraId="452AECD7" w14:textId="77777777" w:rsidR="00030BDD" w:rsidRPr="0094668C" w:rsidRDefault="00030BDD" w:rsidP="00E73081">
            <w:pPr>
              <w:widowControl/>
              <w:spacing w:line="276" w:lineRule="auto"/>
              <w:ind w:firstLineChars="100" w:firstLine="220"/>
              <w:jc w:val="left"/>
              <w:rPr>
                <w:rFonts w:ascii="Arial" w:eastAsia="MS PGothic" w:hAnsi="Arial" w:cs="Arial"/>
                <w:kern w:val="0"/>
                <w:sz w:val="22"/>
              </w:rPr>
            </w:pPr>
            <w:r w:rsidRPr="0094668C">
              <w:rPr>
                <w:rFonts w:ascii="Arial" w:eastAsia="MS PGothic" w:hAnsi="Arial" w:cs="Arial"/>
                <w:kern w:val="0"/>
                <w:sz w:val="22"/>
              </w:rPr>
              <w:t>35%</w:t>
            </w:r>
          </w:p>
        </w:tc>
        <w:tc>
          <w:tcPr>
            <w:tcW w:w="2102" w:type="dxa"/>
            <w:tcBorders>
              <w:top w:val="nil"/>
              <w:left w:val="nil"/>
              <w:bottom w:val="nil"/>
              <w:right w:val="nil"/>
            </w:tcBorders>
            <w:shd w:val="clear" w:color="auto" w:fill="auto"/>
            <w:vAlign w:val="center"/>
            <w:hideMark/>
          </w:tcPr>
          <w:p w14:paraId="1ACCBFDC"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134 (26.5%)</w:t>
            </w:r>
          </w:p>
        </w:tc>
      </w:tr>
      <w:tr w:rsidR="00935CB4" w:rsidRPr="0094668C" w14:paraId="7186A5E5" w14:textId="77777777" w:rsidTr="009E057A">
        <w:trPr>
          <w:trHeight w:val="251"/>
        </w:trPr>
        <w:tc>
          <w:tcPr>
            <w:tcW w:w="6990" w:type="dxa"/>
            <w:tcBorders>
              <w:top w:val="nil"/>
              <w:left w:val="nil"/>
              <w:bottom w:val="nil"/>
              <w:right w:val="nil"/>
            </w:tcBorders>
            <w:shd w:val="clear" w:color="auto" w:fill="auto"/>
            <w:vAlign w:val="center"/>
            <w:hideMark/>
          </w:tcPr>
          <w:p w14:paraId="7A86266F" w14:textId="0534EE44" w:rsidR="00030BDD" w:rsidRPr="0094668C" w:rsidRDefault="00030BDD" w:rsidP="00E73081">
            <w:pPr>
              <w:widowControl/>
              <w:spacing w:line="276" w:lineRule="auto"/>
              <w:ind w:firstLineChars="100" w:firstLine="220"/>
              <w:jc w:val="left"/>
              <w:rPr>
                <w:rFonts w:ascii="Arial" w:eastAsia="MS PGothic" w:hAnsi="Arial" w:cs="Arial"/>
                <w:kern w:val="0"/>
                <w:sz w:val="22"/>
              </w:rPr>
            </w:pPr>
            <w:r w:rsidRPr="0094668C">
              <w:rPr>
                <w:rFonts w:ascii="Arial" w:eastAsia="MS PGothic" w:hAnsi="Arial" w:cs="Arial"/>
                <w:kern w:val="0"/>
                <w:sz w:val="22"/>
              </w:rPr>
              <w:t>45</w:t>
            </w:r>
            <w:r w:rsidR="00AB727F" w:rsidRPr="0094668C">
              <w:rPr>
                <w:rFonts w:ascii="Arial" w:eastAsia="MS PGothic" w:hAnsi="Arial" w:cs="Arial"/>
                <w:kern w:val="0"/>
                <w:sz w:val="22"/>
              </w:rPr>
              <w:t>–</w:t>
            </w:r>
            <w:r w:rsidRPr="0094668C">
              <w:rPr>
                <w:rFonts w:ascii="Arial" w:eastAsia="MS PGothic" w:hAnsi="Arial" w:cs="Arial"/>
                <w:kern w:val="0"/>
                <w:sz w:val="22"/>
              </w:rPr>
              <w:t>55%</w:t>
            </w:r>
          </w:p>
        </w:tc>
        <w:tc>
          <w:tcPr>
            <w:tcW w:w="2102" w:type="dxa"/>
            <w:tcBorders>
              <w:top w:val="nil"/>
              <w:left w:val="nil"/>
              <w:bottom w:val="nil"/>
              <w:right w:val="nil"/>
            </w:tcBorders>
            <w:shd w:val="clear" w:color="auto" w:fill="auto"/>
            <w:vAlign w:val="center"/>
            <w:hideMark/>
          </w:tcPr>
          <w:p w14:paraId="077D6B36"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244 (48.2%)</w:t>
            </w:r>
          </w:p>
        </w:tc>
      </w:tr>
      <w:tr w:rsidR="00935CB4" w:rsidRPr="0094668C" w14:paraId="5BCD8274" w14:textId="77777777" w:rsidTr="009E057A">
        <w:trPr>
          <w:trHeight w:val="251"/>
        </w:trPr>
        <w:tc>
          <w:tcPr>
            <w:tcW w:w="6990" w:type="dxa"/>
            <w:tcBorders>
              <w:top w:val="nil"/>
              <w:left w:val="nil"/>
              <w:bottom w:val="single" w:sz="4" w:space="0" w:color="auto"/>
              <w:right w:val="nil"/>
            </w:tcBorders>
            <w:shd w:val="clear" w:color="auto" w:fill="auto"/>
            <w:vAlign w:val="center"/>
            <w:hideMark/>
          </w:tcPr>
          <w:p w14:paraId="559733A2" w14:textId="77777777" w:rsidR="00030BDD" w:rsidRPr="0094668C" w:rsidRDefault="00030BDD" w:rsidP="00E73081">
            <w:pPr>
              <w:widowControl/>
              <w:spacing w:line="276" w:lineRule="auto"/>
              <w:ind w:firstLineChars="100" w:firstLine="220"/>
              <w:jc w:val="left"/>
              <w:rPr>
                <w:rFonts w:ascii="Arial" w:eastAsia="MS PGothic" w:hAnsi="Arial" w:cs="Arial"/>
                <w:kern w:val="0"/>
                <w:sz w:val="22"/>
              </w:rPr>
            </w:pPr>
            <w:r w:rsidRPr="0094668C">
              <w:rPr>
                <w:rFonts w:ascii="Arial" w:eastAsia="MS PGothic" w:hAnsi="Arial" w:cs="Arial"/>
                <w:kern w:val="0"/>
                <w:sz w:val="22"/>
              </w:rPr>
              <w:t>65%</w:t>
            </w:r>
          </w:p>
        </w:tc>
        <w:tc>
          <w:tcPr>
            <w:tcW w:w="2102" w:type="dxa"/>
            <w:tcBorders>
              <w:top w:val="nil"/>
              <w:left w:val="nil"/>
              <w:bottom w:val="single" w:sz="4" w:space="0" w:color="auto"/>
              <w:right w:val="nil"/>
            </w:tcBorders>
            <w:shd w:val="clear" w:color="auto" w:fill="auto"/>
            <w:vAlign w:val="center"/>
            <w:hideMark/>
          </w:tcPr>
          <w:p w14:paraId="24A4A7FE" w14:textId="77777777" w:rsidR="00030BDD" w:rsidRPr="0094668C" w:rsidRDefault="00030BDD" w:rsidP="00E73081">
            <w:pPr>
              <w:widowControl/>
              <w:spacing w:line="276" w:lineRule="auto"/>
              <w:jc w:val="left"/>
              <w:rPr>
                <w:rFonts w:ascii="Arial" w:eastAsia="MS PGothic" w:hAnsi="Arial" w:cs="Arial"/>
                <w:kern w:val="0"/>
                <w:sz w:val="22"/>
              </w:rPr>
            </w:pPr>
            <w:r w:rsidRPr="0094668C">
              <w:rPr>
                <w:rFonts w:ascii="Arial" w:eastAsia="MS PGothic" w:hAnsi="Arial" w:cs="Arial"/>
                <w:kern w:val="0"/>
                <w:sz w:val="22"/>
              </w:rPr>
              <w:t>128 (25.3%)</w:t>
            </w:r>
          </w:p>
        </w:tc>
      </w:tr>
    </w:tbl>
    <w:p w14:paraId="2C1F1E60" w14:textId="29BE839A" w:rsidR="007A7233" w:rsidRPr="0094668C" w:rsidRDefault="00030BDD" w:rsidP="00360933">
      <w:pPr>
        <w:widowControl/>
        <w:jc w:val="left"/>
        <w:rPr>
          <w:rFonts w:ascii="Arial" w:hAnsi="Arial" w:cs="Arial"/>
          <w:sz w:val="22"/>
        </w:rPr>
      </w:pPr>
      <w:r w:rsidRPr="0094668C">
        <w:rPr>
          <w:rFonts w:ascii="Arial" w:hAnsi="Arial" w:cs="Arial"/>
          <w:sz w:val="22"/>
        </w:rPr>
        <w:t>Data are mean (SD)</w:t>
      </w:r>
      <w:r w:rsidR="00763AE3" w:rsidRPr="0094668C">
        <w:rPr>
          <w:rFonts w:ascii="Arial" w:hAnsi="Arial" w:cs="Arial"/>
          <w:sz w:val="22"/>
        </w:rPr>
        <w:t xml:space="preserve">, </w:t>
      </w:r>
      <w:r w:rsidRPr="0094668C">
        <w:rPr>
          <w:rFonts w:ascii="Arial" w:hAnsi="Arial" w:cs="Arial"/>
          <w:sz w:val="22"/>
        </w:rPr>
        <w:t>N (%)</w:t>
      </w:r>
      <w:r w:rsidR="00763AE3" w:rsidRPr="0094668C">
        <w:rPr>
          <w:rFonts w:ascii="Arial" w:hAnsi="Arial" w:cs="Arial"/>
          <w:sz w:val="22"/>
        </w:rPr>
        <w:t>, or median (25</w:t>
      </w:r>
      <w:r w:rsidR="00763AE3" w:rsidRPr="0094668C">
        <w:rPr>
          <w:rFonts w:ascii="Arial" w:hAnsi="Arial" w:cs="Arial"/>
          <w:sz w:val="22"/>
          <w:vertAlign w:val="superscript"/>
        </w:rPr>
        <w:t>th</w:t>
      </w:r>
      <w:r w:rsidR="00763AE3" w:rsidRPr="0094668C">
        <w:rPr>
          <w:rFonts w:ascii="Arial" w:hAnsi="Arial" w:cs="Arial"/>
          <w:sz w:val="22"/>
        </w:rPr>
        <w:t>, 75</w:t>
      </w:r>
      <w:r w:rsidR="00763AE3" w:rsidRPr="0094668C">
        <w:rPr>
          <w:rFonts w:ascii="Arial" w:hAnsi="Arial" w:cs="Arial"/>
          <w:sz w:val="22"/>
          <w:vertAlign w:val="superscript"/>
        </w:rPr>
        <w:t>th</w:t>
      </w:r>
      <w:r w:rsidR="00763AE3" w:rsidRPr="0094668C">
        <w:rPr>
          <w:rFonts w:ascii="Arial" w:hAnsi="Arial" w:cs="Arial"/>
          <w:sz w:val="22"/>
        </w:rPr>
        <w:t>)</w:t>
      </w:r>
      <w:r w:rsidRPr="0094668C">
        <w:rPr>
          <w:rFonts w:ascii="Arial" w:hAnsi="Arial" w:cs="Arial"/>
          <w:sz w:val="22"/>
        </w:rPr>
        <w:t>.</w:t>
      </w:r>
      <w:r w:rsidR="007B162B" w:rsidRPr="0094668C">
        <w:rPr>
          <w:rFonts w:ascii="Arial" w:hAnsi="Arial" w:cs="Arial"/>
          <w:sz w:val="22"/>
        </w:rPr>
        <w:t xml:space="preserve"> *</w:t>
      </w:r>
      <w:r w:rsidR="002466C1" w:rsidRPr="0094668C">
        <w:rPr>
          <w:rFonts w:ascii="Arial" w:hAnsi="Arial" w:cs="Arial"/>
          <w:sz w:val="22"/>
        </w:rPr>
        <w:t xml:space="preserve">Changes from 6 months to 2 years after </w:t>
      </w:r>
      <w:r w:rsidR="007B162B" w:rsidRPr="0094668C">
        <w:rPr>
          <w:rFonts w:ascii="Arial" w:hAnsi="Arial" w:cs="Arial"/>
          <w:sz w:val="22"/>
        </w:rPr>
        <w:t>the intervention</w:t>
      </w:r>
      <w:r w:rsidR="002466C1" w:rsidRPr="0094668C">
        <w:rPr>
          <w:rFonts w:ascii="Arial" w:hAnsi="Arial" w:cs="Arial"/>
          <w:sz w:val="22"/>
        </w:rPr>
        <w:t>.</w:t>
      </w:r>
    </w:p>
    <w:p w14:paraId="7BF1E95D" w14:textId="77777777" w:rsidR="00331A42" w:rsidRPr="0094668C" w:rsidRDefault="00331A42" w:rsidP="00FE210B">
      <w:pPr>
        <w:widowControl/>
        <w:spacing w:line="360" w:lineRule="auto"/>
        <w:jc w:val="left"/>
        <w:rPr>
          <w:rFonts w:ascii="Arial" w:hAnsi="Arial" w:cs="Arial"/>
          <w:sz w:val="22"/>
        </w:rPr>
      </w:pPr>
    </w:p>
    <w:sectPr w:rsidR="00331A42" w:rsidRPr="0094668C" w:rsidSect="00302A6F">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AAE98" w14:textId="77777777" w:rsidR="00AD7E3D" w:rsidRDefault="00AD7E3D" w:rsidP="00F03577">
      <w:r>
        <w:separator/>
      </w:r>
    </w:p>
  </w:endnote>
  <w:endnote w:type="continuationSeparator" w:id="0">
    <w:p w14:paraId="1E846B3C" w14:textId="77777777" w:rsidR="00AD7E3D" w:rsidRDefault="00AD7E3D" w:rsidP="00F03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horndale Duospace WT SC">
    <w:altName w:val="Yu Gothic"/>
    <w:charset w:val="80"/>
    <w:family w:val="modern"/>
    <w:pitch w:val="fixed"/>
    <w:sig w:usb0="B300AAFF" w:usb1="F9DFFFFF" w:usb2="000A007E"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4578441"/>
      <w:docPartObj>
        <w:docPartGallery w:val="Page Numbers (Bottom of Page)"/>
        <w:docPartUnique/>
      </w:docPartObj>
    </w:sdtPr>
    <w:sdtEndPr/>
    <w:sdtContent>
      <w:p w14:paraId="2D276316" w14:textId="77777777" w:rsidR="00E73081" w:rsidRDefault="00E73081" w:rsidP="00D325E0">
        <w:pPr>
          <w:pStyle w:val="Footer"/>
          <w:jc w:val="center"/>
        </w:pPr>
        <w:r>
          <w:fldChar w:fldCharType="begin"/>
        </w:r>
        <w:r>
          <w:instrText>PAGE   \* MERGEFORMAT</w:instrText>
        </w:r>
        <w:r>
          <w:fldChar w:fldCharType="separate"/>
        </w:r>
        <w:r w:rsidRPr="008A591F">
          <w:rPr>
            <w:noProof/>
            <w:lang w:val="ja-JP"/>
          </w:rPr>
          <w:t>19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591737"/>
      <w:docPartObj>
        <w:docPartGallery w:val="Page Numbers (Bottom of Page)"/>
        <w:docPartUnique/>
      </w:docPartObj>
    </w:sdtPr>
    <w:sdtEndPr>
      <w:rPr>
        <w:rFonts w:ascii="Times New Roman" w:hAnsi="Times New Roman" w:cs="Times New Roman"/>
      </w:rPr>
    </w:sdtEndPr>
    <w:sdtContent>
      <w:p w14:paraId="19260E73" w14:textId="77777777" w:rsidR="00E73081" w:rsidRPr="0073791B" w:rsidRDefault="00E73081" w:rsidP="00D325E0">
        <w:pPr>
          <w:pStyle w:val="Footer"/>
          <w:jc w:val="center"/>
          <w:rPr>
            <w:rFonts w:ascii="Times New Roman" w:hAnsi="Times New Roman" w:cs="Times New Roman"/>
          </w:rPr>
        </w:pPr>
        <w:r w:rsidRPr="0073791B">
          <w:rPr>
            <w:rFonts w:ascii="Times New Roman" w:hAnsi="Times New Roman" w:cs="Times New Roman"/>
          </w:rPr>
          <w:fldChar w:fldCharType="begin"/>
        </w:r>
        <w:r w:rsidRPr="0073791B">
          <w:rPr>
            <w:rFonts w:ascii="Times New Roman" w:hAnsi="Times New Roman" w:cs="Times New Roman"/>
          </w:rPr>
          <w:instrText>PAGE   \* MERGEFORMAT</w:instrText>
        </w:r>
        <w:r w:rsidRPr="0073791B">
          <w:rPr>
            <w:rFonts w:ascii="Times New Roman" w:hAnsi="Times New Roman" w:cs="Times New Roman"/>
          </w:rPr>
          <w:fldChar w:fldCharType="separate"/>
        </w:r>
        <w:r w:rsidRPr="008A591F">
          <w:rPr>
            <w:rFonts w:ascii="Times New Roman" w:hAnsi="Times New Roman" w:cs="Times New Roman"/>
            <w:noProof/>
            <w:lang w:val="ja-JP"/>
          </w:rPr>
          <w:t>28</w:t>
        </w:r>
        <w:r w:rsidRPr="0073791B">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155948" w14:textId="77777777" w:rsidR="00AD7E3D" w:rsidRDefault="00AD7E3D" w:rsidP="00F03577">
      <w:r>
        <w:separator/>
      </w:r>
    </w:p>
  </w:footnote>
  <w:footnote w:type="continuationSeparator" w:id="0">
    <w:p w14:paraId="281C8D2C" w14:textId="77777777" w:rsidR="00AD7E3D" w:rsidRDefault="00AD7E3D" w:rsidP="00F035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EE37D1"/>
    <w:multiLevelType w:val="hybridMultilevel"/>
    <w:tmpl w:val="23248B22"/>
    <w:lvl w:ilvl="0" w:tplc="1E74B0DC">
      <w:start w:val="1"/>
      <w:numFmt w:val="decimal"/>
      <w:lvlText w:val="%1."/>
      <w:lvlJc w:val="left"/>
      <w:pPr>
        <w:ind w:left="362" w:hanging="360"/>
      </w:pPr>
      <w:rPr>
        <w:rFonts w:ascii="Times New Roman" w:eastAsiaTheme="minorEastAsia" w:hAnsi="Times New Roman" w:cs="Times New Roman"/>
        <w:vertAlign w:val="baseline"/>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OwNDQzMDAzNzQ1sTBQ0lEKTi0uzszPAykwN6sFAE+dEZEtAAAA"/>
    <w:docVar w:name="EN.InstantFormat" w:val="&lt;ENInstantFormat&gt;&lt;Enabled&gt;0&lt;/Enabled&gt;&lt;ScanUnformatted&gt;1&lt;/ScanUnformatted&gt;&lt;ScanChanges&gt;1&lt;/ScanChanges&gt;&lt;Suspended&gt;0&lt;/Suspended&gt;&lt;/ENInstantFormat&gt;"/>
    <w:docVar w:name="EN.Layout" w:val="&lt;ENLayout&gt;&lt;Style&gt;Circulation Cop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wa00e07sax0re0swc5sw0hefefzw29w9tv&quot;&gt;NHSpublications&lt;record-ids&gt;&lt;item&gt;7&lt;/item&gt;&lt;item&gt;14&lt;/item&gt;&lt;item&gt;15&lt;/item&gt;&lt;item&gt;16&lt;/item&gt;&lt;item&gt;17&lt;/item&gt;&lt;item&gt;18&lt;/item&gt;&lt;/record-ids&gt;&lt;/item&gt;&lt;/Libraries&gt;"/>
  </w:docVars>
  <w:rsids>
    <w:rsidRoot w:val="00C40E10"/>
    <w:rsid w:val="000012C4"/>
    <w:rsid w:val="00002F32"/>
    <w:rsid w:val="000053ED"/>
    <w:rsid w:val="00006E73"/>
    <w:rsid w:val="000105E7"/>
    <w:rsid w:val="00011CCA"/>
    <w:rsid w:val="000132AA"/>
    <w:rsid w:val="0001756B"/>
    <w:rsid w:val="000215CB"/>
    <w:rsid w:val="00022129"/>
    <w:rsid w:val="00022896"/>
    <w:rsid w:val="0002510C"/>
    <w:rsid w:val="00030141"/>
    <w:rsid w:val="00030BDD"/>
    <w:rsid w:val="00033639"/>
    <w:rsid w:val="00040BC9"/>
    <w:rsid w:val="00041969"/>
    <w:rsid w:val="0004238B"/>
    <w:rsid w:val="00047482"/>
    <w:rsid w:val="000521A3"/>
    <w:rsid w:val="00053960"/>
    <w:rsid w:val="00053A03"/>
    <w:rsid w:val="0005740C"/>
    <w:rsid w:val="00060391"/>
    <w:rsid w:val="0006343F"/>
    <w:rsid w:val="000643C4"/>
    <w:rsid w:val="00065104"/>
    <w:rsid w:val="00070276"/>
    <w:rsid w:val="000748DC"/>
    <w:rsid w:val="000752CF"/>
    <w:rsid w:val="00077802"/>
    <w:rsid w:val="0008107B"/>
    <w:rsid w:val="00081812"/>
    <w:rsid w:val="00081A20"/>
    <w:rsid w:val="00083772"/>
    <w:rsid w:val="00084627"/>
    <w:rsid w:val="00086A12"/>
    <w:rsid w:val="000920A1"/>
    <w:rsid w:val="000921AD"/>
    <w:rsid w:val="000921BD"/>
    <w:rsid w:val="000A10C4"/>
    <w:rsid w:val="000A39CB"/>
    <w:rsid w:val="000A60FA"/>
    <w:rsid w:val="000A75E8"/>
    <w:rsid w:val="000B5445"/>
    <w:rsid w:val="000B6B42"/>
    <w:rsid w:val="000C0B26"/>
    <w:rsid w:val="000C270C"/>
    <w:rsid w:val="000C6BDF"/>
    <w:rsid w:val="000D0C71"/>
    <w:rsid w:val="000D0EDE"/>
    <w:rsid w:val="000D7727"/>
    <w:rsid w:val="000E1D7A"/>
    <w:rsid w:val="000E447C"/>
    <w:rsid w:val="000E5CEC"/>
    <w:rsid w:val="000E685D"/>
    <w:rsid w:val="000E6CC1"/>
    <w:rsid w:val="000E78F1"/>
    <w:rsid w:val="000F575E"/>
    <w:rsid w:val="00100F7E"/>
    <w:rsid w:val="0010511B"/>
    <w:rsid w:val="0010581C"/>
    <w:rsid w:val="0010737C"/>
    <w:rsid w:val="0011300D"/>
    <w:rsid w:val="001140C4"/>
    <w:rsid w:val="00115B30"/>
    <w:rsid w:val="00115C82"/>
    <w:rsid w:val="00122CA6"/>
    <w:rsid w:val="00123351"/>
    <w:rsid w:val="00123710"/>
    <w:rsid w:val="001246DA"/>
    <w:rsid w:val="001249EB"/>
    <w:rsid w:val="00131456"/>
    <w:rsid w:val="00136E1D"/>
    <w:rsid w:val="00136E1E"/>
    <w:rsid w:val="001421E0"/>
    <w:rsid w:val="00143089"/>
    <w:rsid w:val="00144AEA"/>
    <w:rsid w:val="00145FC9"/>
    <w:rsid w:val="001468FB"/>
    <w:rsid w:val="001474E1"/>
    <w:rsid w:val="001479A5"/>
    <w:rsid w:val="00152DEA"/>
    <w:rsid w:val="001541A8"/>
    <w:rsid w:val="001573AA"/>
    <w:rsid w:val="00160EFB"/>
    <w:rsid w:val="00162F2F"/>
    <w:rsid w:val="001631C9"/>
    <w:rsid w:val="00165A1A"/>
    <w:rsid w:val="00165CB8"/>
    <w:rsid w:val="001667ED"/>
    <w:rsid w:val="00167DC2"/>
    <w:rsid w:val="00172D2F"/>
    <w:rsid w:val="00174B40"/>
    <w:rsid w:val="00184754"/>
    <w:rsid w:val="001A5DDA"/>
    <w:rsid w:val="001A7C99"/>
    <w:rsid w:val="001B3007"/>
    <w:rsid w:val="001B3C1A"/>
    <w:rsid w:val="001B4184"/>
    <w:rsid w:val="001B4897"/>
    <w:rsid w:val="001C4A90"/>
    <w:rsid w:val="001C6694"/>
    <w:rsid w:val="001C6B84"/>
    <w:rsid w:val="001D0D91"/>
    <w:rsid w:val="001D13B6"/>
    <w:rsid w:val="001D2BCD"/>
    <w:rsid w:val="001D3154"/>
    <w:rsid w:val="001D666C"/>
    <w:rsid w:val="001E2A35"/>
    <w:rsid w:val="001E3903"/>
    <w:rsid w:val="001E3C60"/>
    <w:rsid w:val="001E4584"/>
    <w:rsid w:val="001F160E"/>
    <w:rsid w:val="001F368D"/>
    <w:rsid w:val="001F491E"/>
    <w:rsid w:val="001F507E"/>
    <w:rsid w:val="001F66FF"/>
    <w:rsid w:val="001F68D9"/>
    <w:rsid w:val="0020112B"/>
    <w:rsid w:val="00203EAF"/>
    <w:rsid w:val="00205A24"/>
    <w:rsid w:val="0020785B"/>
    <w:rsid w:val="002106D1"/>
    <w:rsid w:val="002151DF"/>
    <w:rsid w:val="00215927"/>
    <w:rsid w:val="00216F29"/>
    <w:rsid w:val="00221195"/>
    <w:rsid w:val="002231A2"/>
    <w:rsid w:val="002243D4"/>
    <w:rsid w:val="00227743"/>
    <w:rsid w:val="0023124F"/>
    <w:rsid w:val="00240533"/>
    <w:rsid w:val="00240F36"/>
    <w:rsid w:val="002449C9"/>
    <w:rsid w:val="002466C1"/>
    <w:rsid w:val="00250A80"/>
    <w:rsid w:val="002521D0"/>
    <w:rsid w:val="00254413"/>
    <w:rsid w:val="00256C1D"/>
    <w:rsid w:val="002601EB"/>
    <w:rsid w:val="002702CA"/>
    <w:rsid w:val="0027246D"/>
    <w:rsid w:val="00273C0A"/>
    <w:rsid w:val="00275444"/>
    <w:rsid w:val="0027545F"/>
    <w:rsid w:val="00280F60"/>
    <w:rsid w:val="002825FF"/>
    <w:rsid w:val="00284558"/>
    <w:rsid w:val="00297A36"/>
    <w:rsid w:val="00297FF7"/>
    <w:rsid w:val="002A2598"/>
    <w:rsid w:val="002A3FCE"/>
    <w:rsid w:val="002A63D7"/>
    <w:rsid w:val="002B1170"/>
    <w:rsid w:val="002B17F7"/>
    <w:rsid w:val="002B25A5"/>
    <w:rsid w:val="002B67F0"/>
    <w:rsid w:val="002B78D0"/>
    <w:rsid w:val="002C0C8F"/>
    <w:rsid w:val="002C0E5A"/>
    <w:rsid w:val="002C2E5D"/>
    <w:rsid w:val="002D3A59"/>
    <w:rsid w:val="002D41D2"/>
    <w:rsid w:val="002D6FA8"/>
    <w:rsid w:val="002D7F3D"/>
    <w:rsid w:val="002E424B"/>
    <w:rsid w:val="002E5280"/>
    <w:rsid w:val="002E594E"/>
    <w:rsid w:val="002E5C5C"/>
    <w:rsid w:val="00300AB9"/>
    <w:rsid w:val="00302A6F"/>
    <w:rsid w:val="0030609B"/>
    <w:rsid w:val="0030724D"/>
    <w:rsid w:val="003075F9"/>
    <w:rsid w:val="003107C0"/>
    <w:rsid w:val="00314E0E"/>
    <w:rsid w:val="00315CB5"/>
    <w:rsid w:val="00315FD4"/>
    <w:rsid w:val="003161AA"/>
    <w:rsid w:val="003209F2"/>
    <w:rsid w:val="0032303E"/>
    <w:rsid w:val="0032470B"/>
    <w:rsid w:val="00324C25"/>
    <w:rsid w:val="0032629E"/>
    <w:rsid w:val="003265B6"/>
    <w:rsid w:val="003266E8"/>
    <w:rsid w:val="00326D64"/>
    <w:rsid w:val="00327FFE"/>
    <w:rsid w:val="00331A42"/>
    <w:rsid w:val="00331F9E"/>
    <w:rsid w:val="00335A5A"/>
    <w:rsid w:val="003374B7"/>
    <w:rsid w:val="00340575"/>
    <w:rsid w:val="00340E6E"/>
    <w:rsid w:val="00344134"/>
    <w:rsid w:val="00344687"/>
    <w:rsid w:val="00347F8F"/>
    <w:rsid w:val="00350C8A"/>
    <w:rsid w:val="00351D92"/>
    <w:rsid w:val="00352BFA"/>
    <w:rsid w:val="00352C10"/>
    <w:rsid w:val="00352CCB"/>
    <w:rsid w:val="00354D90"/>
    <w:rsid w:val="003559D3"/>
    <w:rsid w:val="00360933"/>
    <w:rsid w:val="00363959"/>
    <w:rsid w:val="00365037"/>
    <w:rsid w:val="003660FD"/>
    <w:rsid w:val="0036679C"/>
    <w:rsid w:val="0037402C"/>
    <w:rsid w:val="00380798"/>
    <w:rsid w:val="00383180"/>
    <w:rsid w:val="00391B27"/>
    <w:rsid w:val="003974FE"/>
    <w:rsid w:val="003A00FB"/>
    <w:rsid w:val="003A5164"/>
    <w:rsid w:val="003A65C5"/>
    <w:rsid w:val="003A682E"/>
    <w:rsid w:val="003A7A42"/>
    <w:rsid w:val="003B05FF"/>
    <w:rsid w:val="003C38FB"/>
    <w:rsid w:val="003C45C1"/>
    <w:rsid w:val="003C4BAC"/>
    <w:rsid w:val="003C54FB"/>
    <w:rsid w:val="003C7870"/>
    <w:rsid w:val="003D563C"/>
    <w:rsid w:val="003D6BFC"/>
    <w:rsid w:val="003E1393"/>
    <w:rsid w:val="003E58E5"/>
    <w:rsid w:val="003E7D5D"/>
    <w:rsid w:val="003F0AAF"/>
    <w:rsid w:val="003F1DC2"/>
    <w:rsid w:val="003F4FEC"/>
    <w:rsid w:val="003F7294"/>
    <w:rsid w:val="003F7E2F"/>
    <w:rsid w:val="004001CA"/>
    <w:rsid w:val="00403C54"/>
    <w:rsid w:val="00404769"/>
    <w:rsid w:val="0040696A"/>
    <w:rsid w:val="00410748"/>
    <w:rsid w:val="00415CEF"/>
    <w:rsid w:val="004209A7"/>
    <w:rsid w:val="00421519"/>
    <w:rsid w:val="00422CDD"/>
    <w:rsid w:val="00427164"/>
    <w:rsid w:val="00427B7E"/>
    <w:rsid w:val="00432BE8"/>
    <w:rsid w:val="0043721B"/>
    <w:rsid w:val="0044196D"/>
    <w:rsid w:val="00442C6B"/>
    <w:rsid w:val="004446AE"/>
    <w:rsid w:val="00446E85"/>
    <w:rsid w:val="0045713C"/>
    <w:rsid w:val="00457D43"/>
    <w:rsid w:val="00462F13"/>
    <w:rsid w:val="00470E3E"/>
    <w:rsid w:val="00471689"/>
    <w:rsid w:val="00472E4E"/>
    <w:rsid w:val="004737D6"/>
    <w:rsid w:val="00474463"/>
    <w:rsid w:val="004750A8"/>
    <w:rsid w:val="004757BE"/>
    <w:rsid w:val="00475F76"/>
    <w:rsid w:val="00482380"/>
    <w:rsid w:val="00482AE2"/>
    <w:rsid w:val="00484B63"/>
    <w:rsid w:val="00484C1D"/>
    <w:rsid w:val="004850C9"/>
    <w:rsid w:val="0048652E"/>
    <w:rsid w:val="00487134"/>
    <w:rsid w:val="0049047F"/>
    <w:rsid w:val="004944F8"/>
    <w:rsid w:val="00496602"/>
    <w:rsid w:val="004A2D0D"/>
    <w:rsid w:val="004A4F92"/>
    <w:rsid w:val="004A5520"/>
    <w:rsid w:val="004A5890"/>
    <w:rsid w:val="004A6683"/>
    <w:rsid w:val="004A7A8E"/>
    <w:rsid w:val="004B054B"/>
    <w:rsid w:val="004B5DA4"/>
    <w:rsid w:val="004C2884"/>
    <w:rsid w:val="004D03F4"/>
    <w:rsid w:val="004D0657"/>
    <w:rsid w:val="004D0C5E"/>
    <w:rsid w:val="004D43D6"/>
    <w:rsid w:val="004D703E"/>
    <w:rsid w:val="004E5393"/>
    <w:rsid w:val="004E6ABE"/>
    <w:rsid w:val="004F02FD"/>
    <w:rsid w:val="004F03BC"/>
    <w:rsid w:val="004F0826"/>
    <w:rsid w:val="004F08EF"/>
    <w:rsid w:val="004F1BF9"/>
    <w:rsid w:val="004F30A3"/>
    <w:rsid w:val="00500768"/>
    <w:rsid w:val="00506A7C"/>
    <w:rsid w:val="005118AB"/>
    <w:rsid w:val="00511FA0"/>
    <w:rsid w:val="00513A8F"/>
    <w:rsid w:val="00516ED4"/>
    <w:rsid w:val="00520D6D"/>
    <w:rsid w:val="00520EF7"/>
    <w:rsid w:val="00523338"/>
    <w:rsid w:val="00523958"/>
    <w:rsid w:val="00524456"/>
    <w:rsid w:val="005253DA"/>
    <w:rsid w:val="00526556"/>
    <w:rsid w:val="005338AA"/>
    <w:rsid w:val="00533BF7"/>
    <w:rsid w:val="00540610"/>
    <w:rsid w:val="00541ADF"/>
    <w:rsid w:val="00551745"/>
    <w:rsid w:val="00551AD0"/>
    <w:rsid w:val="00551C19"/>
    <w:rsid w:val="00553339"/>
    <w:rsid w:val="00553732"/>
    <w:rsid w:val="00554A72"/>
    <w:rsid w:val="00557B9E"/>
    <w:rsid w:val="00560671"/>
    <w:rsid w:val="005622D4"/>
    <w:rsid w:val="005627A6"/>
    <w:rsid w:val="00563762"/>
    <w:rsid w:val="00564FCE"/>
    <w:rsid w:val="0056560F"/>
    <w:rsid w:val="00572300"/>
    <w:rsid w:val="0057442A"/>
    <w:rsid w:val="00577808"/>
    <w:rsid w:val="00582D6B"/>
    <w:rsid w:val="005847DE"/>
    <w:rsid w:val="00586153"/>
    <w:rsid w:val="0059274B"/>
    <w:rsid w:val="00596B25"/>
    <w:rsid w:val="005A0DA9"/>
    <w:rsid w:val="005A53BD"/>
    <w:rsid w:val="005A618E"/>
    <w:rsid w:val="005A68F5"/>
    <w:rsid w:val="005B3AEA"/>
    <w:rsid w:val="005B5B1E"/>
    <w:rsid w:val="005B7AC6"/>
    <w:rsid w:val="005C07AB"/>
    <w:rsid w:val="005C1719"/>
    <w:rsid w:val="005C2CF9"/>
    <w:rsid w:val="005C5C28"/>
    <w:rsid w:val="005D1B90"/>
    <w:rsid w:val="005D2F07"/>
    <w:rsid w:val="005D3249"/>
    <w:rsid w:val="005D5687"/>
    <w:rsid w:val="005D690F"/>
    <w:rsid w:val="005E0F45"/>
    <w:rsid w:val="005E2CBA"/>
    <w:rsid w:val="005E51F1"/>
    <w:rsid w:val="005E5D6A"/>
    <w:rsid w:val="005F2E66"/>
    <w:rsid w:val="005F44A5"/>
    <w:rsid w:val="005F6684"/>
    <w:rsid w:val="00602A18"/>
    <w:rsid w:val="00603511"/>
    <w:rsid w:val="00606CEC"/>
    <w:rsid w:val="00611FCA"/>
    <w:rsid w:val="006230C2"/>
    <w:rsid w:val="00625FA1"/>
    <w:rsid w:val="00627F1E"/>
    <w:rsid w:val="00637963"/>
    <w:rsid w:val="00640260"/>
    <w:rsid w:val="00640DE4"/>
    <w:rsid w:val="0064270A"/>
    <w:rsid w:val="00642882"/>
    <w:rsid w:val="00644BEC"/>
    <w:rsid w:val="00645CFD"/>
    <w:rsid w:val="00645F25"/>
    <w:rsid w:val="00647385"/>
    <w:rsid w:val="006529C3"/>
    <w:rsid w:val="00653B04"/>
    <w:rsid w:val="0065464C"/>
    <w:rsid w:val="00665976"/>
    <w:rsid w:val="00677351"/>
    <w:rsid w:val="00681966"/>
    <w:rsid w:val="00682103"/>
    <w:rsid w:val="0068316D"/>
    <w:rsid w:val="00685A74"/>
    <w:rsid w:val="00687583"/>
    <w:rsid w:val="0068783B"/>
    <w:rsid w:val="00693EAC"/>
    <w:rsid w:val="006A03ED"/>
    <w:rsid w:val="006A3F7B"/>
    <w:rsid w:val="006A75C9"/>
    <w:rsid w:val="006B647B"/>
    <w:rsid w:val="006B7E68"/>
    <w:rsid w:val="006C29DB"/>
    <w:rsid w:val="006C3A23"/>
    <w:rsid w:val="006C6A7C"/>
    <w:rsid w:val="006D17FF"/>
    <w:rsid w:val="006D29CF"/>
    <w:rsid w:val="006D41F0"/>
    <w:rsid w:val="006D47C0"/>
    <w:rsid w:val="006D5A8C"/>
    <w:rsid w:val="006D7239"/>
    <w:rsid w:val="006D73C9"/>
    <w:rsid w:val="006D778C"/>
    <w:rsid w:val="006E0FEE"/>
    <w:rsid w:val="006E6695"/>
    <w:rsid w:val="006F4439"/>
    <w:rsid w:val="006F48E7"/>
    <w:rsid w:val="006F4DDF"/>
    <w:rsid w:val="006F797C"/>
    <w:rsid w:val="00701D98"/>
    <w:rsid w:val="00704399"/>
    <w:rsid w:val="007059E2"/>
    <w:rsid w:val="00707791"/>
    <w:rsid w:val="007109E9"/>
    <w:rsid w:val="00711082"/>
    <w:rsid w:val="00711AE0"/>
    <w:rsid w:val="00716C2D"/>
    <w:rsid w:val="0072645A"/>
    <w:rsid w:val="00733E4D"/>
    <w:rsid w:val="007368E1"/>
    <w:rsid w:val="0073707B"/>
    <w:rsid w:val="00741516"/>
    <w:rsid w:val="00745834"/>
    <w:rsid w:val="007459B6"/>
    <w:rsid w:val="00747054"/>
    <w:rsid w:val="00755E1B"/>
    <w:rsid w:val="0075622E"/>
    <w:rsid w:val="00763AE3"/>
    <w:rsid w:val="00764E28"/>
    <w:rsid w:val="00766ADF"/>
    <w:rsid w:val="007769A8"/>
    <w:rsid w:val="00786119"/>
    <w:rsid w:val="007864BD"/>
    <w:rsid w:val="007874CB"/>
    <w:rsid w:val="00790B77"/>
    <w:rsid w:val="00793B69"/>
    <w:rsid w:val="007A15E0"/>
    <w:rsid w:val="007A1947"/>
    <w:rsid w:val="007A5A44"/>
    <w:rsid w:val="007A7233"/>
    <w:rsid w:val="007B0104"/>
    <w:rsid w:val="007B162B"/>
    <w:rsid w:val="007B5E40"/>
    <w:rsid w:val="007C001B"/>
    <w:rsid w:val="007C1642"/>
    <w:rsid w:val="007C4C23"/>
    <w:rsid w:val="007C651E"/>
    <w:rsid w:val="007C7BFC"/>
    <w:rsid w:val="007D1ABF"/>
    <w:rsid w:val="007D35BA"/>
    <w:rsid w:val="007D3F04"/>
    <w:rsid w:val="007D5AA9"/>
    <w:rsid w:val="007D5EF3"/>
    <w:rsid w:val="007D65E9"/>
    <w:rsid w:val="007D7025"/>
    <w:rsid w:val="007E10E0"/>
    <w:rsid w:val="007E1515"/>
    <w:rsid w:val="007E28BF"/>
    <w:rsid w:val="007E6DE3"/>
    <w:rsid w:val="007F672E"/>
    <w:rsid w:val="00802583"/>
    <w:rsid w:val="008044BD"/>
    <w:rsid w:val="00805E5F"/>
    <w:rsid w:val="008130C9"/>
    <w:rsid w:val="00814D99"/>
    <w:rsid w:val="00815813"/>
    <w:rsid w:val="008167E7"/>
    <w:rsid w:val="00816FA7"/>
    <w:rsid w:val="008203B8"/>
    <w:rsid w:val="0082497C"/>
    <w:rsid w:val="00827073"/>
    <w:rsid w:val="008312CD"/>
    <w:rsid w:val="00835B82"/>
    <w:rsid w:val="00835CD3"/>
    <w:rsid w:val="00837B13"/>
    <w:rsid w:val="00840634"/>
    <w:rsid w:val="00840AF7"/>
    <w:rsid w:val="0084281A"/>
    <w:rsid w:val="00844BA9"/>
    <w:rsid w:val="00845F29"/>
    <w:rsid w:val="00847C93"/>
    <w:rsid w:val="00850344"/>
    <w:rsid w:val="008503A4"/>
    <w:rsid w:val="00851BFD"/>
    <w:rsid w:val="00853470"/>
    <w:rsid w:val="0085560D"/>
    <w:rsid w:val="008571F9"/>
    <w:rsid w:val="00857826"/>
    <w:rsid w:val="00862BC6"/>
    <w:rsid w:val="0086309B"/>
    <w:rsid w:val="00863A88"/>
    <w:rsid w:val="00874B98"/>
    <w:rsid w:val="00877F04"/>
    <w:rsid w:val="00880BBB"/>
    <w:rsid w:val="008811DF"/>
    <w:rsid w:val="00882BCF"/>
    <w:rsid w:val="00883B7A"/>
    <w:rsid w:val="00884338"/>
    <w:rsid w:val="008869B5"/>
    <w:rsid w:val="00896978"/>
    <w:rsid w:val="00896AE4"/>
    <w:rsid w:val="008A0C91"/>
    <w:rsid w:val="008A2B84"/>
    <w:rsid w:val="008A530C"/>
    <w:rsid w:val="008A591F"/>
    <w:rsid w:val="008A7577"/>
    <w:rsid w:val="008A7D2B"/>
    <w:rsid w:val="008B06AC"/>
    <w:rsid w:val="008C1DC7"/>
    <w:rsid w:val="008C3128"/>
    <w:rsid w:val="008C3F67"/>
    <w:rsid w:val="008C6692"/>
    <w:rsid w:val="008D1D6D"/>
    <w:rsid w:val="008D489C"/>
    <w:rsid w:val="008E0880"/>
    <w:rsid w:val="008E132A"/>
    <w:rsid w:val="008E4F67"/>
    <w:rsid w:val="008E567F"/>
    <w:rsid w:val="008F0A68"/>
    <w:rsid w:val="00900473"/>
    <w:rsid w:val="00900A71"/>
    <w:rsid w:val="00902BBC"/>
    <w:rsid w:val="00902DEB"/>
    <w:rsid w:val="00903657"/>
    <w:rsid w:val="00906FDD"/>
    <w:rsid w:val="0091163A"/>
    <w:rsid w:val="00911F59"/>
    <w:rsid w:val="00912567"/>
    <w:rsid w:val="00913785"/>
    <w:rsid w:val="00915C39"/>
    <w:rsid w:val="00917BDE"/>
    <w:rsid w:val="0092409E"/>
    <w:rsid w:val="009261F1"/>
    <w:rsid w:val="009272E8"/>
    <w:rsid w:val="009304F7"/>
    <w:rsid w:val="00930E50"/>
    <w:rsid w:val="0093185A"/>
    <w:rsid w:val="009333AC"/>
    <w:rsid w:val="00933975"/>
    <w:rsid w:val="00935CB4"/>
    <w:rsid w:val="0093666F"/>
    <w:rsid w:val="00940BF4"/>
    <w:rsid w:val="00941B40"/>
    <w:rsid w:val="0094466B"/>
    <w:rsid w:val="00944C14"/>
    <w:rsid w:val="0094668C"/>
    <w:rsid w:val="009503A4"/>
    <w:rsid w:val="00950514"/>
    <w:rsid w:val="00953C86"/>
    <w:rsid w:val="00955DB7"/>
    <w:rsid w:val="00967507"/>
    <w:rsid w:val="00971B3C"/>
    <w:rsid w:val="0097498F"/>
    <w:rsid w:val="00974DF2"/>
    <w:rsid w:val="00976021"/>
    <w:rsid w:val="00976FD5"/>
    <w:rsid w:val="00977F8E"/>
    <w:rsid w:val="00981DB1"/>
    <w:rsid w:val="009830B5"/>
    <w:rsid w:val="00983A21"/>
    <w:rsid w:val="0099022E"/>
    <w:rsid w:val="00992083"/>
    <w:rsid w:val="00992F55"/>
    <w:rsid w:val="00995A86"/>
    <w:rsid w:val="00996094"/>
    <w:rsid w:val="009A1150"/>
    <w:rsid w:val="009A154F"/>
    <w:rsid w:val="009A25CA"/>
    <w:rsid w:val="009A2ED9"/>
    <w:rsid w:val="009A5407"/>
    <w:rsid w:val="009A5411"/>
    <w:rsid w:val="009B04D6"/>
    <w:rsid w:val="009B2E08"/>
    <w:rsid w:val="009B41DA"/>
    <w:rsid w:val="009B6B60"/>
    <w:rsid w:val="009C28F4"/>
    <w:rsid w:val="009C2FA9"/>
    <w:rsid w:val="009D32BA"/>
    <w:rsid w:val="009D3679"/>
    <w:rsid w:val="009D3B96"/>
    <w:rsid w:val="009D5641"/>
    <w:rsid w:val="009D6AA9"/>
    <w:rsid w:val="009E057A"/>
    <w:rsid w:val="009E0C17"/>
    <w:rsid w:val="009E0FB7"/>
    <w:rsid w:val="009E1B32"/>
    <w:rsid w:val="009E1FBA"/>
    <w:rsid w:val="009E330C"/>
    <w:rsid w:val="009E45A5"/>
    <w:rsid w:val="009E4BA3"/>
    <w:rsid w:val="009E58FE"/>
    <w:rsid w:val="009E6440"/>
    <w:rsid w:val="009F1443"/>
    <w:rsid w:val="009F18E4"/>
    <w:rsid w:val="009F4537"/>
    <w:rsid w:val="009F6253"/>
    <w:rsid w:val="009F6B46"/>
    <w:rsid w:val="009F7548"/>
    <w:rsid w:val="00A106E8"/>
    <w:rsid w:val="00A115CC"/>
    <w:rsid w:val="00A120C6"/>
    <w:rsid w:val="00A1232D"/>
    <w:rsid w:val="00A2262C"/>
    <w:rsid w:val="00A23298"/>
    <w:rsid w:val="00A255FB"/>
    <w:rsid w:val="00A2579A"/>
    <w:rsid w:val="00A26EEC"/>
    <w:rsid w:val="00A31446"/>
    <w:rsid w:val="00A315A6"/>
    <w:rsid w:val="00A31995"/>
    <w:rsid w:val="00A33DDC"/>
    <w:rsid w:val="00A34D7B"/>
    <w:rsid w:val="00A41217"/>
    <w:rsid w:val="00A43FD5"/>
    <w:rsid w:val="00A44F22"/>
    <w:rsid w:val="00A63CE6"/>
    <w:rsid w:val="00A64D4B"/>
    <w:rsid w:val="00A64D7B"/>
    <w:rsid w:val="00A66390"/>
    <w:rsid w:val="00A77EEF"/>
    <w:rsid w:val="00A80DE7"/>
    <w:rsid w:val="00A862BB"/>
    <w:rsid w:val="00A86357"/>
    <w:rsid w:val="00A873A7"/>
    <w:rsid w:val="00A93D87"/>
    <w:rsid w:val="00A940A7"/>
    <w:rsid w:val="00A97422"/>
    <w:rsid w:val="00AA1135"/>
    <w:rsid w:val="00AA23CE"/>
    <w:rsid w:val="00AA5588"/>
    <w:rsid w:val="00AA5F2D"/>
    <w:rsid w:val="00AB423B"/>
    <w:rsid w:val="00AB4300"/>
    <w:rsid w:val="00AB727F"/>
    <w:rsid w:val="00AB7787"/>
    <w:rsid w:val="00AC20A2"/>
    <w:rsid w:val="00AC3B71"/>
    <w:rsid w:val="00AC5E90"/>
    <w:rsid w:val="00AD3688"/>
    <w:rsid w:val="00AD39C7"/>
    <w:rsid w:val="00AD61FE"/>
    <w:rsid w:val="00AD724F"/>
    <w:rsid w:val="00AD7E3D"/>
    <w:rsid w:val="00AE0B5D"/>
    <w:rsid w:val="00AE0E21"/>
    <w:rsid w:val="00AE33BE"/>
    <w:rsid w:val="00AE4308"/>
    <w:rsid w:val="00AE565C"/>
    <w:rsid w:val="00AF25C2"/>
    <w:rsid w:val="00AF4F36"/>
    <w:rsid w:val="00AF7DEF"/>
    <w:rsid w:val="00B0288E"/>
    <w:rsid w:val="00B02FB6"/>
    <w:rsid w:val="00B03867"/>
    <w:rsid w:val="00B0475F"/>
    <w:rsid w:val="00B129B5"/>
    <w:rsid w:val="00B13394"/>
    <w:rsid w:val="00B14D6C"/>
    <w:rsid w:val="00B152FE"/>
    <w:rsid w:val="00B16754"/>
    <w:rsid w:val="00B210BD"/>
    <w:rsid w:val="00B22483"/>
    <w:rsid w:val="00B22731"/>
    <w:rsid w:val="00B23B48"/>
    <w:rsid w:val="00B31BDB"/>
    <w:rsid w:val="00B342E2"/>
    <w:rsid w:val="00B376D5"/>
    <w:rsid w:val="00B43E75"/>
    <w:rsid w:val="00B45A1B"/>
    <w:rsid w:val="00B4605C"/>
    <w:rsid w:val="00B60109"/>
    <w:rsid w:val="00B633B6"/>
    <w:rsid w:val="00B6757D"/>
    <w:rsid w:val="00B67B12"/>
    <w:rsid w:val="00B70B5D"/>
    <w:rsid w:val="00B71371"/>
    <w:rsid w:val="00B7375B"/>
    <w:rsid w:val="00B761D4"/>
    <w:rsid w:val="00B82E58"/>
    <w:rsid w:val="00B85261"/>
    <w:rsid w:val="00B864B9"/>
    <w:rsid w:val="00B8780B"/>
    <w:rsid w:val="00B907BF"/>
    <w:rsid w:val="00B918F4"/>
    <w:rsid w:val="00B92D9C"/>
    <w:rsid w:val="00B97429"/>
    <w:rsid w:val="00B97B02"/>
    <w:rsid w:val="00BA009C"/>
    <w:rsid w:val="00BA0A28"/>
    <w:rsid w:val="00BA0F21"/>
    <w:rsid w:val="00BA420C"/>
    <w:rsid w:val="00BA46FB"/>
    <w:rsid w:val="00BB1734"/>
    <w:rsid w:val="00BB4749"/>
    <w:rsid w:val="00BB4E22"/>
    <w:rsid w:val="00BB5E3E"/>
    <w:rsid w:val="00BC3372"/>
    <w:rsid w:val="00BD4654"/>
    <w:rsid w:val="00BD5BEC"/>
    <w:rsid w:val="00BD5E09"/>
    <w:rsid w:val="00BE0C6C"/>
    <w:rsid w:val="00BE2F22"/>
    <w:rsid w:val="00BE41E2"/>
    <w:rsid w:val="00BE5CA8"/>
    <w:rsid w:val="00BE72F6"/>
    <w:rsid w:val="00BF1961"/>
    <w:rsid w:val="00BF697B"/>
    <w:rsid w:val="00C026D8"/>
    <w:rsid w:val="00C0630B"/>
    <w:rsid w:val="00C067F6"/>
    <w:rsid w:val="00C11E32"/>
    <w:rsid w:val="00C14636"/>
    <w:rsid w:val="00C15451"/>
    <w:rsid w:val="00C204CC"/>
    <w:rsid w:val="00C22442"/>
    <w:rsid w:val="00C23EC6"/>
    <w:rsid w:val="00C26686"/>
    <w:rsid w:val="00C27727"/>
    <w:rsid w:val="00C27C9D"/>
    <w:rsid w:val="00C3164E"/>
    <w:rsid w:val="00C3373D"/>
    <w:rsid w:val="00C36D68"/>
    <w:rsid w:val="00C40E10"/>
    <w:rsid w:val="00C41539"/>
    <w:rsid w:val="00C4389B"/>
    <w:rsid w:val="00C465FF"/>
    <w:rsid w:val="00C46B73"/>
    <w:rsid w:val="00C52FB4"/>
    <w:rsid w:val="00C5313D"/>
    <w:rsid w:val="00C55AB9"/>
    <w:rsid w:val="00C602D9"/>
    <w:rsid w:val="00C6035F"/>
    <w:rsid w:val="00C609E9"/>
    <w:rsid w:val="00C62A98"/>
    <w:rsid w:val="00C64408"/>
    <w:rsid w:val="00C6698C"/>
    <w:rsid w:val="00C70749"/>
    <w:rsid w:val="00C728BD"/>
    <w:rsid w:val="00C75DA7"/>
    <w:rsid w:val="00C76E3A"/>
    <w:rsid w:val="00C80373"/>
    <w:rsid w:val="00C835CC"/>
    <w:rsid w:val="00C854A2"/>
    <w:rsid w:val="00C86606"/>
    <w:rsid w:val="00C871CD"/>
    <w:rsid w:val="00C97267"/>
    <w:rsid w:val="00CA1791"/>
    <w:rsid w:val="00CA1915"/>
    <w:rsid w:val="00CA293B"/>
    <w:rsid w:val="00CA3F30"/>
    <w:rsid w:val="00CA6628"/>
    <w:rsid w:val="00CA7A95"/>
    <w:rsid w:val="00CB1099"/>
    <w:rsid w:val="00CB1745"/>
    <w:rsid w:val="00CB5B6D"/>
    <w:rsid w:val="00CB6228"/>
    <w:rsid w:val="00CC4054"/>
    <w:rsid w:val="00CC4CFF"/>
    <w:rsid w:val="00CC5596"/>
    <w:rsid w:val="00CD48EC"/>
    <w:rsid w:val="00CD57FA"/>
    <w:rsid w:val="00CD6CC4"/>
    <w:rsid w:val="00CE1709"/>
    <w:rsid w:val="00CE46C1"/>
    <w:rsid w:val="00CE4B4A"/>
    <w:rsid w:val="00CE5028"/>
    <w:rsid w:val="00CE570B"/>
    <w:rsid w:val="00CE5A08"/>
    <w:rsid w:val="00CE6218"/>
    <w:rsid w:val="00CE78E0"/>
    <w:rsid w:val="00D00B73"/>
    <w:rsid w:val="00D07942"/>
    <w:rsid w:val="00D14251"/>
    <w:rsid w:val="00D161B1"/>
    <w:rsid w:val="00D17DAD"/>
    <w:rsid w:val="00D21D80"/>
    <w:rsid w:val="00D23529"/>
    <w:rsid w:val="00D25302"/>
    <w:rsid w:val="00D325E0"/>
    <w:rsid w:val="00D35F2D"/>
    <w:rsid w:val="00D360BA"/>
    <w:rsid w:val="00D360C8"/>
    <w:rsid w:val="00D40FDE"/>
    <w:rsid w:val="00D429F3"/>
    <w:rsid w:val="00D43F67"/>
    <w:rsid w:val="00D5053F"/>
    <w:rsid w:val="00D51457"/>
    <w:rsid w:val="00D52082"/>
    <w:rsid w:val="00D57C64"/>
    <w:rsid w:val="00D57DB9"/>
    <w:rsid w:val="00D64EA4"/>
    <w:rsid w:val="00D67A43"/>
    <w:rsid w:val="00D67B34"/>
    <w:rsid w:val="00D76D07"/>
    <w:rsid w:val="00D77481"/>
    <w:rsid w:val="00D81AA7"/>
    <w:rsid w:val="00D84875"/>
    <w:rsid w:val="00D909B9"/>
    <w:rsid w:val="00D92D00"/>
    <w:rsid w:val="00D96573"/>
    <w:rsid w:val="00DA0000"/>
    <w:rsid w:val="00DA266C"/>
    <w:rsid w:val="00DA4ED9"/>
    <w:rsid w:val="00DA647F"/>
    <w:rsid w:val="00DB0483"/>
    <w:rsid w:val="00DB159C"/>
    <w:rsid w:val="00DB566C"/>
    <w:rsid w:val="00DB6386"/>
    <w:rsid w:val="00DC263E"/>
    <w:rsid w:val="00DC286B"/>
    <w:rsid w:val="00DC6B07"/>
    <w:rsid w:val="00DC7AA8"/>
    <w:rsid w:val="00DD000D"/>
    <w:rsid w:val="00DD05CC"/>
    <w:rsid w:val="00DD1E14"/>
    <w:rsid w:val="00DD274B"/>
    <w:rsid w:val="00DD3672"/>
    <w:rsid w:val="00DD5C3B"/>
    <w:rsid w:val="00DD7EE9"/>
    <w:rsid w:val="00DE03DC"/>
    <w:rsid w:val="00DE389D"/>
    <w:rsid w:val="00DE38B7"/>
    <w:rsid w:val="00DE3FED"/>
    <w:rsid w:val="00DE43D0"/>
    <w:rsid w:val="00DE49FB"/>
    <w:rsid w:val="00DE5B9E"/>
    <w:rsid w:val="00DE6528"/>
    <w:rsid w:val="00DE66C4"/>
    <w:rsid w:val="00DE71CB"/>
    <w:rsid w:val="00DF249A"/>
    <w:rsid w:val="00DF2687"/>
    <w:rsid w:val="00E001A3"/>
    <w:rsid w:val="00E008C6"/>
    <w:rsid w:val="00E00F05"/>
    <w:rsid w:val="00E024D4"/>
    <w:rsid w:val="00E027C7"/>
    <w:rsid w:val="00E036D6"/>
    <w:rsid w:val="00E03F4D"/>
    <w:rsid w:val="00E06159"/>
    <w:rsid w:val="00E064A0"/>
    <w:rsid w:val="00E11763"/>
    <w:rsid w:val="00E12762"/>
    <w:rsid w:val="00E16FEF"/>
    <w:rsid w:val="00E20348"/>
    <w:rsid w:val="00E20C99"/>
    <w:rsid w:val="00E255F0"/>
    <w:rsid w:val="00E2648A"/>
    <w:rsid w:val="00E265E4"/>
    <w:rsid w:val="00E27576"/>
    <w:rsid w:val="00E27A05"/>
    <w:rsid w:val="00E27BAB"/>
    <w:rsid w:val="00E31563"/>
    <w:rsid w:val="00E33E60"/>
    <w:rsid w:val="00E3454F"/>
    <w:rsid w:val="00E4295F"/>
    <w:rsid w:val="00E435B0"/>
    <w:rsid w:val="00E53966"/>
    <w:rsid w:val="00E540A5"/>
    <w:rsid w:val="00E57C27"/>
    <w:rsid w:val="00E61603"/>
    <w:rsid w:val="00E63972"/>
    <w:rsid w:val="00E71CDB"/>
    <w:rsid w:val="00E71D70"/>
    <w:rsid w:val="00E73081"/>
    <w:rsid w:val="00E9331A"/>
    <w:rsid w:val="00E94554"/>
    <w:rsid w:val="00E96B8B"/>
    <w:rsid w:val="00E96D96"/>
    <w:rsid w:val="00EA0445"/>
    <w:rsid w:val="00EA6452"/>
    <w:rsid w:val="00EA6FF1"/>
    <w:rsid w:val="00EB1425"/>
    <w:rsid w:val="00EB2ADF"/>
    <w:rsid w:val="00EB4F05"/>
    <w:rsid w:val="00EB5DF2"/>
    <w:rsid w:val="00EB67F3"/>
    <w:rsid w:val="00EB699A"/>
    <w:rsid w:val="00EB7F88"/>
    <w:rsid w:val="00EC02D2"/>
    <w:rsid w:val="00EC1229"/>
    <w:rsid w:val="00EC1AF2"/>
    <w:rsid w:val="00EC631D"/>
    <w:rsid w:val="00ED27A3"/>
    <w:rsid w:val="00ED5543"/>
    <w:rsid w:val="00ED6594"/>
    <w:rsid w:val="00ED659F"/>
    <w:rsid w:val="00F02D1F"/>
    <w:rsid w:val="00F03577"/>
    <w:rsid w:val="00F065CC"/>
    <w:rsid w:val="00F06E1D"/>
    <w:rsid w:val="00F07959"/>
    <w:rsid w:val="00F07E49"/>
    <w:rsid w:val="00F10C29"/>
    <w:rsid w:val="00F16568"/>
    <w:rsid w:val="00F20FFE"/>
    <w:rsid w:val="00F21DD1"/>
    <w:rsid w:val="00F2264F"/>
    <w:rsid w:val="00F233C3"/>
    <w:rsid w:val="00F2459E"/>
    <w:rsid w:val="00F25763"/>
    <w:rsid w:val="00F25AB5"/>
    <w:rsid w:val="00F3550C"/>
    <w:rsid w:val="00F402B2"/>
    <w:rsid w:val="00F40A19"/>
    <w:rsid w:val="00F4152E"/>
    <w:rsid w:val="00F437FE"/>
    <w:rsid w:val="00F46368"/>
    <w:rsid w:val="00F47F18"/>
    <w:rsid w:val="00F533CA"/>
    <w:rsid w:val="00F60D90"/>
    <w:rsid w:val="00F64002"/>
    <w:rsid w:val="00F640F8"/>
    <w:rsid w:val="00F70758"/>
    <w:rsid w:val="00F70A74"/>
    <w:rsid w:val="00F77453"/>
    <w:rsid w:val="00F865C2"/>
    <w:rsid w:val="00F874DE"/>
    <w:rsid w:val="00F87D98"/>
    <w:rsid w:val="00F91AAC"/>
    <w:rsid w:val="00F92551"/>
    <w:rsid w:val="00F96114"/>
    <w:rsid w:val="00F96868"/>
    <w:rsid w:val="00FA2557"/>
    <w:rsid w:val="00FA380C"/>
    <w:rsid w:val="00FA3D0A"/>
    <w:rsid w:val="00FA454B"/>
    <w:rsid w:val="00FB02E8"/>
    <w:rsid w:val="00FB62EE"/>
    <w:rsid w:val="00FC58B2"/>
    <w:rsid w:val="00FD1D3E"/>
    <w:rsid w:val="00FD2BD2"/>
    <w:rsid w:val="00FD3F26"/>
    <w:rsid w:val="00FD437D"/>
    <w:rsid w:val="00FD5F9C"/>
    <w:rsid w:val="00FD73A5"/>
    <w:rsid w:val="00FE210B"/>
    <w:rsid w:val="00FE6257"/>
    <w:rsid w:val="00FF1216"/>
    <w:rsid w:val="00FF2891"/>
    <w:rsid w:val="00FF5D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4B4E78"/>
  <w15:chartTrackingRefBased/>
  <w15:docId w15:val="{BE8019FD-68E5-4261-9C63-AB1CED43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3">
    <w:name w:val="heading 3"/>
    <w:basedOn w:val="Normal"/>
    <w:link w:val="Heading3Char"/>
    <w:uiPriority w:val="9"/>
    <w:qFormat/>
    <w:rsid w:val="004A4F92"/>
    <w:pPr>
      <w:widowControl/>
      <w:spacing w:before="100" w:beforeAutospacing="1" w:after="100" w:afterAutospacing="1"/>
      <w:jc w:val="left"/>
      <w:outlineLvl w:val="2"/>
    </w:pPr>
    <w:rPr>
      <w:rFonts w:ascii="MS PGothic" w:eastAsia="MS PGothic" w:hAnsi="MS PGothic" w:cs="MS PGothic"/>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0E10"/>
    <w:rPr>
      <w:color w:val="0000FF"/>
      <w:u w:val="single"/>
    </w:rPr>
  </w:style>
  <w:style w:type="paragraph" w:styleId="Header">
    <w:name w:val="header"/>
    <w:basedOn w:val="Normal"/>
    <w:link w:val="HeaderChar"/>
    <w:uiPriority w:val="99"/>
    <w:unhideWhenUsed/>
    <w:rsid w:val="00F03577"/>
    <w:pPr>
      <w:tabs>
        <w:tab w:val="center" w:pos="4680"/>
        <w:tab w:val="right" w:pos="9360"/>
      </w:tabs>
    </w:pPr>
  </w:style>
  <w:style w:type="character" w:customStyle="1" w:styleId="HeaderChar">
    <w:name w:val="Header Char"/>
    <w:basedOn w:val="DefaultParagraphFont"/>
    <w:link w:val="Header"/>
    <w:uiPriority w:val="99"/>
    <w:rsid w:val="00F03577"/>
  </w:style>
  <w:style w:type="paragraph" w:styleId="Footer">
    <w:name w:val="footer"/>
    <w:basedOn w:val="Normal"/>
    <w:link w:val="FooterChar"/>
    <w:uiPriority w:val="99"/>
    <w:unhideWhenUsed/>
    <w:rsid w:val="00F03577"/>
    <w:pPr>
      <w:tabs>
        <w:tab w:val="center" w:pos="4680"/>
        <w:tab w:val="right" w:pos="9360"/>
      </w:tabs>
    </w:pPr>
  </w:style>
  <w:style w:type="character" w:customStyle="1" w:styleId="FooterChar">
    <w:name w:val="Footer Char"/>
    <w:basedOn w:val="DefaultParagraphFont"/>
    <w:link w:val="Footer"/>
    <w:uiPriority w:val="99"/>
    <w:rsid w:val="00F03577"/>
  </w:style>
  <w:style w:type="paragraph" w:styleId="NormalWeb">
    <w:name w:val="Normal (Web)"/>
    <w:basedOn w:val="Normal"/>
    <w:uiPriority w:val="99"/>
    <w:semiHidden/>
    <w:unhideWhenUsed/>
    <w:rsid w:val="00327FFE"/>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ighlight">
    <w:name w:val="highlight"/>
    <w:basedOn w:val="DefaultParagraphFont"/>
    <w:rsid w:val="00520EF7"/>
  </w:style>
  <w:style w:type="character" w:customStyle="1" w:styleId="Heading3Char">
    <w:name w:val="Heading 3 Char"/>
    <w:basedOn w:val="DefaultParagraphFont"/>
    <w:link w:val="Heading3"/>
    <w:uiPriority w:val="9"/>
    <w:rsid w:val="004A4F92"/>
    <w:rPr>
      <w:rFonts w:ascii="MS PGothic" w:eastAsia="MS PGothic" w:hAnsi="MS PGothic" w:cs="MS PGothic"/>
      <w:b/>
      <w:bCs/>
      <w:kern w:val="0"/>
      <w:sz w:val="27"/>
      <w:szCs w:val="27"/>
    </w:rPr>
  </w:style>
  <w:style w:type="character" w:styleId="FollowedHyperlink">
    <w:name w:val="FollowedHyperlink"/>
    <w:basedOn w:val="DefaultParagraphFont"/>
    <w:uiPriority w:val="99"/>
    <w:semiHidden/>
    <w:unhideWhenUsed/>
    <w:rsid w:val="00053A03"/>
    <w:rPr>
      <w:color w:val="954F72" w:themeColor="followedHyperlink"/>
      <w:u w:val="single"/>
    </w:rPr>
  </w:style>
  <w:style w:type="character" w:customStyle="1" w:styleId="mb">
    <w:name w:val="mb"/>
    <w:basedOn w:val="DefaultParagraphFont"/>
    <w:rsid w:val="00D21D80"/>
  </w:style>
  <w:style w:type="character" w:customStyle="1" w:styleId="ilfuvd">
    <w:name w:val="ilfuvd"/>
    <w:basedOn w:val="DefaultParagraphFont"/>
    <w:rsid w:val="00D21D80"/>
  </w:style>
  <w:style w:type="paragraph" w:styleId="ListParagraph">
    <w:name w:val="List Paragraph"/>
    <w:basedOn w:val="Normal"/>
    <w:uiPriority w:val="34"/>
    <w:qFormat/>
    <w:rsid w:val="00D325E0"/>
    <w:pPr>
      <w:ind w:leftChars="400" w:left="840"/>
    </w:pPr>
  </w:style>
  <w:style w:type="paragraph" w:styleId="BalloonText">
    <w:name w:val="Balloon Text"/>
    <w:basedOn w:val="Normal"/>
    <w:link w:val="BalloonTextChar"/>
    <w:uiPriority w:val="99"/>
    <w:semiHidden/>
    <w:unhideWhenUsed/>
    <w:rsid w:val="0010581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0581C"/>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4209A7"/>
    <w:rPr>
      <w:sz w:val="16"/>
      <w:szCs w:val="16"/>
    </w:rPr>
  </w:style>
  <w:style w:type="paragraph" w:styleId="CommentText">
    <w:name w:val="annotation text"/>
    <w:basedOn w:val="Normal"/>
    <w:link w:val="CommentTextChar"/>
    <w:uiPriority w:val="99"/>
    <w:semiHidden/>
    <w:unhideWhenUsed/>
    <w:rsid w:val="004209A7"/>
    <w:rPr>
      <w:sz w:val="20"/>
      <w:szCs w:val="20"/>
    </w:rPr>
  </w:style>
  <w:style w:type="character" w:customStyle="1" w:styleId="CommentTextChar">
    <w:name w:val="Comment Text Char"/>
    <w:basedOn w:val="DefaultParagraphFont"/>
    <w:link w:val="CommentText"/>
    <w:uiPriority w:val="99"/>
    <w:semiHidden/>
    <w:rsid w:val="004209A7"/>
    <w:rPr>
      <w:sz w:val="20"/>
      <w:szCs w:val="20"/>
    </w:rPr>
  </w:style>
  <w:style w:type="paragraph" w:styleId="CommentSubject">
    <w:name w:val="annotation subject"/>
    <w:basedOn w:val="CommentText"/>
    <w:next w:val="CommentText"/>
    <w:link w:val="CommentSubjectChar"/>
    <w:uiPriority w:val="99"/>
    <w:semiHidden/>
    <w:unhideWhenUsed/>
    <w:rsid w:val="004209A7"/>
    <w:rPr>
      <w:b/>
      <w:bCs/>
    </w:rPr>
  </w:style>
  <w:style w:type="character" w:customStyle="1" w:styleId="CommentSubjectChar">
    <w:name w:val="Comment Subject Char"/>
    <w:basedOn w:val="CommentTextChar"/>
    <w:link w:val="CommentSubject"/>
    <w:uiPriority w:val="99"/>
    <w:semiHidden/>
    <w:rsid w:val="004209A7"/>
    <w:rPr>
      <w:b/>
      <w:bCs/>
      <w:sz w:val="20"/>
      <w:szCs w:val="20"/>
    </w:rPr>
  </w:style>
  <w:style w:type="character" w:styleId="Emphasis">
    <w:name w:val="Emphasis"/>
    <w:basedOn w:val="DefaultParagraphFont"/>
    <w:uiPriority w:val="20"/>
    <w:qFormat/>
    <w:rsid w:val="00976021"/>
    <w:rPr>
      <w:i/>
      <w:iCs/>
    </w:rPr>
  </w:style>
  <w:style w:type="paragraph" w:customStyle="1" w:styleId="EndNoteBibliographyTitle">
    <w:name w:val="EndNote Bibliography Title"/>
    <w:basedOn w:val="Normal"/>
    <w:link w:val="EndNoteBibliographyTitleChar"/>
    <w:rsid w:val="007A7233"/>
    <w:pPr>
      <w:jc w:val="center"/>
    </w:pPr>
    <w:rPr>
      <w:rFonts w:ascii="Century" w:hAnsi="Century"/>
      <w:noProof/>
      <w:sz w:val="20"/>
    </w:rPr>
  </w:style>
  <w:style w:type="character" w:customStyle="1" w:styleId="EndNoteBibliographyTitleChar">
    <w:name w:val="EndNote Bibliography Title Char"/>
    <w:basedOn w:val="DefaultParagraphFont"/>
    <w:link w:val="EndNoteBibliographyTitle"/>
    <w:rsid w:val="007A7233"/>
    <w:rPr>
      <w:rFonts w:ascii="Century" w:hAnsi="Century"/>
      <w:noProof/>
      <w:sz w:val="20"/>
    </w:rPr>
  </w:style>
  <w:style w:type="paragraph" w:customStyle="1" w:styleId="EndNoteBibliography">
    <w:name w:val="EndNote Bibliography"/>
    <w:basedOn w:val="Normal"/>
    <w:link w:val="EndNoteBibliographyChar"/>
    <w:rsid w:val="007A7233"/>
    <w:pPr>
      <w:jc w:val="left"/>
    </w:pPr>
    <w:rPr>
      <w:rFonts w:ascii="Century" w:hAnsi="Century"/>
      <w:noProof/>
      <w:sz w:val="20"/>
    </w:rPr>
  </w:style>
  <w:style w:type="character" w:customStyle="1" w:styleId="EndNoteBibliographyChar">
    <w:name w:val="EndNote Bibliography Char"/>
    <w:basedOn w:val="DefaultParagraphFont"/>
    <w:link w:val="EndNoteBibliography"/>
    <w:rsid w:val="007A7233"/>
    <w:rPr>
      <w:rFonts w:ascii="Century" w:hAnsi="Century"/>
      <w:noProof/>
      <w:sz w:val="20"/>
    </w:rPr>
  </w:style>
  <w:style w:type="character" w:styleId="Strong">
    <w:name w:val="Strong"/>
    <w:basedOn w:val="DefaultParagraphFont"/>
    <w:uiPriority w:val="22"/>
    <w:qFormat/>
    <w:rsid w:val="00900A71"/>
    <w:rPr>
      <w:b/>
      <w:bCs/>
    </w:rPr>
  </w:style>
  <w:style w:type="paragraph" w:styleId="Revision">
    <w:name w:val="Revision"/>
    <w:hidden/>
    <w:uiPriority w:val="99"/>
    <w:semiHidden/>
    <w:rsid w:val="00944C14"/>
  </w:style>
  <w:style w:type="character" w:customStyle="1" w:styleId="st">
    <w:name w:val="st"/>
    <w:basedOn w:val="DefaultParagraphFont"/>
    <w:rsid w:val="00F96868"/>
  </w:style>
  <w:style w:type="character" w:customStyle="1" w:styleId="pagecontents">
    <w:name w:val="pagecontents"/>
    <w:basedOn w:val="DefaultParagraphFont"/>
    <w:rsid w:val="00F96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54043">
      <w:bodyDiv w:val="1"/>
      <w:marLeft w:val="0"/>
      <w:marRight w:val="0"/>
      <w:marTop w:val="0"/>
      <w:marBottom w:val="0"/>
      <w:divBdr>
        <w:top w:val="none" w:sz="0" w:space="0" w:color="auto"/>
        <w:left w:val="none" w:sz="0" w:space="0" w:color="auto"/>
        <w:bottom w:val="none" w:sz="0" w:space="0" w:color="auto"/>
        <w:right w:val="none" w:sz="0" w:space="0" w:color="auto"/>
      </w:divBdr>
    </w:div>
    <w:div w:id="115760962">
      <w:bodyDiv w:val="1"/>
      <w:marLeft w:val="0"/>
      <w:marRight w:val="0"/>
      <w:marTop w:val="0"/>
      <w:marBottom w:val="0"/>
      <w:divBdr>
        <w:top w:val="none" w:sz="0" w:space="0" w:color="auto"/>
        <w:left w:val="none" w:sz="0" w:space="0" w:color="auto"/>
        <w:bottom w:val="none" w:sz="0" w:space="0" w:color="auto"/>
        <w:right w:val="none" w:sz="0" w:space="0" w:color="auto"/>
      </w:divBdr>
    </w:div>
    <w:div w:id="129902480">
      <w:bodyDiv w:val="1"/>
      <w:marLeft w:val="0"/>
      <w:marRight w:val="0"/>
      <w:marTop w:val="0"/>
      <w:marBottom w:val="0"/>
      <w:divBdr>
        <w:top w:val="none" w:sz="0" w:space="0" w:color="auto"/>
        <w:left w:val="none" w:sz="0" w:space="0" w:color="auto"/>
        <w:bottom w:val="none" w:sz="0" w:space="0" w:color="auto"/>
        <w:right w:val="none" w:sz="0" w:space="0" w:color="auto"/>
      </w:divBdr>
    </w:div>
    <w:div w:id="168450524">
      <w:bodyDiv w:val="1"/>
      <w:marLeft w:val="0"/>
      <w:marRight w:val="0"/>
      <w:marTop w:val="0"/>
      <w:marBottom w:val="0"/>
      <w:divBdr>
        <w:top w:val="none" w:sz="0" w:space="0" w:color="auto"/>
        <w:left w:val="none" w:sz="0" w:space="0" w:color="auto"/>
        <w:bottom w:val="none" w:sz="0" w:space="0" w:color="auto"/>
        <w:right w:val="none" w:sz="0" w:space="0" w:color="auto"/>
      </w:divBdr>
    </w:div>
    <w:div w:id="179703797">
      <w:bodyDiv w:val="1"/>
      <w:marLeft w:val="0"/>
      <w:marRight w:val="0"/>
      <w:marTop w:val="0"/>
      <w:marBottom w:val="0"/>
      <w:divBdr>
        <w:top w:val="none" w:sz="0" w:space="0" w:color="auto"/>
        <w:left w:val="none" w:sz="0" w:space="0" w:color="auto"/>
        <w:bottom w:val="none" w:sz="0" w:space="0" w:color="auto"/>
        <w:right w:val="none" w:sz="0" w:space="0" w:color="auto"/>
      </w:divBdr>
    </w:div>
    <w:div w:id="197009054">
      <w:bodyDiv w:val="1"/>
      <w:marLeft w:val="0"/>
      <w:marRight w:val="0"/>
      <w:marTop w:val="0"/>
      <w:marBottom w:val="0"/>
      <w:divBdr>
        <w:top w:val="none" w:sz="0" w:space="0" w:color="auto"/>
        <w:left w:val="none" w:sz="0" w:space="0" w:color="auto"/>
        <w:bottom w:val="none" w:sz="0" w:space="0" w:color="auto"/>
        <w:right w:val="none" w:sz="0" w:space="0" w:color="auto"/>
      </w:divBdr>
    </w:div>
    <w:div w:id="356586650">
      <w:bodyDiv w:val="1"/>
      <w:marLeft w:val="0"/>
      <w:marRight w:val="0"/>
      <w:marTop w:val="0"/>
      <w:marBottom w:val="0"/>
      <w:divBdr>
        <w:top w:val="none" w:sz="0" w:space="0" w:color="auto"/>
        <w:left w:val="none" w:sz="0" w:space="0" w:color="auto"/>
        <w:bottom w:val="none" w:sz="0" w:space="0" w:color="auto"/>
        <w:right w:val="none" w:sz="0" w:space="0" w:color="auto"/>
      </w:divBdr>
    </w:div>
    <w:div w:id="364909209">
      <w:bodyDiv w:val="1"/>
      <w:marLeft w:val="0"/>
      <w:marRight w:val="0"/>
      <w:marTop w:val="0"/>
      <w:marBottom w:val="0"/>
      <w:divBdr>
        <w:top w:val="none" w:sz="0" w:space="0" w:color="auto"/>
        <w:left w:val="none" w:sz="0" w:space="0" w:color="auto"/>
        <w:bottom w:val="none" w:sz="0" w:space="0" w:color="auto"/>
        <w:right w:val="none" w:sz="0" w:space="0" w:color="auto"/>
      </w:divBdr>
    </w:div>
    <w:div w:id="489520688">
      <w:bodyDiv w:val="1"/>
      <w:marLeft w:val="0"/>
      <w:marRight w:val="0"/>
      <w:marTop w:val="0"/>
      <w:marBottom w:val="0"/>
      <w:divBdr>
        <w:top w:val="none" w:sz="0" w:space="0" w:color="auto"/>
        <w:left w:val="none" w:sz="0" w:space="0" w:color="auto"/>
        <w:bottom w:val="none" w:sz="0" w:space="0" w:color="auto"/>
        <w:right w:val="none" w:sz="0" w:space="0" w:color="auto"/>
      </w:divBdr>
    </w:div>
    <w:div w:id="631135675">
      <w:bodyDiv w:val="1"/>
      <w:marLeft w:val="0"/>
      <w:marRight w:val="0"/>
      <w:marTop w:val="0"/>
      <w:marBottom w:val="0"/>
      <w:divBdr>
        <w:top w:val="none" w:sz="0" w:space="0" w:color="auto"/>
        <w:left w:val="none" w:sz="0" w:space="0" w:color="auto"/>
        <w:bottom w:val="none" w:sz="0" w:space="0" w:color="auto"/>
        <w:right w:val="none" w:sz="0" w:space="0" w:color="auto"/>
      </w:divBdr>
    </w:div>
    <w:div w:id="676150364">
      <w:bodyDiv w:val="1"/>
      <w:marLeft w:val="0"/>
      <w:marRight w:val="0"/>
      <w:marTop w:val="0"/>
      <w:marBottom w:val="0"/>
      <w:divBdr>
        <w:top w:val="none" w:sz="0" w:space="0" w:color="auto"/>
        <w:left w:val="none" w:sz="0" w:space="0" w:color="auto"/>
        <w:bottom w:val="none" w:sz="0" w:space="0" w:color="auto"/>
        <w:right w:val="none" w:sz="0" w:space="0" w:color="auto"/>
      </w:divBdr>
    </w:div>
    <w:div w:id="735736993">
      <w:bodyDiv w:val="1"/>
      <w:marLeft w:val="0"/>
      <w:marRight w:val="0"/>
      <w:marTop w:val="0"/>
      <w:marBottom w:val="0"/>
      <w:divBdr>
        <w:top w:val="none" w:sz="0" w:space="0" w:color="auto"/>
        <w:left w:val="none" w:sz="0" w:space="0" w:color="auto"/>
        <w:bottom w:val="none" w:sz="0" w:space="0" w:color="auto"/>
        <w:right w:val="none" w:sz="0" w:space="0" w:color="auto"/>
      </w:divBdr>
    </w:div>
    <w:div w:id="910193061">
      <w:bodyDiv w:val="1"/>
      <w:marLeft w:val="0"/>
      <w:marRight w:val="0"/>
      <w:marTop w:val="0"/>
      <w:marBottom w:val="0"/>
      <w:divBdr>
        <w:top w:val="none" w:sz="0" w:space="0" w:color="auto"/>
        <w:left w:val="none" w:sz="0" w:space="0" w:color="auto"/>
        <w:bottom w:val="none" w:sz="0" w:space="0" w:color="auto"/>
        <w:right w:val="none" w:sz="0" w:space="0" w:color="auto"/>
      </w:divBdr>
    </w:div>
    <w:div w:id="926109862">
      <w:bodyDiv w:val="1"/>
      <w:marLeft w:val="0"/>
      <w:marRight w:val="0"/>
      <w:marTop w:val="0"/>
      <w:marBottom w:val="0"/>
      <w:divBdr>
        <w:top w:val="none" w:sz="0" w:space="0" w:color="auto"/>
        <w:left w:val="none" w:sz="0" w:space="0" w:color="auto"/>
        <w:bottom w:val="none" w:sz="0" w:space="0" w:color="auto"/>
        <w:right w:val="none" w:sz="0" w:space="0" w:color="auto"/>
      </w:divBdr>
      <w:divsChild>
        <w:div w:id="657005691">
          <w:marLeft w:val="0"/>
          <w:marRight w:val="0"/>
          <w:marTop w:val="0"/>
          <w:marBottom w:val="0"/>
          <w:divBdr>
            <w:top w:val="none" w:sz="0" w:space="0" w:color="auto"/>
            <w:left w:val="none" w:sz="0" w:space="0" w:color="auto"/>
            <w:bottom w:val="none" w:sz="0" w:space="0" w:color="auto"/>
            <w:right w:val="none" w:sz="0" w:space="0" w:color="auto"/>
          </w:divBdr>
        </w:div>
      </w:divsChild>
    </w:div>
    <w:div w:id="1024864260">
      <w:bodyDiv w:val="1"/>
      <w:marLeft w:val="0"/>
      <w:marRight w:val="0"/>
      <w:marTop w:val="0"/>
      <w:marBottom w:val="0"/>
      <w:divBdr>
        <w:top w:val="none" w:sz="0" w:space="0" w:color="auto"/>
        <w:left w:val="none" w:sz="0" w:space="0" w:color="auto"/>
        <w:bottom w:val="none" w:sz="0" w:space="0" w:color="auto"/>
        <w:right w:val="none" w:sz="0" w:space="0" w:color="auto"/>
      </w:divBdr>
    </w:div>
    <w:div w:id="1040937408">
      <w:bodyDiv w:val="1"/>
      <w:marLeft w:val="0"/>
      <w:marRight w:val="0"/>
      <w:marTop w:val="0"/>
      <w:marBottom w:val="0"/>
      <w:divBdr>
        <w:top w:val="none" w:sz="0" w:space="0" w:color="auto"/>
        <w:left w:val="none" w:sz="0" w:space="0" w:color="auto"/>
        <w:bottom w:val="none" w:sz="0" w:space="0" w:color="auto"/>
        <w:right w:val="none" w:sz="0" w:space="0" w:color="auto"/>
      </w:divBdr>
    </w:div>
    <w:div w:id="1054502027">
      <w:bodyDiv w:val="1"/>
      <w:marLeft w:val="0"/>
      <w:marRight w:val="0"/>
      <w:marTop w:val="0"/>
      <w:marBottom w:val="0"/>
      <w:divBdr>
        <w:top w:val="none" w:sz="0" w:space="0" w:color="auto"/>
        <w:left w:val="none" w:sz="0" w:space="0" w:color="auto"/>
        <w:bottom w:val="none" w:sz="0" w:space="0" w:color="auto"/>
        <w:right w:val="none" w:sz="0" w:space="0" w:color="auto"/>
      </w:divBdr>
    </w:div>
    <w:div w:id="1152066244">
      <w:bodyDiv w:val="1"/>
      <w:marLeft w:val="0"/>
      <w:marRight w:val="0"/>
      <w:marTop w:val="0"/>
      <w:marBottom w:val="0"/>
      <w:divBdr>
        <w:top w:val="none" w:sz="0" w:space="0" w:color="auto"/>
        <w:left w:val="none" w:sz="0" w:space="0" w:color="auto"/>
        <w:bottom w:val="none" w:sz="0" w:space="0" w:color="auto"/>
        <w:right w:val="none" w:sz="0" w:space="0" w:color="auto"/>
      </w:divBdr>
    </w:div>
    <w:div w:id="1167132896">
      <w:bodyDiv w:val="1"/>
      <w:marLeft w:val="0"/>
      <w:marRight w:val="0"/>
      <w:marTop w:val="0"/>
      <w:marBottom w:val="0"/>
      <w:divBdr>
        <w:top w:val="none" w:sz="0" w:space="0" w:color="auto"/>
        <w:left w:val="none" w:sz="0" w:space="0" w:color="auto"/>
        <w:bottom w:val="none" w:sz="0" w:space="0" w:color="auto"/>
        <w:right w:val="none" w:sz="0" w:space="0" w:color="auto"/>
      </w:divBdr>
    </w:div>
    <w:div w:id="1230772484">
      <w:bodyDiv w:val="1"/>
      <w:marLeft w:val="0"/>
      <w:marRight w:val="0"/>
      <w:marTop w:val="0"/>
      <w:marBottom w:val="0"/>
      <w:divBdr>
        <w:top w:val="none" w:sz="0" w:space="0" w:color="auto"/>
        <w:left w:val="none" w:sz="0" w:space="0" w:color="auto"/>
        <w:bottom w:val="none" w:sz="0" w:space="0" w:color="auto"/>
        <w:right w:val="none" w:sz="0" w:space="0" w:color="auto"/>
      </w:divBdr>
    </w:div>
    <w:div w:id="1284730041">
      <w:bodyDiv w:val="1"/>
      <w:marLeft w:val="0"/>
      <w:marRight w:val="0"/>
      <w:marTop w:val="0"/>
      <w:marBottom w:val="0"/>
      <w:divBdr>
        <w:top w:val="none" w:sz="0" w:space="0" w:color="auto"/>
        <w:left w:val="none" w:sz="0" w:space="0" w:color="auto"/>
        <w:bottom w:val="none" w:sz="0" w:space="0" w:color="auto"/>
        <w:right w:val="none" w:sz="0" w:space="0" w:color="auto"/>
      </w:divBdr>
    </w:div>
    <w:div w:id="1550611592">
      <w:bodyDiv w:val="1"/>
      <w:marLeft w:val="0"/>
      <w:marRight w:val="0"/>
      <w:marTop w:val="0"/>
      <w:marBottom w:val="0"/>
      <w:divBdr>
        <w:top w:val="none" w:sz="0" w:space="0" w:color="auto"/>
        <w:left w:val="none" w:sz="0" w:space="0" w:color="auto"/>
        <w:bottom w:val="none" w:sz="0" w:space="0" w:color="auto"/>
        <w:right w:val="none" w:sz="0" w:space="0" w:color="auto"/>
      </w:divBdr>
      <w:divsChild>
        <w:div w:id="476073084">
          <w:marLeft w:val="0"/>
          <w:marRight w:val="0"/>
          <w:marTop w:val="0"/>
          <w:marBottom w:val="0"/>
          <w:divBdr>
            <w:top w:val="none" w:sz="0" w:space="0" w:color="auto"/>
            <w:left w:val="none" w:sz="0" w:space="0" w:color="auto"/>
            <w:bottom w:val="none" w:sz="0" w:space="0" w:color="auto"/>
            <w:right w:val="none" w:sz="0" w:space="0" w:color="auto"/>
          </w:divBdr>
        </w:div>
      </w:divsChild>
    </w:div>
    <w:div w:id="1603561811">
      <w:bodyDiv w:val="1"/>
      <w:marLeft w:val="0"/>
      <w:marRight w:val="0"/>
      <w:marTop w:val="0"/>
      <w:marBottom w:val="0"/>
      <w:divBdr>
        <w:top w:val="none" w:sz="0" w:space="0" w:color="auto"/>
        <w:left w:val="none" w:sz="0" w:space="0" w:color="auto"/>
        <w:bottom w:val="none" w:sz="0" w:space="0" w:color="auto"/>
        <w:right w:val="none" w:sz="0" w:space="0" w:color="auto"/>
      </w:divBdr>
    </w:div>
    <w:div w:id="1637250083">
      <w:bodyDiv w:val="1"/>
      <w:marLeft w:val="0"/>
      <w:marRight w:val="0"/>
      <w:marTop w:val="0"/>
      <w:marBottom w:val="0"/>
      <w:divBdr>
        <w:top w:val="none" w:sz="0" w:space="0" w:color="auto"/>
        <w:left w:val="none" w:sz="0" w:space="0" w:color="auto"/>
        <w:bottom w:val="none" w:sz="0" w:space="0" w:color="auto"/>
        <w:right w:val="none" w:sz="0" w:space="0" w:color="auto"/>
      </w:divBdr>
    </w:div>
    <w:div w:id="1742366795">
      <w:bodyDiv w:val="1"/>
      <w:marLeft w:val="0"/>
      <w:marRight w:val="0"/>
      <w:marTop w:val="0"/>
      <w:marBottom w:val="0"/>
      <w:divBdr>
        <w:top w:val="none" w:sz="0" w:space="0" w:color="auto"/>
        <w:left w:val="none" w:sz="0" w:space="0" w:color="auto"/>
        <w:bottom w:val="none" w:sz="0" w:space="0" w:color="auto"/>
        <w:right w:val="none" w:sz="0" w:space="0" w:color="auto"/>
      </w:divBdr>
    </w:div>
    <w:div w:id="1756242926">
      <w:bodyDiv w:val="1"/>
      <w:marLeft w:val="0"/>
      <w:marRight w:val="0"/>
      <w:marTop w:val="0"/>
      <w:marBottom w:val="0"/>
      <w:divBdr>
        <w:top w:val="none" w:sz="0" w:space="0" w:color="auto"/>
        <w:left w:val="none" w:sz="0" w:space="0" w:color="auto"/>
        <w:bottom w:val="none" w:sz="0" w:space="0" w:color="auto"/>
        <w:right w:val="none" w:sz="0" w:space="0" w:color="auto"/>
      </w:divBdr>
    </w:div>
    <w:div w:id="1808350010">
      <w:bodyDiv w:val="1"/>
      <w:marLeft w:val="0"/>
      <w:marRight w:val="0"/>
      <w:marTop w:val="0"/>
      <w:marBottom w:val="0"/>
      <w:divBdr>
        <w:top w:val="none" w:sz="0" w:space="0" w:color="auto"/>
        <w:left w:val="none" w:sz="0" w:space="0" w:color="auto"/>
        <w:bottom w:val="none" w:sz="0" w:space="0" w:color="auto"/>
        <w:right w:val="none" w:sz="0" w:space="0" w:color="auto"/>
      </w:divBdr>
    </w:div>
    <w:div w:id="1814060660">
      <w:bodyDiv w:val="1"/>
      <w:marLeft w:val="0"/>
      <w:marRight w:val="0"/>
      <w:marTop w:val="0"/>
      <w:marBottom w:val="0"/>
      <w:divBdr>
        <w:top w:val="none" w:sz="0" w:space="0" w:color="auto"/>
        <w:left w:val="none" w:sz="0" w:space="0" w:color="auto"/>
        <w:bottom w:val="none" w:sz="0" w:space="0" w:color="auto"/>
        <w:right w:val="none" w:sz="0" w:space="0" w:color="auto"/>
      </w:divBdr>
    </w:div>
    <w:div w:id="1855412193">
      <w:bodyDiv w:val="1"/>
      <w:marLeft w:val="0"/>
      <w:marRight w:val="0"/>
      <w:marTop w:val="0"/>
      <w:marBottom w:val="0"/>
      <w:divBdr>
        <w:top w:val="none" w:sz="0" w:space="0" w:color="auto"/>
        <w:left w:val="none" w:sz="0" w:space="0" w:color="auto"/>
        <w:bottom w:val="none" w:sz="0" w:space="0" w:color="auto"/>
        <w:right w:val="none" w:sz="0" w:space="0" w:color="auto"/>
      </w:divBdr>
    </w:div>
    <w:div w:id="213917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image" Target="media/image18.tif"/><Relationship Id="rId3" Type="http://schemas.openxmlformats.org/officeDocument/2006/relationships/styles" Target="style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image" Target="media/image17.ti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Relationship Id="rId29" Type="http://schemas.openxmlformats.org/officeDocument/2006/relationships/hyperlink" Target="https://ldlink.nci.nih.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t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Relationship Id="rId28" Type="http://schemas.openxmlformats.org/officeDocument/2006/relationships/image" Target="media/image20.tif"/><Relationship Id="rId10" Type="http://schemas.openxmlformats.org/officeDocument/2006/relationships/image" Target="media/image2.TIF"/><Relationship Id="rId19" Type="http://schemas.openxmlformats.org/officeDocument/2006/relationships/image" Target="media/image11.t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 Id="rId22" Type="http://schemas.openxmlformats.org/officeDocument/2006/relationships/image" Target="media/image14.tif"/><Relationship Id="rId27" Type="http://schemas.openxmlformats.org/officeDocument/2006/relationships/image" Target="media/image19.tiff"/><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FED1B-2C81-46E7-8CDB-3341FE5F9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29</Pages>
  <Words>3241</Words>
  <Characters>18476</Characters>
  <Application>Microsoft Office Word</Application>
  <DocSecurity>0</DocSecurity>
  <Lines>153</Lines>
  <Paragraphs>43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Yoriko Heianza</dc:creator>
  <cp:keywords/>
  <dc:description/>
  <cp:lastModifiedBy>Yoriko Heianza</cp:lastModifiedBy>
  <cp:revision>56</cp:revision>
  <cp:lastPrinted>2019-11-19T09:46:00Z</cp:lastPrinted>
  <dcterms:created xsi:type="dcterms:W3CDTF">2020-03-23T20:33:00Z</dcterms:created>
  <dcterms:modified xsi:type="dcterms:W3CDTF">2020-05-27T23:54:00Z</dcterms:modified>
</cp:coreProperties>
</file>