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D34F1" w14:textId="77777777" w:rsidR="00BF7E18" w:rsidRPr="006160BE" w:rsidRDefault="00BF7E18" w:rsidP="00BF7E18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6160BE">
        <w:rPr>
          <w:rFonts w:ascii="Arial Narrow" w:hAnsi="Arial Narrow" w:cs="Arial"/>
          <w:b/>
          <w:bCs/>
        </w:rPr>
        <w:t>Supplementary table: Subject characteristics</w:t>
      </w:r>
    </w:p>
    <w:p w14:paraId="7644D1B9" w14:textId="77777777" w:rsidR="00BF7E18" w:rsidRPr="006160BE" w:rsidRDefault="00BF7E18" w:rsidP="00BF7E18">
      <w:pPr>
        <w:autoSpaceDE w:val="0"/>
        <w:autoSpaceDN w:val="0"/>
        <w:adjustRightInd w:val="0"/>
        <w:rPr>
          <w:rFonts w:ascii="Arial Narrow" w:hAnsi="Arial Narrow" w:cs="Aria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124"/>
        <w:gridCol w:w="1984"/>
        <w:gridCol w:w="1701"/>
        <w:gridCol w:w="1497"/>
      </w:tblGrid>
      <w:tr w:rsidR="00BF7E18" w:rsidRPr="006160BE" w14:paraId="5B0DC633" w14:textId="77777777" w:rsidTr="00C36427">
        <w:tc>
          <w:tcPr>
            <w:tcW w:w="4248" w:type="dxa"/>
            <w:gridSpan w:val="2"/>
            <w:shd w:val="clear" w:color="auto" w:fill="auto"/>
            <w:vAlign w:val="center"/>
          </w:tcPr>
          <w:p w14:paraId="492E8DAF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FE4692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Placebo group</w:t>
            </w:r>
          </w:p>
          <w:p w14:paraId="4AE61A44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(N=15)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8A8AA0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6160BE">
              <w:rPr>
                <w:rFonts w:ascii="Arial Narrow" w:hAnsi="Arial Narrow" w:cs="Arial"/>
              </w:rPr>
              <w:t>Lixisenatide</w:t>
            </w:r>
            <w:proofErr w:type="spellEnd"/>
            <w:r w:rsidRPr="006160BE">
              <w:rPr>
                <w:rFonts w:ascii="Arial Narrow" w:hAnsi="Arial Narrow" w:cs="Arial"/>
              </w:rPr>
              <w:t xml:space="preserve"> group</w:t>
            </w:r>
          </w:p>
          <w:p w14:paraId="75F519DA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(N=15)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6EDB89B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Total</w:t>
            </w:r>
          </w:p>
          <w:p w14:paraId="78CFE840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(N=30)</w:t>
            </w:r>
          </w:p>
        </w:tc>
      </w:tr>
      <w:tr w:rsidR="00BF7E18" w:rsidRPr="006160BE" w14:paraId="6CC89EA9" w14:textId="77777777" w:rsidTr="00C36427">
        <w:tc>
          <w:tcPr>
            <w:tcW w:w="4248" w:type="dxa"/>
            <w:gridSpan w:val="2"/>
            <w:shd w:val="clear" w:color="auto" w:fill="auto"/>
            <w:vAlign w:val="center"/>
          </w:tcPr>
          <w:p w14:paraId="3A79828C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Male (n (%))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91FD8A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11 (73%)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B87851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10 (67%)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60EC8574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21 (70%)</w:t>
            </w:r>
          </w:p>
        </w:tc>
      </w:tr>
      <w:tr w:rsidR="00BF7E18" w:rsidRPr="006160BE" w14:paraId="2D071BB4" w14:textId="77777777" w:rsidTr="00C36427">
        <w:tc>
          <w:tcPr>
            <w:tcW w:w="4248" w:type="dxa"/>
            <w:gridSpan w:val="2"/>
            <w:shd w:val="clear" w:color="auto" w:fill="auto"/>
            <w:vAlign w:val="center"/>
          </w:tcPr>
          <w:p w14:paraId="677BAC55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Age, years (mean (SD))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8F2B4C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67.2 (5.9)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7CC419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67.1 (6.2)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E7BC37B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67.1 (6.0)</w:t>
            </w:r>
          </w:p>
        </w:tc>
      </w:tr>
      <w:tr w:rsidR="00BF7E18" w:rsidRPr="006160BE" w14:paraId="4ECF37D5" w14:textId="77777777" w:rsidTr="00C36427">
        <w:tc>
          <w:tcPr>
            <w:tcW w:w="4248" w:type="dxa"/>
            <w:gridSpan w:val="2"/>
            <w:shd w:val="clear" w:color="auto" w:fill="auto"/>
            <w:vAlign w:val="center"/>
          </w:tcPr>
          <w:p w14:paraId="04BE8FF3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Weight, kg (mean (SD))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A522AA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92.2 (17.0)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2F8EE0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88.5 (14.4)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2890D47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90.4 (15.6)</w:t>
            </w:r>
          </w:p>
        </w:tc>
      </w:tr>
      <w:tr w:rsidR="00BF7E18" w:rsidRPr="006160BE" w14:paraId="38173061" w14:textId="77777777" w:rsidTr="00C36427">
        <w:tc>
          <w:tcPr>
            <w:tcW w:w="4248" w:type="dxa"/>
            <w:gridSpan w:val="2"/>
            <w:shd w:val="clear" w:color="auto" w:fill="auto"/>
            <w:vAlign w:val="center"/>
          </w:tcPr>
          <w:p w14:paraId="7E9DB473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BMI, kg.m</w:t>
            </w:r>
            <w:r w:rsidRPr="006160BE">
              <w:rPr>
                <w:rFonts w:ascii="Arial Narrow" w:hAnsi="Arial Narrow" w:cs="Arial"/>
                <w:vertAlign w:val="superscript"/>
              </w:rPr>
              <w:t>-2</w:t>
            </w:r>
            <w:r w:rsidRPr="006160BE">
              <w:rPr>
                <w:rFonts w:ascii="Arial Narrow" w:hAnsi="Arial Narrow" w:cs="Arial"/>
              </w:rPr>
              <w:t xml:space="preserve"> (mean (SD))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20AA53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32.1 (6.1)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32E016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32.0 (4.1)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5CB6CBC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32.1 (5.1)</w:t>
            </w:r>
          </w:p>
        </w:tc>
      </w:tr>
      <w:tr w:rsidR="00BF7E18" w:rsidRPr="006160BE" w14:paraId="2F96D274" w14:textId="77777777" w:rsidTr="00C36427">
        <w:tc>
          <w:tcPr>
            <w:tcW w:w="4248" w:type="dxa"/>
            <w:gridSpan w:val="2"/>
            <w:shd w:val="clear" w:color="auto" w:fill="auto"/>
            <w:vAlign w:val="center"/>
          </w:tcPr>
          <w:p w14:paraId="6CA7C909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Duration of diabetes, years (median (IQR))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D84944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7.5 (5.0-12.0)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7F9E3B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4.0 (2.5-9.0)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41E5FFE5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5.5 (3.0-10.0)</w:t>
            </w:r>
          </w:p>
        </w:tc>
      </w:tr>
      <w:tr w:rsidR="00BF7E18" w:rsidRPr="006160BE" w14:paraId="6C47FDE3" w14:textId="77777777" w:rsidTr="00C36427">
        <w:tc>
          <w:tcPr>
            <w:tcW w:w="4248" w:type="dxa"/>
            <w:gridSpan w:val="2"/>
            <w:shd w:val="clear" w:color="auto" w:fill="auto"/>
            <w:vAlign w:val="center"/>
          </w:tcPr>
          <w:p w14:paraId="481472F3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Duration of metformin use, years (median (IQR))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8AA0B4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1.0 (0.5-5.0)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43FDB9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2.0 (1.5-5.0)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3695E00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2.0 (1.0-5.0)</w:t>
            </w:r>
          </w:p>
        </w:tc>
      </w:tr>
      <w:tr w:rsidR="00BF7E18" w:rsidRPr="006160BE" w14:paraId="7D513039" w14:textId="77777777" w:rsidTr="00C36427">
        <w:tc>
          <w:tcPr>
            <w:tcW w:w="2124" w:type="dxa"/>
            <w:vMerge w:val="restart"/>
            <w:shd w:val="clear" w:color="auto" w:fill="auto"/>
            <w:vAlign w:val="center"/>
          </w:tcPr>
          <w:p w14:paraId="20E3F024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HbA</w:t>
            </w:r>
            <w:r w:rsidRPr="006160BE">
              <w:rPr>
                <w:rFonts w:ascii="Arial Narrow" w:hAnsi="Arial Narrow" w:cs="Arial"/>
                <w:vertAlign w:val="subscript"/>
              </w:rPr>
              <w:t>1c</w:t>
            </w:r>
            <w:r w:rsidRPr="006160BE">
              <w:rPr>
                <w:rFonts w:ascii="Arial Narrow" w:hAnsi="Arial Narrow" w:cs="Arial"/>
              </w:rPr>
              <w:t xml:space="preserve"> (mean (SD))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63806686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EA0D87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7.3 (0.6)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15CEA1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6.9 (0.4)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CA4E77C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7.1 (0.6)</w:t>
            </w:r>
          </w:p>
        </w:tc>
      </w:tr>
      <w:tr w:rsidR="00BF7E18" w:rsidRPr="006160BE" w14:paraId="54EC9846" w14:textId="77777777" w:rsidTr="00C36427">
        <w:tc>
          <w:tcPr>
            <w:tcW w:w="2124" w:type="dxa"/>
            <w:vMerge/>
            <w:shd w:val="clear" w:color="auto" w:fill="auto"/>
            <w:vAlign w:val="center"/>
          </w:tcPr>
          <w:p w14:paraId="2EB3F30B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487FBC0C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mmol.mol</w:t>
            </w:r>
            <w:r w:rsidRPr="006160BE">
              <w:rPr>
                <w:rFonts w:ascii="Arial Narrow" w:hAnsi="Arial Narrow" w:cs="Arial"/>
                <w:vertAlign w:val="superscript"/>
              </w:rPr>
              <w:t>-1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5DE409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56 (6.6)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0218A5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52 (4.4)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23783095" w14:textId="77777777" w:rsidR="00BF7E18" w:rsidRPr="006160BE" w:rsidRDefault="00BF7E18" w:rsidP="003C6B01">
            <w:pPr>
              <w:jc w:val="center"/>
              <w:rPr>
                <w:rFonts w:ascii="Arial Narrow" w:hAnsi="Arial Narrow" w:cs="Arial"/>
              </w:rPr>
            </w:pPr>
            <w:r w:rsidRPr="006160BE">
              <w:rPr>
                <w:rFonts w:ascii="Arial Narrow" w:hAnsi="Arial Narrow" w:cs="Arial"/>
              </w:rPr>
              <w:t>54 (6.6)</w:t>
            </w:r>
          </w:p>
        </w:tc>
      </w:tr>
    </w:tbl>
    <w:p w14:paraId="139A8E99" w14:textId="77777777" w:rsidR="00BF7E18" w:rsidRPr="006160BE" w:rsidRDefault="00BF7E18" w:rsidP="00BF7E18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2B5D3CE7" w14:textId="77777777" w:rsidR="00BF7E18" w:rsidRPr="006160BE" w:rsidRDefault="00BF7E18" w:rsidP="00BF7E18">
      <w:pPr>
        <w:rPr>
          <w:rFonts w:ascii="Calibri" w:hAnsi="Calibri" w:cs="Calibri"/>
        </w:rPr>
      </w:pPr>
      <w:r w:rsidRPr="006160BE">
        <w:rPr>
          <w:rFonts w:ascii="Calibri" w:hAnsi="Calibri" w:cs="Calibri"/>
        </w:rPr>
        <w:br w:type="page"/>
      </w:r>
    </w:p>
    <w:p w14:paraId="33C724C2" w14:textId="77777777" w:rsidR="00BF7E18" w:rsidRPr="006160BE" w:rsidRDefault="00BF7E18" w:rsidP="00BF7E18">
      <w:pPr>
        <w:spacing w:line="360" w:lineRule="auto"/>
        <w:jc w:val="both"/>
        <w:rPr>
          <w:rFonts w:ascii="Times New Roman" w:hAnsi="Times New Roman" w:cs="Arial"/>
          <w:b/>
          <w:bCs/>
          <w:i/>
          <w:iCs/>
          <w:lang w:val="en-US"/>
        </w:rPr>
      </w:pPr>
      <w:r w:rsidRPr="006160BE">
        <w:rPr>
          <w:rFonts w:ascii="Times New Roman" w:hAnsi="Times New Roman" w:cs="Arial"/>
          <w:b/>
          <w:bCs/>
          <w:i/>
          <w:iCs/>
          <w:lang w:val="en-US"/>
        </w:rPr>
        <w:lastRenderedPageBreak/>
        <w:t>Supplementary Figure 1</w:t>
      </w:r>
    </w:p>
    <w:p w14:paraId="79DA02A3" w14:textId="77777777" w:rsidR="00BF7E18" w:rsidRPr="006160BE" w:rsidRDefault="00BF7E18" w:rsidP="00BF7E18">
      <w:pPr>
        <w:spacing w:line="360" w:lineRule="auto"/>
        <w:jc w:val="both"/>
        <w:rPr>
          <w:rFonts w:ascii="Times New Roman" w:hAnsi="Times New Roman" w:cs="Arial"/>
          <w:lang w:val="en-US"/>
        </w:rPr>
      </w:pPr>
      <w:r w:rsidRPr="006160BE">
        <w:rPr>
          <w:rFonts w:ascii="Times New Roman" w:hAnsi="Times New Roman" w:cs="Arial"/>
          <w:lang w:val="en-US"/>
        </w:rPr>
        <w:t>CONSORT diagram showing the recruitment and withdrawal of participants.</w:t>
      </w:r>
    </w:p>
    <w:p w14:paraId="3BA41117" w14:textId="77777777" w:rsidR="00BF7E18" w:rsidRPr="006160BE" w:rsidRDefault="00BF7E18" w:rsidP="00BF7E18">
      <w:pPr>
        <w:spacing w:line="360" w:lineRule="auto"/>
        <w:jc w:val="both"/>
        <w:rPr>
          <w:rFonts w:ascii="Times New Roman" w:hAnsi="Times New Roman" w:cs="Arial"/>
          <w:lang w:val="en-US"/>
        </w:rPr>
      </w:pPr>
    </w:p>
    <w:p w14:paraId="51C0DBD5" w14:textId="77777777" w:rsidR="00BF7E18" w:rsidRPr="006160BE" w:rsidRDefault="00BF7E18" w:rsidP="00BF7E18">
      <w:pPr>
        <w:spacing w:line="360" w:lineRule="auto"/>
        <w:jc w:val="both"/>
        <w:rPr>
          <w:rFonts w:ascii="Arial" w:hAnsi="Arial" w:cs="Arial"/>
          <w:lang w:val="en-US"/>
        </w:rPr>
      </w:pPr>
      <w:r w:rsidRPr="006160BE">
        <w:rPr>
          <w:rFonts w:ascii="Arial" w:hAnsi="Arial" w:cs="Arial"/>
          <w:noProof/>
          <w:lang w:val="it-IT" w:eastAsia="it-IT"/>
        </w:rPr>
        <w:drawing>
          <wp:inline distT="0" distB="0" distL="0" distR="0" wp14:anchorId="01E42A09" wp14:editId="292D3C77">
            <wp:extent cx="5727700" cy="4989830"/>
            <wp:effectExtent l="0" t="0" r="0" b="127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ry figure 1.tif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98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E51AB" w14:textId="77777777" w:rsidR="00BF7E18" w:rsidRPr="006160BE" w:rsidRDefault="00BF7E18" w:rsidP="00BF7E18">
      <w:pPr>
        <w:spacing w:line="360" w:lineRule="auto"/>
        <w:jc w:val="both"/>
        <w:rPr>
          <w:rFonts w:ascii="Arial" w:hAnsi="Arial" w:cs="Arial"/>
          <w:lang w:val="en-US"/>
        </w:rPr>
      </w:pPr>
    </w:p>
    <w:p w14:paraId="164FFE6A" w14:textId="77777777" w:rsidR="00BF7E18" w:rsidRPr="006160BE" w:rsidRDefault="00BF7E18" w:rsidP="00BF7E18">
      <w:pPr>
        <w:rPr>
          <w:rFonts w:ascii="Arial" w:hAnsi="Arial" w:cs="Arial"/>
          <w:lang w:val="en-US"/>
        </w:rPr>
      </w:pPr>
      <w:r w:rsidRPr="006160BE">
        <w:rPr>
          <w:rFonts w:ascii="Arial" w:hAnsi="Arial" w:cs="Arial"/>
          <w:lang w:val="en-US"/>
        </w:rPr>
        <w:br w:type="page"/>
      </w:r>
    </w:p>
    <w:p w14:paraId="7759B2A9" w14:textId="77777777" w:rsidR="00BF7E18" w:rsidRPr="006160BE" w:rsidRDefault="00BF7E18" w:rsidP="00BF7E18">
      <w:pPr>
        <w:spacing w:line="360" w:lineRule="auto"/>
        <w:jc w:val="both"/>
        <w:rPr>
          <w:rFonts w:ascii="Times New Roman" w:hAnsi="Times New Roman" w:cs="Arial"/>
          <w:b/>
          <w:bCs/>
          <w:i/>
          <w:iCs/>
          <w:lang w:val="en-US"/>
        </w:rPr>
      </w:pPr>
      <w:r w:rsidRPr="006160BE">
        <w:rPr>
          <w:rFonts w:ascii="Times New Roman" w:hAnsi="Times New Roman" w:cs="Arial"/>
          <w:b/>
          <w:bCs/>
          <w:i/>
          <w:iCs/>
          <w:lang w:val="en-US"/>
        </w:rPr>
        <w:lastRenderedPageBreak/>
        <w:t>Supplementary Figure 2</w:t>
      </w:r>
    </w:p>
    <w:p w14:paraId="4727EE50" w14:textId="77777777" w:rsidR="00BF7E18" w:rsidRPr="006160BE" w:rsidRDefault="00BF7E18" w:rsidP="00BF7E18">
      <w:pPr>
        <w:spacing w:line="360" w:lineRule="auto"/>
        <w:jc w:val="both"/>
        <w:rPr>
          <w:rFonts w:ascii="Arial" w:hAnsi="Arial" w:cs="Arial"/>
          <w:lang w:val="en-US"/>
        </w:rPr>
      </w:pPr>
      <w:r w:rsidRPr="006160BE">
        <w:rPr>
          <w:rFonts w:ascii="Symbol" w:hAnsi="Symbol" w:cs="Arial"/>
          <w:lang w:val="en-US"/>
        </w:rPr>
        <w:t></w:t>
      </w:r>
      <w:r w:rsidRPr="006160BE">
        <w:rPr>
          <w:rFonts w:ascii="Times New Roman" w:hAnsi="Times New Roman" w:cs="Arial"/>
          <w:lang w:val="en-US"/>
        </w:rPr>
        <w:t xml:space="preserve">-cell glucose sensitivity across the range of blood glucose concentrations at baseline (day 0, unfilled circles) and after 8 weeks’ treatment with placebo (n=15, left panel) or </w:t>
      </w:r>
      <w:proofErr w:type="spellStart"/>
      <w:r w:rsidRPr="006160BE">
        <w:rPr>
          <w:rFonts w:ascii="Times New Roman" w:hAnsi="Times New Roman" w:cs="Arial"/>
          <w:lang w:val="en-US"/>
        </w:rPr>
        <w:t>lixisenatide</w:t>
      </w:r>
      <w:proofErr w:type="spellEnd"/>
      <w:r w:rsidRPr="006160BE">
        <w:rPr>
          <w:rFonts w:ascii="Times New Roman" w:hAnsi="Times New Roman" w:cs="Arial"/>
          <w:lang w:val="en-US"/>
        </w:rPr>
        <w:t xml:space="preserve"> (n=15, right panel) (day 56, filled circles) in 30 metformin-treated patients with type 2 diabetes. Data are mean (SD). The ratio of adjusted geometric means for the integrated values for </w:t>
      </w:r>
      <w:proofErr w:type="spellStart"/>
      <w:r w:rsidRPr="006160BE">
        <w:rPr>
          <w:rFonts w:ascii="Times New Roman" w:hAnsi="Times New Roman" w:cs="Arial"/>
          <w:lang w:val="en-US"/>
        </w:rPr>
        <w:t>lixisenatide</w:t>
      </w:r>
      <w:proofErr w:type="spellEnd"/>
      <w:r w:rsidRPr="006160BE">
        <w:rPr>
          <w:rFonts w:ascii="Times New Roman" w:hAnsi="Times New Roman" w:cs="Arial"/>
          <w:lang w:val="en-US"/>
        </w:rPr>
        <w:t xml:space="preserve"> and placebo at day 56 was 2.10 (95% CI 1.48, 2.98; *P&lt;0.001).</w:t>
      </w:r>
    </w:p>
    <w:p w14:paraId="4BB5F9CD" w14:textId="61EE42B6" w:rsidR="00BF7E18" w:rsidRDefault="00BF7E18" w:rsidP="00BF7E18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C821D2E" w14:textId="0F300444" w:rsidR="00BF7E18" w:rsidRPr="006160BE" w:rsidRDefault="0035605B" w:rsidP="00BF7E18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40206045" wp14:editId="36D1AA1B">
            <wp:extent cx="5727700" cy="2259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ry fig 2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3CFDDF" w14:textId="2FC434DE" w:rsidR="00BF7E18" w:rsidRPr="00EA3CCA" w:rsidRDefault="00BF7E18" w:rsidP="00BF7E18">
      <w:pPr>
        <w:spacing w:line="360" w:lineRule="auto"/>
        <w:jc w:val="both"/>
        <w:rPr>
          <w:rFonts w:ascii="Arial" w:hAnsi="Arial" w:cs="Arial"/>
          <w:lang w:val="en-US"/>
        </w:rPr>
      </w:pPr>
    </w:p>
    <w:p w14:paraId="201F4371" w14:textId="77777777" w:rsidR="00BF7E18" w:rsidRDefault="00BF7E18"/>
    <w:sectPr w:rsidR="00BF7E18" w:rsidSect="001851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22"/>
    <w:rsid w:val="000103C1"/>
    <w:rsid w:val="00052F22"/>
    <w:rsid w:val="00073CBA"/>
    <w:rsid w:val="0007512B"/>
    <w:rsid w:val="00087925"/>
    <w:rsid w:val="00095041"/>
    <w:rsid w:val="000A17E2"/>
    <w:rsid w:val="000B31FD"/>
    <w:rsid w:val="000B6DB2"/>
    <w:rsid w:val="00102362"/>
    <w:rsid w:val="00103DFB"/>
    <w:rsid w:val="0012646A"/>
    <w:rsid w:val="00132F34"/>
    <w:rsid w:val="00161843"/>
    <w:rsid w:val="001714CA"/>
    <w:rsid w:val="00177CEB"/>
    <w:rsid w:val="001835D6"/>
    <w:rsid w:val="001851E0"/>
    <w:rsid w:val="001C2E79"/>
    <w:rsid w:val="001C4296"/>
    <w:rsid w:val="001F0429"/>
    <w:rsid w:val="00203554"/>
    <w:rsid w:val="00203E0E"/>
    <w:rsid w:val="00224D3A"/>
    <w:rsid w:val="002464AE"/>
    <w:rsid w:val="002737C9"/>
    <w:rsid w:val="00276F52"/>
    <w:rsid w:val="002778B7"/>
    <w:rsid w:val="00286779"/>
    <w:rsid w:val="00291E19"/>
    <w:rsid w:val="002973CF"/>
    <w:rsid w:val="002A374C"/>
    <w:rsid w:val="002C3DAC"/>
    <w:rsid w:val="002C5C96"/>
    <w:rsid w:val="002F2FCB"/>
    <w:rsid w:val="002F324E"/>
    <w:rsid w:val="00313E2B"/>
    <w:rsid w:val="00322920"/>
    <w:rsid w:val="0034530B"/>
    <w:rsid w:val="003523FE"/>
    <w:rsid w:val="0035605B"/>
    <w:rsid w:val="00357690"/>
    <w:rsid w:val="0037073C"/>
    <w:rsid w:val="004049F0"/>
    <w:rsid w:val="00415E2E"/>
    <w:rsid w:val="00437B10"/>
    <w:rsid w:val="004568AE"/>
    <w:rsid w:val="004804C6"/>
    <w:rsid w:val="004B3052"/>
    <w:rsid w:val="004C0D66"/>
    <w:rsid w:val="004D1331"/>
    <w:rsid w:val="004D7BBE"/>
    <w:rsid w:val="004F6419"/>
    <w:rsid w:val="00501344"/>
    <w:rsid w:val="00501C00"/>
    <w:rsid w:val="005416DB"/>
    <w:rsid w:val="005426C2"/>
    <w:rsid w:val="00547FCF"/>
    <w:rsid w:val="00552013"/>
    <w:rsid w:val="00565F3F"/>
    <w:rsid w:val="00591544"/>
    <w:rsid w:val="00596DE1"/>
    <w:rsid w:val="005A38D8"/>
    <w:rsid w:val="005B6138"/>
    <w:rsid w:val="005B7430"/>
    <w:rsid w:val="005D0152"/>
    <w:rsid w:val="005D01AA"/>
    <w:rsid w:val="005D554B"/>
    <w:rsid w:val="005D708C"/>
    <w:rsid w:val="005E5F83"/>
    <w:rsid w:val="005F5792"/>
    <w:rsid w:val="00610B4E"/>
    <w:rsid w:val="006264FA"/>
    <w:rsid w:val="0064393F"/>
    <w:rsid w:val="00644E28"/>
    <w:rsid w:val="00652B09"/>
    <w:rsid w:val="00685DE1"/>
    <w:rsid w:val="006C3562"/>
    <w:rsid w:val="006E42CD"/>
    <w:rsid w:val="006E49FA"/>
    <w:rsid w:val="007057DD"/>
    <w:rsid w:val="007264A6"/>
    <w:rsid w:val="00727CDB"/>
    <w:rsid w:val="007361EC"/>
    <w:rsid w:val="00750AB2"/>
    <w:rsid w:val="00764056"/>
    <w:rsid w:val="007705E4"/>
    <w:rsid w:val="00771CA9"/>
    <w:rsid w:val="007942EE"/>
    <w:rsid w:val="007A08FC"/>
    <w:rsid w:val="007A2442"/>
    <w:rsid w:val="007C2E9F"/>
    <w:rsid w:val="007D483F"/>
    <w:rsid w:val="007F5D69"/>
    <w:rsid w:val="00810130"/>
    <w:rsid w:val="008124AD"/>
    <w:rsid w:val="008125ED"/>
    <w:rsid w:val="00812848"/>
    <w:rsid w:val="00813E79"/>
    <w:rsid w:val="00825FD6"/>
    <w:rsid w:val="00833A3B"/>
    <w:rsid w:val="00855B44"/>
    <w:rsid w:val="0087263F"/>
    <w:rsid w:val="008927EA"/>
    <w:rsid w:val="008959A1"/>
    <w:rsid w:val="008975D1"/>
    <w:rsid w:val="008A4808"/>
    <w:rsid w:val="008C79A2"/>
    <w:rsid w:val="0091685E"/>
    <w:rsid w:val="00921046"/>
    <w:rsid w:val="00930346"/>
    <w:rsid w:val="009322A6"/>
    <w:rsid w:val="009466E1"/>
    <w:rsid w:val="0095071A"/>
    <w:rsid w:val="009545EE"/>
    <w:rsid w:val="0096777C"/>
    <w:rsid w:val="009715A7"/>
    <w:rsid w:val="00985826"/>
    <w:rsid w:val="009D2B3D"/>
    <w:rsid w:val="009E3187"/>
    <w:rsid w:val="009E4FF9"/>
    <w:rsid w:val="009F21B7"/>
    <w:rsid w:val="00A02598"/>
    <w:rsid w:val="00A109CB"/>
    <w:rsid w:val="00A162D0"/>
    <w:rsid w:val="00A7684C"/>
    <w:rsid w:val="00AB098A"/>
    <w:rsid w:val="00AB21FC"/>
    <w:rsid w:val="00AE230B"/>
    <w:rsid w:val="00AE297F"/>
    <w:rsid w:val="00B15E4A"/>
    <w:rsid w:val="00B31F3B"/>
    <w:rsid w:val="00B34B6A"/>
    <w:rsid w:val="00B46653"/>
    <w:rsid w:val="00B47696"/>
    <w:rsid w:val="00B50BD1"/>
    <w:rsid w:val="00B760C5"/>
    <w:rsid w:val="00BB2082"/>
    <w:rsid w:val="00BB6218"/>
    <w:rsid w:val="00BC28F4"/>
    <w:rsid w:val="00BF2A19"/>
    <w:rsid w:val="00BF7E18"/>
    <w:rsid w:val="00C053BD"/>
    <w:rsid w:val="00C2278F"/>
    <w:rsid w:val="00C36427"/>
    <w:rsid w:val="00C407E0"/>
    <w:rsid w:val="00C41409"/>
    <w:rsid w:val="00C43818"/>
    <w:rsid w:val="00C52BC0"/>
    <w:rsid w:val="00C64A8F"/>
    <w:rsid w:val="00C94CBE"/>
    <w:rsid w:val="00C96DD4"/>
    <w:rsid w:val="00CE5622"/>
    <w:rsid w:val="00CF33D6"/>
    <w:rsid w:val="00CF7E6A"/>
    <w:rsid w:val="00D6501A"/>
    <w:rsid w:val="00D92AB0"/>
    <w:rsid w:val="00DA046B"/>
    <w:rsid w:val="00E001BB"/>
    <w:rsid w:val="00E017F0"/>
    <w:rsid w:val="00E06D90"/>
    <w:rsid w:val="00E46E6B"/>
    <w:rsid w:val="00E560A5"/>
    <w:rsid w:val="00E60EDA"/>
    <w:rsid w:val="00E6511F"/>
    <w:rsid w:val="00E66C84"/>
    <w:rsid w:val="00E7676B"/>
    <w:rsid w:val="00E81346"/>
    <w:rsid w:val="00E945EC"/>
    <w:rsid w:val="00EB30CC"/>
    <w:rsid w:val="00EC386C"/>
    <w:rsid w:val="00EC4896"/>
    <w:rsid w:val="00EC7389"/>
    <w:rsid w:val="00EE7E8F"/>
    <w:rsid w:val="00EF3C86"/>
    <w:rsid w:val="00F00E7E"/>
    <w:rsid w:val="00F119A9"/>
    <w:rsid w:val="00F17789"/>
    <w:rsid w:val="00F223CE"/>
    <w:rsid w:val="00F3735A"/>
    <w:rsid w:val="00F43314"/>
    <w:rsid w:val="00F45AE8"/>
    <w:rsid w:val="00F84D8B"/>
    <w:rsid w:val="00F937A7"/>
    <w:rsid w:val="00F94522"/>
    <w:rsid w:val="00FB6EBB"/>
    <w:rsid w:val="00FC3F11"/>
    <w:rsid w:val="00FC683D"/>
    <w:rsid w:val="00FE39D8"/>
    <w:rsid w:val="00FE51FA"/>
    <w:rsid w:val="00F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E99DB"/>
  <w14:defaultImageDpi w14:val="32767"/>
  <w15:chartTrackingRefBased/>
  <w15:docId w15:val="{4FADE880-D83A-4940-8E35-78C4DB24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7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0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Rayner</dc:creator>
  <cp:keywords/>
  <dc:description/>
  <cp:lastModifiedBy>Christopher Rayner</cp:lastModifiedBy>
  <cp:revision>4</cp:revision>
  <dcterms:created xsi:type="dcterms:W3CDTF">2020-01-20T23:47:00Z</dcterms:created>
  <dcterms:modified xsi:type="dcterms:W3CDTF">2020-01-26T00:34:00Z</dcterms:modified>
</cp:coreProperties>
</file>