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E627" w14:textId="1A299BA6" w:rsidR="00137C2F" w:rsidRDefault="00137C2F" w:rsidP="00401501">
      <w:r w:rsidRPr="00675FF0">
        <w:rPr>
          <w:rFonts w:ascii="Times New Roman" w:hAnsi="Times New Roman"/>
          <w:b/>
          <w:sz w:val="24"/>
          <w:szCs w:val="24"/>
        </w:rPr>
        <w:t>Supplementa</w:t>
      </w:r>
      <w:r w:rsidR="00112667">
        <w:rPr>
          <w:rFonts w:ascii="Times New Roman" w:hAnsi="Times New Roman"/>
          <w:b/>
          <w:sz w:val="24"/>
          <w:szCs w:val="24"/>
        </w:rPr>
        <w:t>l</w:t>
      </w:r>
      <w:r w:rsidRPr="00675FF0">
        <w:rPr>
          <w:rFonts w:ascii="Times New Roman" w:hAnsi="Times New Roman"/>
          <w:b/>
          <w:sz w:val="24"/>
          <w:szCs w:val="24"/>
        </w:rPr>
        <w:t xml:space="preserve"> </w:t>
      </w:r>
      <w:r w:rsidR="00E92EE0">
        <w:rPr>
          <w:rFonts w:ascii="Times New Roman" w:hAnsi="Times New Roman"/>
          <w:b/>
          <w:sz w:val="24"/>
          <w:szCs w:val="24"/>
        </w:rPr>
        <w:t>T</w:t>
      </w:r>
      <w:r w:rsidRPr="00675FF0">
        <w:rPr>
          <w:rFonts w:ascii="Times New Roman" w:hAnsi="Times New Roman"/>
          <w:b/>
          <w:sz w:val="24"/>
          <w:szCs w:val="24"/>
        </w:rPr>
        <w:t>able 1</w:t>
      </w:r>
      <w:r w:rsidR="00675FF0" w:rsidRPr="00675FF0">
        <w:rPr>
          <w:rFonts w:ascii="Times New Roman" w:hAnsi="Times New Roman"/>
          <w:b/>
          <w:sz w:val="24"/>
          <w:szCs w:val="24"/>
        </w:rPr>
        <w:t xml:space="preserve">: </w:t>
      </w:r>
      <w:r w:rsidR="00F7183A">
        <w:rPr>
          <w:rFonts w:ascii="Times New Roman" w:hAnsi="Times New Roman"/>
          <w:b/>
          <w:sz w:val="24"/>
          <w:szCs w:val="24"/>
        </w:rPr>
        <w:t xml:space="preserve">Five </w:t>
      </w:r>
      <w:r w:rsidR="00675FF0" w:rsidRPr="00675FF0">
        <w:rPr>
          <w:rFonts w:ascii="Times New Roman" w:hAnsi="Times New Roman"/>
          <w:b/>
          <w:sz w:val="24"/>
          <w:szCs w:val="24"/>
        </w:rPr>
        <w:t xml:space="preserve">Treatment </w:t>
      </w:r>
      <w:r w:rsidR="00675FF0">
        <w:rPr>
          <w:rFonts w:ascii="Times New Roman" w:hAnsi="Times New Roman"/>
          <w:b/>
          <w:sz w:val="24"/>
          <w:szCs w:val="24"/>
        </w:rPr>
        <w:t>G</w:t>
      </w:r>
      <w:r w:rsidR="00675FF0" w:rsidRPr="00675FF0">
        <w:rPr>
          <w:rFonts w:ascii="Times New Roman" w:hAnsi="Times New Roman"/>
          <w:b/>
          <w:sz w:val="24"/>
          <w:szCs w:val="24"/>
        </w:rPr>
        <w:t xml:space="preserve">roups of </w:t>
      </w:r>
      <w:r w:rsidR="00675FF0" w:rsidRPr="00675FF0">
        <w:rPr>
          <w:rFonts w:ascii="Times New Roman" w:hAnsi="Times New Roman"/>
          <w:b/>
          <w:bCs/>
          <w:sz w:val="24"/>
          <w:szCs w:val="24"/>
        </w:rPr>
        <w:t>IL-2 and</w:t>
      </w:r>
      <w:r w:rsidR="00F7183A">
        <w:rPr>
          <w:rFonts w:ascii="Times New Roman" w:hAnsi="Times New Roman"/>
          <w:b/>
          <w:bCs/>
          <w:sz w:val="24"/>
          <w:szCs w:val="24"/>
        </w:rPr>
        <w:t>/or</w:t>
      </w:r>
      <w:r w:rsidR="00675FF0" w:rsidRPr="00675F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5FF0" w:rsidRPr="00675FF0">
        <w:rPr>
          <w:rStyle w:val="highlight"/>
          <w:rFonts w:ascii="Times New Roman" w:hAnsi="Times New Roman"/>
          <w:b/>
          <w:sz w:val="24"/>
          <w:szCs w:val="24"/>
        </w:rPr>
        <w:t>Rapamycin</w:t>
      </w:r>
      <w:r w:rsidR="00675FF0" w:rsidRPr="00675FF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880"/>
        <w:gridCol w:w="1000"/>
        <w:gridCol w:w="1820"/>
        <w:gridCol w:w="1420"/>
        <w:gridCol w:w="1600"/>
        <w:gridCol w:w="1640"/>
      </w:tblGrid>
      <w:tr w:rsidR="00F7183A" w:rsidRPr="00F7183A" w14:paraId="44A0B704" w14:textId="77777777" w:rsidTr="00F7183A">
        <w:trPr>
          <w:trHeight w:val="585"/>
        </w:trPr>
        <w:tc>
          <w:tcPr>
            <w:tcW w:w="1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2807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Treatment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87C9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B6E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IL-2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CAC1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Dose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841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Rapamycin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CCB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Dose</w:t>
            </w:r>
          </w:p>
        </w:tc>
      </w:tr>
      <w:tr w:rsidR="00F7183A" w:rsidRPr="00F7183A" w14:paraId="40168920" w14:textId="77777777" w:rsidTr="00F7183A">
        <w:trPr>
          <w:trHeight w:val="390"/>
        </w:trPr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9E42D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7660" w14:textId="54F7A020" w:rsidR="00F7183A" w:rsidRPr="00F7183A" w:rsidRDefault="00D524A7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</w:t>
            </w:r>
            <w:r w:rsidR="00F7183A"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12D86" w14:textId="35AC8962" w:rsidR="00F7183A" w:rsidRPr="00F7183A" w:rsidRDefault="00112667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7.5</w:t>
            </w:r>
            <w:r w:rsidR="00F7183A"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IU/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C2FD8" w14:textId="7A83CE6B" w:rsidR="00F7183A" w:rsidRPr="00F7183A" w:rsidRDefault="00112667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24.9 IU/g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33DB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mg/kg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62FDA" w14:textId="77777777" w:rsidR="00F7183A" w:rsidRPr="00F7183A" w:rsidRDefault="00F7183A" w:rsidP="00FA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 mg/kg</w:t>
            </w:r>
          </w:p>
        </w:tc>
      </w:tr>
      <w:tr w:rsidR="00F7183A" w:rsidRPr="00F7183A" w14:paraId="31060173" w14:textId="77777777" w:rsidTr="00F7183A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CAE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40B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E36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29E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4EF5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26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7183A" w:rsidRPr="00F7183A" w14:paraId="04C32377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851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IL-2(0.3IU/m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F677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014E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F184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92D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D1E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7183A" w:rsidRPr="00F7183A" w14:paraId="5746AE16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43E5B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16C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C0F4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3E7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FFD2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92754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7183A" w:rsidRPr="00F7183A" w14:paraId="5A7ADFA5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6366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1EFD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F12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133D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2D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ABE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7183A" w:rsidRPr="00F7183A" w14:paraId="597449CE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AA4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IL-2(1IU/m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A6B4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37B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E239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9BEB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5FE9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7183A" w:rsidRPr="00F7183A" w14:paraId="436F3F32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DB5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0BD9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75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A36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4CE6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825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7183A" w:rsidRPr="00F7183A" w14:paraId="4767BEC5" w14:textId="77777777" w:rsidTr="00F7183A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2D25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EF7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17E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51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E4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73D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bookmarkStart w:id="0" w:name="_GoBack"/>
        <w:bookmarkEnd w:id="0"/>
      </w:tr>
      <w:tr w:rsidR="00F7183A" w:rsidRPr="00F7183A" w14:paraId="58820C39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5CB6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IL-2(0.3IU/m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A775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F85D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DEDA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D96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58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</w:tr>
      <w:tr w:rsidR="00F7183A" w:rsidRPr="00F7183A" w14:paraId="19EDD83D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C1A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Rapamycin</w:t>
            </w: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1AA98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A4B28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116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17387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F236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</w:tr>
      <w:tr w:rsidR="00F7183A" w:rsidRPr="00F7183A" w14:paraId="3D0A5450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4EB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737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42A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F5B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F58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4009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7183A" w:rsidRPr="00F7183A" w14:paraId="1D26A34F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5FFF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IL-2(1IU/m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8CB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7D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7E7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B62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68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es</w:t>
            </w:r>
          </w:p>
        </w:tc>
      </w:tr>
      <w:tr w:rsidR="00F7183A" w:rsidRPr="00F7183A" w14:paraId="57F54071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3DA2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Rapamycin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3E1F5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2FDF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5CE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AF3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2FB6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</w:tr>
      <w:tr w:rsidR="00F7183A" w:rsidRPr="00F7183A" w14:paraId="42A2FB8E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1B78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46D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0E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FA15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421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114A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F7183A" w:rsidRPr="00F7183A" w14:paraId="6CF9EEDF" w14:textId="77777777" w:rsidTr="00F7183A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EDB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40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Rapamycin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D9FC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BC0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D0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406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C0B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</w:tr>
      <w:tr w:rsidR="00F7183A" w:rsidRPr="00F7183A" w14:paraId="6D68439A" w14:textId="77777777" w:rsidTr="00F7183A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DC8C9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B6E4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039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E178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07283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F517" w14:textId="77777777" w:rsidR="00F7183A" w:rsidRPr="00F7183A" w:rsidRDefault="00F7183A" w:rsidP="00F7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F7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="00FA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</w:t>
            </w:r>
          </w:p>
        </w:tc>
      </w:tr>
    </w:tbl>
    <w:p w14:paraId="53F65964" w14:textId="77777777" w:rsidR="00FA000F" w:rsidRPr="00FA000F" w:rsidRDefault="00FA000F" w:rsidP="00FA000F">
      <w:pPr>
        <w:rPr>
          <w:rFonts w:ascii="Times New Roman" w:hAnsi="Times New Roman" w:cs="Times New Roman"/>
          <w:sz w:val="24"/>
          <w:szCs w:val="24"/>
        </w:rPr>
      </w:pPr>
    </w:p>
    <w:sectPr w:rsidR="00FA000F" w:rsidRPr="00FA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2F"/>
    <w:rsid w:val="00112667"/>
    <w:rsid w:val="00137C2F"/>
    <w:rsid w:val="0017103E"/>
    <w:rsid w:val="00401501"/>
    <w:rsid w:val="00675FF0"/>
    <w:rsid w:val="00D524A7"/>
    <w:rsid w:val="00E92EE0"/>
    <w:rsid w:val="00F7183A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735D"/>
  <w15:chartTrackingRefBased/>
  <w15:docId w15:val="{D88B732B-CAD3-47FE-866B-D85C8540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0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Hu</dc:creator>
  <cp:keywords/>
  <dc:description/>
  <cp:lastModifiedBy>Min Hu</cp:lastModifiedBy>
  <cp:revision>2</cp:revision>
  <dcterms:created xsi:type="dcterms:W3CDTF">2020-02-27T04:22:00Z</dcterms:created>
  <dcterms:modified xsi:type="dcterms:W3CDTF">2020-02-27T04:22:00Z</dcterms:modified>
</cp:coreProperties>
</file>