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6B2F9" w14:textId="7C7F9B03" w:rsidR="006B588E" w:rsidRPr="00325422" w:rsidRDefault="004A7C64" w:rsidP="006B588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  <w14:cntxtAlts w14:val="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  <w14:cntxtAlts w14:val="0"/>
        </w:rPr>
        <w:t>Supplemental Material</w:t>
      </w:r>
    </w:p>
    <w:p w14:paraId="35ECC71C" w14:textId="77777777" w:rsidR="006B588E" w:rsidRPr="00325422" w:rsidRDefault="006B588E" w:rsidP="00DC1BA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  <w14:cntxtAlts w14:val="0"/>
        </w:rPr>
      </w:pPr>
    </w:p>
    <w:p w14:paraId="15BBEC9F" w14:textId="77777777" w:rsidR="00910A46" w:rsidRPr="00FD2BF3" w:rsidRDefault="00910A46" w:rsidP="00F27A2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D2BF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Genetic causes of severe childhood obesity: a remarkably high prevalence (≥49%) in an inbred population of Pakistan</w:t>
      </w:r>
    </w:p>
    <w:p w14:paraId="6837491C" w14:textId="351EB1A2" w:rsidR="00F27A2C" w:rsidRPr="00665CE3" w:rsidRDefault="00F27A2C" w:rsidP="00F27A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65CE3">
        <w:rPr>
          <w:rFonts w:ascii="Times New Roman" w:hAnsi="Times New Roman" w:cs="Times New Roman"/>
          <w:sz w:val="24"/>
          <w:szCs w:val="24"/>
          <w:lang w:val="en-US"/>
        </w:rPr>
        <w:t>Sadia Saeed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>Muhammad Arslan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50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Jaida Manzoor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1E7EEF">
        <w:rPr>
          <w:rFonts w:ascii="Times New Roman" w:hAnsi="Times New Roman" w:cs="Times New Roman"/>
          <w:sz w:val="24"/>
          <w:szCs w:val="24"/>
          <w:lang w:val="en-US"/>
        </w:rPr>
        <w:t>, Sadia M.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1E7E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7EEF">
        <w:rPr>
          <w:rFonts w:ascii="Times New Roman" w:hAnsi="Times New Roman" w:cs="Times New Roman"/>
          <w:sz w:val="24"/>
          <w:szCs w:val="24"/>
          <w:lang w:val="en-US"/>
        </w:rPr>
        <w:t>Qasim</w:t>
      </w:r>
      <w:proofErr w:type="spellEnd"/>
      <w:r w:rsidR="001E7EEF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 Janjua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BC4A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5CE3">
        <w:rPr>
          <w:rFonts w:ascii="Times New Roman" w:hAnsi="Times New Roman" w:cs="Times New Roman"/>
          <w:sz w:val="24"/>
          <w:szCs w:val="24"/>
          <w:lang w:val="en-US"/>
        </w:rPr>
        <w:t>Hina</w:t>
      </w:r>
      <w:proofErr w:type="spellEnd"/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 Ayesha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7F7E" w:rsidRPr="000544FC">
        <w:rPr>
          <w:rFonts w:ascii="Times New Roman" w:hAnsi="Times New Roman" w:cs="Times New Roman"/>
          <w:sz w:val="24"/>
          <w:szCs w:val="24"/>
          <w:lang w:val="en-US"/>
        </w:rPr>
        <w:t>Qura-tul</w:t>
      </w:r>
      <w:proofErr w:type="spellEnd"/>
      <w:r w:rsidR="00037F7E" w:rsidRPr="0005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73">
        <w:rPr>
          <w:rFonts w:ascii="Times New Roman" w:hAnsi="Times New Roman" w:cs="Times New Roman"/>
          <w:sz w:val="24"/>
          <w:szCs w:val="24"/>
          <w:lang w:val="en-US"/>
        </w:rPr>
        <w:t>Ain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2143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65CE3">
        <w:rPr>
          <w:rFonts w:ascii="Times New Roman" w:hAnsi="Times New Roman" w:cs="Times New Roman"/>
          <w:sz w:val="24"/>
          <w:szCs w:val="24"/>
          <w:lang w:val="en-US"/>
        </w:rPr>
        <w:t>Laraib</w:t>
      </w:r>
      <w:proofErr w:type="spellEnd"/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 Inam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0E4">
        <w:rPr>
          <w:rFonts w:ascii="Times New Roman" w:hAnsi="Times New Roman" w:cs="Times New Roman"/>
          <w:sz w:val="24"/>
          <w:szCs w:val="24"/>
          <w:lang w:val="en-US"/>
        </w:rPr>
        <w:t>Stephane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Lobbens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Em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anuel Vaillant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, Emmanuel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 Durand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, Mehdi Derhourhi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>Souhila</w:t>
      </w:r>
      <w:proofErr w:type="spellEnd"/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 Amanzougarene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, </w:t>
      </w:r>
      <w:proofErr w:type="spellStart"/>
      <w:r w:rsidRPr="00665CE3">
        <w:rPr>
          <w:rFonts w:ascii="Times New Roman" w:hAnsi="Times New Roman" w:cs="Times New Roman"/>
          <w:sz w:val="24"/>
          <w:szCs w:val="24"/>
          <w:lang w:val="en-US"/>
        </w:rPr>
        <w:t>Alaa</w:t>
      </w:r>
      <w:proofErr w:type="spellEnd"/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 Badreddine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>Lionel Berberian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, 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Stefan Gaget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>Waqas</w:t>
      </w:r>
      <w:proofErr w:type="spellEnd"/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 I</w:t>
      </w:r>
      <w:r w:rsidR="001E7EEF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>.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 Khan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, </w:t>
      </w:r>
      <w:proofErr w:type="spellStart"/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>Taeed</w:t>
      </w:r>
      <w:proofErr w:type="spellEnd"/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 A</w:t>
      </w:r>
      <w:r w:rsidR="001E7EEF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>.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 Butt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665CE3">
        <w:rPr>
          <w:rFonts w:ascii="Times New Roman" w:eastAsia="Times New Roman" w:hAnsi="Times New Roman" w:cs="Times New Roman"/>
          <w:sz w:val="24"/>
          <w:szCs w:val="24"/>
          <w:lang w:val="en-US" w:eastAsia="fr-FR"/>
          <w14:cntxtAlts w14:val="0"/>
        </w:rPr>
        <w:t xml:space="preserve">, </w:t>
      </w:r>
      <w:proofErr w:type="spellStart"/>
      <w:r w:rsidRPr="00665CE3">
        <w:rPr>
          <w:rFonts w:ascii="Times New Roman" w:hAnsi="Times New Roman" w:cs="Times New Roman"/>
          <w:sz w:val="24"/>
          <w:szCs w:val="24"/>
          <w:lang w:val="en-US"/>
        </w:rPr>
        <w:t>Amélie</w:t>
      </w:r>
      <w:proofErr w:type="spellEnd"/>
      <w:r w:rsidRPr="00665CE3">
        <w:rPr>
          <w:rFonts w:ascii="Times New Roman" w:hAnsi="Times New Roman" w:cs="Times New Roman"/>
          <w:sz w:val="24"/>
          <w:szCs w:val="24"/>
          <w:lang w:val="en-US"/>
        </w:rPr>
        <w:t xml:space="preserve"> Bonnefond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r w:rsidRPr="00F1141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65CE3">
        <w:rPr>
          <w:rFonts w:ascii="Times New Roman" w:hAnsi="Times New Roman" w:cs="Times New Roman"/>
          <w:sz w:val="24"/>
          <w:szCs w:val="24"/>
          <w:lang w:val="en-US"/>
        </w:rPr>
        <w:t>, Philippe Froguel</w:t>
      </w:r>
      <w:r w:rsidRPr="00665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F11419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2BFCAE02" w14:textId="39659FC7" w:rsidR="00F27A2C" w:rsidRPr="00FD2BF3" w:rsidRDefault="00F27A2C" w:rsidP="00F27A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FD2BF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FD2B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Université de Lille,</w:t>
      </w:r>
      <w:r w:rsidR="00C76122" w:rsidRPr="00FD2BF3">
        <w:rPr>
          <w:lang w:val="en-US"/>
        </w:rPr>
        <w:t xml:space="preserve"> </w:t>
      </w:r>
      <w:proofErr w:type="spellStart"/>
      <w:r w:rsidR="00C76122" w:rsidRPr="00FD2B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Inserm</w:t>
      </w:r>
      <w:proofErr w:type="spellEnd"/>
      <w:r w:rsidR="00C76122" w:rsidRPr="00FD2BF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UMR1283</w:t>
      </w:r>
      <w:r w:rsidR="005A1D61" w:rsidRPr="00FD2B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Pr="00FD2BF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CNRS, UMR 8199 – EGID, Lille, </w:t>
      </w:r>
      <w:r w:rsidR="005A1D61" w:rsidRPr="00FD2B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Lille University Hospital,</w:t>
      </w:r>
      <w:r w:rsidR="005A1D6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FD2BF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France</w:t>
      </w:r>
    </w:p>
    <w:p w14:paraId="17AC5FB7" w14:textId="75916645" w:rsidR="00F27A2C" w:rsidRPr="00665CE3" w:rsidRDefault="00F27A2C" w:rsidP="00F27A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65CE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2</w:t>
      </w:r>
      <w:r w:rsidRPr="00665CE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Department of </w:t>
      </w:r>
      <w:r w:rsidR="00B35BE3" w:rsidRPr="00665CE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Metabolism, </w:t>
      </w:r>
      <w:r w:rsidR="00B35BE3" w:rsidRPr="005A1D61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Digestion</w:t>
      </w:r>
      <w:r w:rsidR="005A1D61" w:rsidRPr="005A1D6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and Reproduction</w:t>
      </w:r>
      <w:r w:rsidR="005A1D6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r w:rsidRPr="00665CE3">
        <w:rPr>
          <w:rFonts w:ascii="Times New Roman" w:eastAsia="Calibri" w:hAnsi="Times New Roman" w:cs="Times New Roman"/>
          <w:i/>
          <w:sz w:val="24"/>
          <w:szCs w:val="24"/>
          <w:lang w:val="en-GB"/>
        </w:rPr>
        <w:t>Imperial College London, London, UK</w:t>
      </w:r>
    </w:p>
    <w:p w14:paraId="4AE0B2EA" w14:textId="77777777" w:rsidR="00F27A2C" w:rsidRDefault="00F27A2C" w:rsidP="00F27A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  <w14:cntxtAlts w14:val="0"/>
        </w:rPr>
      </w:pPr>
      <w:r w:rsidRPr="00B17CF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B17C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  <w14:cntxtAlts w14:val="0"/>
        </w:rPr>
        <w:t>School of Life Sciences, Forman Christian College (A Chartered University), Lahore 54600, Pakistan</w:t>
      </w:r>
    </w:p>
    <w:p w14:paraId="293CA722" w14:textId="77777777" w:rsidR="00F27A2C" w:rsidRPr="00B17CF1" w:rsidRDefault="00F27A2C" w:rsidP="00F27A2C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665CE3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Department of </w:t>
      </w:r>
      <w:proofErr w:type="spellStart"/>
      <w:r w:rsidRPr="00665CE3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Paediatric</w:t>
      </w:r>
      <w:proofErr w:type="spellEnd"/>
      <w:r w:rsidRPr="00665CE3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Endocrinology, Childr</w:t>
      </w:r>
      <w:r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en’s Hospital, Lahore, Pakistan</w:t>
      </w:r>
    </w:p>
    <w:p w14:paraId="16E47AF4" w14:textId="77777777" w:rsidR="00F27A2C" w:rsidRPr="00B17CF1" w:rsidRDefault="00F27A2C" w:rsidP="00F27A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  <w14:cntxtAlts w14:val="0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5</w:t>
      </w:r>
      <w:r w:rsidRPr="00665CE3">
        <w:rPr>
          <w:rFonts w:ascii="Times New Roman" w:hAnsi="Times New Roman" w:cs="Times New Roman"/>
          <w:i/>
          <w:sz w:val="24"/>
          <w:szCs w:val="24"/>
          <w:lang w:val="en-US"/>
        </w:rPr>
        <w:t>Institute of Molecular Biology and Biotechnology, University of Lahore, Lahore, Pakistan</w:t>
      </w:r>
    </w:p>
    <w:p w14:paraId="564D8D93" w14:textId="77777777" w:rsidR="00F27A2C" w:rsidRDefault="00F27A2C" w:rsidP="00F27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5CE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6</w:t>
      </w:r>
      <w:r w:rsidRPr="00665CE3">
        <w:rPr>
          <w:rFonts w:ascii="Times New Roman" w:hAnsi="Times New Roman" w:cs="Times New Roman"/>
          <w:i/>
          <w:sz w:val="24"/>
          <w:szCs w:val="24"/>
          <w:lang w:val="en-US"/>
        </w:rPr>
        <w:t>Department of Physiology, University College of Medicine and Dentistry, University of Lahore, Lahore, Pakistan</w:t>
      </w:r>
    </w:p>
    <w:p w14:paraId="783D1D4F" w14:textId="77777777" w:rsidR="00F27A2C" w:rsidRPr="00665CE3" w:rsidRDefault="00F27A2C" w:rsidP="00F27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7</w:t>
      </w:r>
      <w:r w:rsidRPr="00665CE3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Department of </w:t>
      </w:r>
      <w:proofErr w:type="spellStart"/>
      <w:r w:rsidRPr="00665CE3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Paediatrics</w:t>
      </w:r>
      <w:proofErr w:type="spellEnd"/>
      <w:r w:rsidRPr="00665CE3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, Punjab Medical College, Faisalabad, Pakistan</w:t>
      </w:r>
    </w:p>
    <w:p w14:paraId="5B9A68E4" w14:textId="77777777" w:rsidR="00F27A2C" w:rsidRPr="00665CE3" w:rsidRDefault="00F27A2C" w:rsidP="00F27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8</w:t>
      </w:r>
      <w:r w:rsidRPr="00665CE3">
        <w:rPr>
          <w:rFonts w:ascii="Times New Roman" w:hAnsi="Times New Roman" w:cs="Times New Roman"/>
          <w:i/>
          <w:sz w:val="24"/>
          <w:szCs w:val="24"/>
          <w:lang w:val="en-US"/>
        </w:rPr>
        <w:t>Children Hospital and Institute of Child Health, Multan, Pakistan</w:t>
      </w:r>
    </w:p>
    <w:p w14:paraId="4DB6E325" w14:textId="77777777" w:rsidR="00F27A2C" w:rsidRDefault="00F27A2C" w:rsidP="00F27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9</w:t>
      </w:r>
      <w:r w:rsidRPr="00665CE3">
        <w:rPr>
          <w:rFonts w:ascii="Times New Roman" w:hAnsi="Times New Roman" w:cs="Times New Roman"/>
          <w:i/>
          <w:sz w:val="24"/>
          <w:szCs w:val="24"/>
          <w:lang w:val="en-US"/>
        </w:rPr>
        <w:t>Department of Pediatrics, Fatima Memorial Hospital, Lahore, Pakistan</w:t>
      </w:r>
    </w:p>
    <w:p w14:paraId="7C34E6FE" w14:textId="77777777" w:rsidR="00F27A2C" w:rsidRDefault="00F27A2C" w:rsidP="00F27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48E9556" w14:textId="660D5DC6" w:rsidR="00F27A2C" w:rsidRPr="00F930E5" w:rsidRDefault="00F27A2C" w:rsidP="00F27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  <w14:cntxtAlts w14:val="0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  <w14:cntxtAlts w14:val="0"/>
        </w:rPr>
        <w:t>*</w:t>
      </w:r>
      <w:r w:rsidRPr="00F1141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  <w14:cntxtAlts w14:val="0"/>
        </w:rPr>
        <w:t>Correspondence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  <w14:cntxtAlts w14:val="0"/>
        </w:rPr>
        <w:t xml:space="preserve">: </w:t>
      </w:r>
      <w:hyperlink r:id="rId8" w:history="1">
        <w:r w:rsidRPr="00490C7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amelie.bonnefond@cnrs.fr</w:t>
        </w:r>
      </w:hyperlink>
      <w:r w:rsidR="005A1D61" w:rsidRPr="005A1D61">
        <w:rPr>
          <w:rFonts w:ascii="Times New Roman" w:hAnsi="Times New Roman" w:cs="Times New Roman"/>
          <w:sz w:val="24"/>
          <w:szCs w:val="24"/>
          <w:lang w:val="en-US"/>
        </w:rPr>
        <w:t xml:space="preserve">, +33374008118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(A.B.), </w:t>
      </w:r>
      <w:hyperlink r:id="rId9" w:history="1">
        <w:r w:rsidRPr="00490C7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p.froguel@imperial.ac.uk</w:t>
        </w:r>
      </w:hyperlink>
      <w:r w:rsidR="005A1D61" w:rsidRPr="005A1D61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 xml:space="preserve">, +442075946520 </w:t>
      </w:r>
      <w:r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 xml:space="preserve"> (P.F.)</w:t>
      </w:r>
    </w:p>
    <w:p w14:paraId="5B3BD523" w14:textId="77777777" w:rsidR="00F27A2C" w:rsidRDefault="00F27A2C" w:rsidP="00B356E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</w:rPr>
        <w:br w:type="page"/>
      </w:r>
    </w:p>
    <w:p w14:paraId="38B8DD51" w14:textId="564975DF" w:rsidR="00A631CF" w:rsidRPr="00B356E1" w:rsidRDefault="00A631CF" w:rsidP="00B356E1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fr-FR"/>
        </w:rPr>
      </w:pPr>
      <w:r w:rsidRPr="00A63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</w:rPr>
        <w:lastRenderedPageBreak/>
        <w:t>Supplementary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</w:rPr>
        <w:t xml:space="preserve"> Tables</w:t>
      </w:r>
    </w:p>
    <w:p w14:paraId="787361D9" w14:textId="653994D4" w:rsidR="00E45A6E" w:rsidRPr="00F73F34" w:rsidRDefault="00E45A6E" w:rsidP="00F73F34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D24B9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1</w:t>
      </w:r>
      <w:r w:rsidRPr="003D24B9">
        <w:rPr>
          <w:rFonts w:ascii="Times New Roman" w:hAnsi="Times New Roman" w:cs="Times New Roman"/>
          <w:b/>
          <w:sz w:val="20"/>
          <w:szCs w:val="20"/>
          <w:lang w:val="en-US"/>
          <w14:cntxtAlts w14:val="0"/>
        </w:rPr>
        <w:t>.</w:t>
      </w:r>
      <w:r w:rsidR="00EC03F5">
        <w:rPr>
          <w:rFonts w:ascii="Times New Roman" w:hAnsi="Times New Roman" w:cs="Times New Roman"/>
          <w:sz w:val="20"/>
          <w:szCs w:val="20"/>
          <w:lang w:val="en-US"/>
          <w14:cntxtAlts w14:val="0"/>
        </w:rPr>
        <w:t xml:space="preserve"> </w:t>
      </w:r>
      <w:r w:rsidRPr="003D24B9">
        <w:rPr>
          <w:rFonts w:ascii="Times New Roman" w:hAnsi="Times New Roman" w:cs="Times New Roman"/>
          <w:sz w:val="20"/>
          <w:szCs w:val="20"/>
          <w:lang w:val="en-US"/>
          <w14:cntxtAlts w14:val="0"/>
        </w:rPr>
        <w:t xml:space="preserve"> </w:t>
      </w:r>
      <w:r w:rsidR="00EC03F5">
        <w:rPr>
          <w:rFonts w:ascii="Times New Roman" w:hAnsi="Times New Roman" w:cs="Times New Roman"/>
          <w:sz w:val="20"/>
          <w:szCs w:val="20"/>
          <w:lang w:val="en-US"/>
          <w14:cntxtAlts w14:val="0"/>
        </w:rPr>
        <w:t>List of g</w:t>
      </w:r>
      <w:r w:rsidRPr="003D24B9">
        <w:rPr>
          <w:rFonts w:ascii="Times New Roman" w:hAnsi="Times New Roman" w:cs="Times New Roman"/>
          <w:sz w:val="20"/>
          <w:szCs w:val="20"/>
          <w:lang w:val="en-US"/>
          <w14:cntxtAlts w14:val="0"/>
        </w:rPr>
        <w:t xml:space="preserve">enes in which point mutations </w:t>
      </w:r>
      <w:r w:rsidR="00881AE0">
        <w:rPr>
          <w:rFonts w:ascii="Times New Roman" w:hAnsi="Times New Roman" w:cs="Times New Roman"/>
          <w:sz w:val="20"/>
          <w:szCs w:val="20"/>
          <w:lang w:val="en-US"/>
          <w14:cntxtAlts w14:val="0"/>
        </w:rPr>
        <w:t xml:space="preserve">have been </w:t>
      </w:r>
      <w:r w:rsidRPr="003D24B9">
        <w:rPr>
          <w:rFonts w:ascii="Times New Roman" w:hAnsi="Times New Roman" w:cs="Times New Roman"/>
          <w:sz w:val="20"/>
          <w:szCs w:val="20"/>
          <w:lang w:val="en-US"/>
          <w14:cntxtAlts w14:val="0"/>
        </w:rPr>
        <w:t>sh</w:t>
      </w:r>
      <w:r w:rsidR="00D7783C" w:rsidRPr="003D24B9">
        <w:rPr>
          <w:rFonts w:ascii="Times New Roman" w:hAnsi="Times New Roman" w:cs="Times New Roman"/>
          <w:sz w:val="20"/>
          <w:szCs w:val="20"/>
          <w:lang w:val="en-US"/>
          <w14:cntxtAlts w14:val="0"/>
        </w:rPr>
        <w:t>own to cause monogenic obesity</w:t>
      </w:r>
    </w:p>
    <w:tbl>
      <w:tblPr>
        <w:tblStyle w:val="PlainTable11"/>
        <w:tblW w:w="8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3398"/>
        <w:gridCol w:w="821"/>
        <w:gridCol w:w="1843"/>
        <w:gridCol w:w="1394"/>
      </w:tblGrid>
      <w:tr w:rsidR="00E45A6E" w:rsidRPr="003D24B9" w14:paraId="7D795ABF" w14:textId="77777777" w:rsidTr="00EC0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7DC8A0" w14:textId="77777777" w:rsidR="00E45A6E" w:rsidRPr="00F3716E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F371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Gene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8699A2" w14:textId="77777777" w:rsidR="00E45A6E" w:rsidRPr="00F3716E" w:rsidRDefault="00E45A6E" w:rsidP="00E45A6E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F371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Name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C0D144" w14:textId="77777777" w:rsidR="00E45A6E" w:rsidRPr="00F3716E" w:rsidRDefault="00E45A6E" w:rsidP="00E45A6E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F371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28E961" w14:textId="77777777" w:rsidR="00E45A6E" w:rsidRPr="00F3716E" w:rsidRDefault="00E45A6E" w:rsidP="00E45A6E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F371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Mendelian disorder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8E199D" w14:textId="77777777" w:rsidR="00E45A6E" w:rsidRPr="00F3716E" w:rsidRDefault="00E45A6E" w:rsidP="00E45A6E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F371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NM transcript</w:t>
            </w:r>
          </w:p>
        </w:tc>
      </w:tr>
      <w:tr w:rsidR="00E45A6E" w:rsidRPr="003D24B9" w14:paraId="4E7DD335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</w:tcBorders>
            <w:noWrap/>
            <w:hideMark/>
          </w:tcPr>
          <w:p w14:paraId="339B52DD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ALMS1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noWrap/>
            <w:hideMark/>
          </w:tcPr>
          <w:p w14:paraId="68C6BD54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ALMS1, centrosome and basal body associated protein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2B5A1F93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2p13.1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3B7A1EFF" w14:textId="10C8D8D8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14:paraId="5703F93F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NM_015120.4</w:t>
            </w:r>
          </w:p>
        </w:tc>
      </w:tr>
      <w:tr w:rsidR="00E45A6E" w:rsidRPr="003D24B9" w14:paraId="56970991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4C1C729E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ADCY3</w:t>
            </w:r>
          </w:p>
        </w:tc>
        <w:tc>
          <w:tcPr>
            <w:tcW w:w="3398" w:type="dxa"/>
            <w:noWrap/>
            <w:hideMark/>
          </w:tcPr>
          <w:p w14:paraId="7A65F37B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Adenylate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Cyclase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3</w:t>
            </w:r>
          </w:p>
        </w:tc>
        <w:tc>
          <w:tcPr>
            <w:tcW w:w="736" w:type="dxa"/>
            <w:noWrap/>
            <w:hideMark/>
          </w:tcPr>
          <w:p w14:paraId="343ABEF4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2p23.3</w:t>
            </w:r>
          </w:p>
        </w:tc>
        <w:tc>
          <w:tcPr>
            <w:tcW w:w="1843" w:type="dxa"/>
            <w:noWrap/>
            <w:hideMark/>
          </w:tcPr>
          <w:p w14:paraId="4CBC677D" w14:textId="42D8D2AA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72DAFFDF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NM_004036.4</w:t>
            </w:r>
          </w:p>
        </w:tc>
      </w:tr>
      <w:tr w:rsidR="00E45A6E" w:rsidRPr="003D24B9" w14:paraId="0C1894B1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7B56EDBE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BBS1</w:t>
            </w:r>
          </w:p>
        </w:tc>
        <w:tc>
          <w:tcPr>
            <w:tcW w:w="3398" w:type="dxa"/>
            <w:noWrap/>
            <w:hideMark/>
          </w:tcPr>
          <w:p w14:paraId="50EB8BB5" w14:textId="0904FB80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1</w:t>
            </w:r>
          </w:p>
        </w:tc>
        <w:tc>
          <w:tcPr>
            <w:tcW w:w="736" w:type="dxa"/>
            <w:noWrap/>
            <w:hideMark/>
          </w:tcPr>
          <w:p w14:paraId="775B77FE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11q13.2</w:t>
            </w:r>
          </w:p>
        </w:tc>
        <w:tc>
          <w:tcPr>
            <w:tcW w:w="1843" w:type="dxa"/>
            <w:noWrap/>
            <w:hideMark/>
          </w:tcPr>
          <w:p w14:paraId="0B1731EE" w14:textId="7939A1DE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13E3253F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NM_024649.4</w:t>
            </w:r>
          </w:p>
        </w:tc>
      </w:tr>
      <w:tr w:rsidR="00E45A6E" w:rsidRPr="003D24B9" w14:paraId="352B6CF0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260D039F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BBS10</w:t>
            </w:r>
          </w:p>
        </w:tc>
        <w:tc>
          <w:tcPr>
            <w:tcW w:w="3398" w:type="dxa"/>
            <w:noWrap/>
            <w:hideMark/>
          </w:tcPr>
          <w:p w14:paraId="5C50C2E0" w14:textId="4E070DD4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10</w:t>
            </w:r>
          </w:p>
        </w:tc>
        <w:tc>
          <w:tcPr>
            <w:tcW w:w="736" w:type="dxa"/>
            <w:noWrap/>
            <w:hideMark/>
          </w:tcPr>
          <w:p w14:paraId="2150FC98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12q21.2</w:t>
            </w:r>
          </w:p>
        </w:tc>
        <w:tc>
          <w:tcPr>
            <w:tcW w:w="1843" w:type="dxa"/>
            <w:noWrap/>
            <w:hideMark/>
          </w:tcPr>
          <w:p w14:paraId="3AF7184E" w14:textId="19F0D426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346C2DF2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NM_024685.3</w:t>
            </w:r>
          </w:p>
        </w:tc>
      </w:tr>
      <w:tr w:rsidR="00E45A6E" w:rsidRPr="003D24B9" w14:paraId="30351CF0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5DFF0CBA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BBS12</w:t>
            </w:r>
          </w:p>
        </w:tc>
        <w:tc>
          <w:tcPr>
            <w:tcW w:w="3398" w:type="dxa"/>
            <w:noWrap/>
            <w:hideMark/>
          </w:tcPr>
          <w:p w14:paraId="1C9817BC" w14:textId="1A9752BB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12</w:t>
            </w:r>
          </w:p>
        </w:tc>
        <w:tc>
          <w:tcPr>
            <w:tcW w:w="736" w:type="dxa"/>
            <w:noWrap/>
            <w:hideMark/>
          </w:tcPr>
          <w:p w14:paraId="11D34ACF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4q27</w:t>
            </w:r>
          </w:p>
        </w:tc>
        <w:tc>
          <w:tcPr>
            <w:tcW w:w="1843" w:type="dxa"/>
            <w:noWrap/>
            <w:hideMark/>
          </w:tcPr>
          <w:p w14:paraId="71E9B3EC" w14:textId="038FE7A4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2DA864F0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NM_152618.2</w:t>
            </w:r>
          </w:p>
        </w:tc>
      </w:tr>
      <w:tr w:rsidR="00E45A6E" w:rsidRPr="003D24B9" w14:paraId="12353367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00A3DD30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BBS2</w:t>
            </w:r>
          </w:p>
        </w:tc>
        <w:tc>
          <w:tcPr>
            <w:tcW w:w="3398" w:type="dxa"/>
            <w:noWrap/>
            <w:hideMark/>
          </w:tcPr>
          <w:p w14:paraId="29691E2E" w14:textId="2FC5821C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2</w:t>
            </w:r>
          </w:p>
        </w:tc>
        <w:tc>
          <w:tcPr>
            <w:tcW w:w="736" w:type="dxa"/>
            <w:noWrap/>
            <w:hideMark/>
          </w:tcPr>
          <w:p w14:paraId="40B796D7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16q13</w:t>
            </w:r>
          </w:p>
        </w:tc>
        <w:tc>
          <w:tcPr>
            <w:tcW w:w="1843" w:type="dxa"/>
            <w:noWrap/>
            <w:hideMark/>
          </w:tcPr>
          <w:p w14:paraId="5E228A10" w14:textId="568068E8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6E1762C6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NM_031885.3</w:t>
            </w:r>
          </w:p>
        </w:tc>
      </w:tr>
      <w:tr w:rsidR="00E45A6E" w:rsidRPr="003D24B9" w14:paraId="59D4DDAC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1E01B86F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BBS4</w:t>
            </w:r>
          </w:p>
        </w:tc>
        <w:tc>
          <w:tcPr>
            <w:tcW w:w="3398" w:type="dxa"/>
            <w:noWrap/>
            <w:hideMark/>
          </w:tcPr>
          <w:p w14:paraId="430D2EC6" w14:textId="1B56050D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4</w:t>
            </w:r>
          </w:p>
        </w:tc>
        <w:tc>
          <w:tcPr>
            <w:tcW w:w="736" w:type="dxa"/>
            <w:noWrap/>
            <w:hideMark/>
          </w:tcPr>
          <w:p w14:paraId="6BC84176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15q24.1</w:t>
            </w:r>
          </w:p>
        </w:tc>
        <w:tc>
          <w:tcPr>
            <w:tcW w:w="1843" w:type="dxa"/>
            <w:noWrap/>
            <w:hideMark/>
          </w:tcPr>
          <w:p w14:paraId="7C843C68" w14:textId="6FF62E6A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780E5B63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NM_033028.4</w:t>
            </w:r>
          </w:p>
        </w:tc>
      </w:tr>
      <w:tr w:rsidR="00E45A6E" w:rsidRPr="003D24B9" w14:paraId="73728CE7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5649014D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BBS5</w:t>
            </w:r>
          </w:p>
        </w:tc>
        <w:tc>
          <w:tcPr>
            <w:tcW w:w="3398" w:type="dxa"/>
            <w:noWrap/>
            <w:hideMark/>
          </w:tcPr>
          <w:p w14:paraId="49C3BD71" w14:textId="32F93D92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5</w:t>
            </w:r>
          </w:p>
        </w:tc>
        <w:tc>
          <w:tcPr>
            <w:tcW w:w="736" w:type="dxa"/>
            <w:noWrap/>
            <w:hideMark/>
          </w:tcPr>
          <w:p w14:paraId="7547630D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2q31.1</w:t>
            </w:r>
          </w:p>
        </w:tc>
        <w:tc>
          <w:tcPr>
            <w:tcW w:w="1843" w:type="dxa"/>
            <w:noWrap/>
            <w:hideMark/>
          </w:tcPr>
          <w:p w14:paraId="4EAFE31B" w14:textId="191365A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4CA8668A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NM_152384.2</w:t>
            </w:r>
          </w:p>
        </w:tc>
      </w:tr>
      <w:tr w:rsidR="00E45A6E" w:rsidRPr="003D24B9" w14:paraId="3C0D023E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0C9472C8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BBS7</w:t>
            </w:r>
          </w:p>
        </w:tc>
        <w:tc>
          <w:tcPr>
            <w:tcW w:w="3398" w:type="dxa"/>
            <w:noWrap/>
            <w:hideMark/>
          </w:tcPr>
          <w:p w14:paraId="360415AF" w14:textId="303518FD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7</w:t>
            </w:r>
          </w:p>
        </w:tc>
        <w:tc>
          <w:tcPr>
            <w:tcW w:w="736" w:type="dxa"/>
            <w:noWrap/>
            <w:hideMark/>
          </w:tcPr>
          <w:p w14:paraId="55C0A8CC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4q27</w:t>
            </w:r>
          </w:p>
        </w:tc>
        <w:tc>
          <w:tcPr>
            <w:tcW w:w="1843" w:type="dxa"/>
            <w:noWrap/>
            <w:hideMark/>
          </w:tcPr>
          <w:p w14:paraId="5B188C39" w14:textId="04B7E455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57C8590C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NM_176824.2</w:t>
            </w:r>
          </w:p>
        </w:tc>
      </w:tr>
      <w:tr w:rsidR="00E45A6E" w:rsidRPr="003D24B9" w14:paraId="48DB6287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5A1BD90B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BBS9</w:t>
            </w:r>
          </w:p>
        </w:tc>
        <w:tc>
          <w:tcPr>
            <w:tcW w:w="3398" w:type="dxa"/>
            <w:noWrap/>
            <w:hideMark/>
          </w:tcPr>
          <w:p w14:paraId="796250A3" w14:textId="6F1C62F4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Bardet-Biedl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 9</w:t>
            </w:r>
          </w:p>
        </w:tc>
        <w:tc>
          <w:tcPr>
            <w:tcW w:w="736" w:type="dxa"/>
            <w:noWrap/>
            <w:hideMark/>
          </w:tcPr>
          <w:p w14:paraId="4BBC6EA8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7p14.3</w:t>
            </w:r>
          </w:p>
        </w:tc>
        <w:tc>
          <w:tcPr>
            <w:tcW w:w="1843" w:type="dxa"/>
            <w:noWrap/>
            <w:hideMark/>
          </w:tcPr>
          <w:p w14:paraId="16EDFD2C" w14:textId="0193FC36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4316482B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NM_001033604.1</w:t>
            </w:r>
          </w:p>
        </w:tc>
      </w:tr>
      <w:tr w:rsidR="00E45A6E" w:rsidRPr="003D24B9" w14:paraId="73106BBB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235FA4C5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BDNF</w:t>
            </w:r>
          </w:p>
        </w:tc>
        <w:tc>
          <w:tcPr>
            <w:tcW w:w="3398" w:type="dxa"/>
            <w:noWrap/>
            <w:hideMark/>
          </w:tcPr>
          <w:p w14:paraId="2740D73C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brain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derived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neurotrophic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factor</w:t>
            </w:r>
          </w:p>
        </w:tc>
        <w:tc>
          <w:tcPr>
            <w:tcW w:w="736" w:type="dxa"/>
            <w:noWrap/>
            <w:hideMark/>
          </w:tcPr>
          <w:p w14:paraId="7D8DDF14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11p14.1</w:t>
            </w:r>
          </w:p>
        </w:tc>
        <w:tc>
          <w:tcPr>
            <w:tcW w:w="1843" w:type="dxa"/>
            <w:noWrap/>
            <w:hideMark/>
          </w:tcPr>
          <w:p w14:paraId="46B3EAA4" w14:textId="118BED8D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7F3D7076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NM_170735.5</w:t>
            </w:r>
          </w:p>
        </w:tc>
      </w:tr>
      <w:tr w:rsidR="00E45A6E" w:rsidRPr="003D24B9" w14:paraId="3958A27A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5801D15B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CEP19</w:t>
            </w:r>
          </w:p>
        </w:tc>
        <w:tc>
          <w:tcPr>
            <w:tcW w:w="3398" w:type="dxa"/>
            <w:noWrap/>
            <w:hideMark/>
          </w:tcPr>
          <w:p w14:paraId="58C9639A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centrosomal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protein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19</w:t>
            </w:r>
          </w:p>
        </w:tc>
        <w:tc>
          <w:tcPr>
            <w:tcW w:w="736" w:type="dxa"/>
            <w:noWrap/>
            <w:hideMark/>
          </w:tcPr>
          <w:p w14:paraId="40FEF917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3q29</w:t>
            </w:r>
          </w:p>
        </w:tc>
        <w:tc>
          <w:tcPr>
            <w:tcW w:w="1843" w:type="dxa"/>
            <w:noWrap/>
            <w:hideMark/>
          </w:tcPr>
          <w:p w14:paraId="10A6C1A6" w14:textId="21E53E9B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685FAC0F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NM_032898.4</w:t>
            </w:r>
          </w:p>
        </w:tc>
      </w:tr>
      <w:tr w:rsidR="00E45A6E" w:rsidRPr="003D24B9" w14:paraId="647EB786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185DF2CC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CEP290</w:t>
            </w:r>
          </w:p>
        </w:tc>
        <w:tc>
          <w:tcPr>
            <w:tcW w:w="3398" w:type="dxa"/>
            <w:noWrap/>
            <w:hideMark/>
          </w:tcPr>
          <w:p w14:paraId="673832BB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centrosomal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protein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290</w:t>
            </w:r>
          </w:p>
        </w:tc>
        <w:tc>
          <w:tcPr>
            <w:tcW w:w="736" w:type="dxa"/>
            <w:noWrap/>
            <w:hideMark/>
          </w:tcPr>
          <w:p w14:paraId="71FF19BB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12q21.32</w:t>
            </w:r>
          </w:p>
        </w:tc>
        <w:tc>
          <w:tcPr>
            <w:tcW w:w="1843" w:type="dxa"/>
            <w:noWrap/>
            <w:hideMark/>
          </w:tcPr>
          <w:p w14:paraId="628B070E" w14:textId="55229BCB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0A9A8220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NM_025114.3</w:t>
            </w:r>
          </w:p>
        </w:tc>
      </w:tr>
      <w:tr w:rsidR="00E45A6E" w:rsidRPr="003D24B9" w14:paraId="3C66788B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6C538ED5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LEP</w:t>
            </w:r>
          </w:p>
        </w:tc>
        <w:tc>
          <w:tcPr>
            <w:tcW w:w="3398" w:type="dxa"/>
            <w:noWrap/>
            <w:hideMark/>
          </w:tcPr>
          <w:p w14:paraId="5C9B6495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leptin</w:t>
            </w:r>
            <w:proofErr w:type="spellEnd"/>
          </w:p>
        </w:tc>
        <w:tc>
          <w:tcPr>
            <w:tcW w:w="736" w:type="dxa"/>
            <w:noWrap/>
            <w:hideMark/>
          </w:tcPr>
          <w:p w14:paraId="506E94D9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7q32.1</w:t>
            </w:r>
          </w:p>
        </w:tc>
        <w:tc>
          <w:tcPr>
            <w:tcW w:w="1843" w:type="dxa"/>
            <w:noWrap/>
            <w:hideMark/>
          </w:tcPr>
          <w:p w14:paraId="3D51382D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</w:p>
        </w:tc>
        <w:tc>
          <w:tcPr>
            <w:tcW w:w="1303" w:type="dxa"/>
            <w:noWrap/>
            <w:hideMark/>
          </w:tcPr>
          <w:p w14:paraId="6FE4ED09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NM_000230.2</w:t>
            </w:r>
          </w:p>
        </w:tc>
      </w:tr>
      <w:tr w:rsidR="00E45A6E" w:rsidRPr="003D24B9" w14:paraId="25445293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422B3327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LEPR</w:t>
            </w:r>
          </w:p>
        </w:tc>
        <w:tc>
          <w:tcPr>
            <w:tcW w:w="3398" w:type="dxa"/>
            <w:noWrap/>
            <w:hideMark/>
          </w:tcPr>
          <w:p w14:paraId="0E564406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leptin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receptor</w:t>
            </w:r>
            <w:proofErr w:type="spellEnd"/>
          </w:p>
        </w:tc>
        <w:tc>
          <w:tcPr>
            <w:tcW w:w="736" w:type="dxa"/>
            <w:noWrap/>
            <w:hideMark/>
          </w:tcPr>
          <w:p w14:paraId="1E7C6064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1p31.3</w:t>
            </w:r>
          </w:p>
        </w:tc>
        <w:tc>
          <w:tcPr>
            <w:tcW w:w="1843" w:type="dxa"/>
            <w:noWrap/>
            <w:hideMark/>
          </w:tcPr>
          <w:p w14:paraId="248A9760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</w:p>
        </w:tc>
        <w:tc>
          <w:tcPr>
            <w:tcW w:w="1303" w:type="dxa"/>
            <w:noWrap/>
            <w:hideMark/>
          </w:tcPr>
          <w:p w14:paraId="73DDF671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NM_002303.5</w:t>
            </w:r>
          </w:p>
        </w:tc>
      </w:tr>
      <w:tr w:rsidR="00E45A6E" w:rsidRPr="003D24B9" w14:paraId="7096345F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49209F41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MC4R</w:t>
            </w:r>
          </w:p>
        </w:tc>
        <w:tc>
          <w:tcPr>
            <w:tcW w:w="3398" w:type="dxa"/>
            <w:noWrap/>
            <w:hideMark/>
          </w:tcPr>
          <w:p w14:paraId="038A4FE4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melanocortin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4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receptor</w:t>
            </w:r>
            <w:proofErr w:type="spellEnd"/>
          </w:p>
        </w:tc>
        <w:tc>
          <w:tcPr>
            <w:tcW w:w="736" w:type="dxa"/>
            <w:noWrap/>
            <w:hideMark/>
          </w:tcPr>
          <w:p w14:paraId="6C27980C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18q21.32</w:t>
            </w:r>
          </w:p>
        </w:tc>
        <w:tc>
          <w:tcPr>
            <w:tcW w:w="1843" w:type="dxa"/>
            <w:noWrap/>
            <w:hideMark/>
          </w:tcPr>
          <w:p w14:paraId="4600E35E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</w:p>
        </w:tc>
        <w:tc>
          <w:tcPr>
            <w:tcW w:w="1303" w:type="dxa"/>
            <w:noWrap/>
            <w:hideMark/>
          </w:tcPr>
          <w:p w14:paraId="2B1F7347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NM_005912.2</w:t>
            </w:r>
          </w:p>
        </w:tc>
      </w:tr>
      <w:tr w:rsidR="00E45A6E" w:rsidRPr="003D24B9" w14:paraId="347751EB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4D640896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MKKS</w:t>
            </w:r>
          </w:p>
        </w:tc>
        <w:tc>
          <w:tcPr>
            <w:tcW w:w="3398" w:type="dxa"/>
            <w:noWrap/>
            <w:hideMark/>
          </w:tcPr>
          <w:p w14:paraId="11AA47E0" w14:textId="799358BD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McKusick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-Kaufman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</w:t>
            </w:r>
          </w:p>
        </w:tc>
        <w:tc>
          <w:tcPr>
            <w:tcW w:w="736" w:type="dxa"/>
            <w:noWrap/>
            <w:hideMark/>
          </w:tcPr>
          <w:p w14:paraId="4C9406A2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20p12.2</w:t>
            </w:r>
          </w:p>
        </w:tc>
        <w:tc>
          <w:tcPr>
            <w:tcW w:w="1843" w:type="dxa"/>
            <w:noWrap/>
            <w:hideMark/>
          </w:tcPr>
          <w:p w14:paraId="65CF5FC6" w14:textId="502A76F6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5F9A107C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NM_018848.3</w:t>
            </w:r>
          </w:p>
        </w:tc>
      </w:tr>
      <w:tr w:rsidR="00E45A6E" w:rsidRPr="003D24B9" w14:paraId="5D1643A5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608E7B49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MKS1</w:t>
            </w:r>
          </w:p>
        </w:tc>
        <w:tc>
          <w:tcPr>
            <w:tcW w:w="3398" w:type="dxa"/>
            <w:noWrap/>
            <w:hideMark/>
          </w:tcPr>
          <w:p w14:paraId="551C9455" w14:textId="14EF7C65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Meckel </w:t>
            </w:r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</w:t>
            </w: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drome, type 1</w:t>
            </w:r>
          </w:p>
        </w:tc>
        <w:tc>
          <w:tcPr>
            <w:tcW w:w="736" w:type="dxa"/>
            <w:noWrap/>
            <w:hideMark/>
          </w:tcPr>
          <w:p w14:paraId="44736189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17q22</w:t>
            </w:r>
          </w:p>
        </w:tc>
        <w:tc>
          <w:tcPr>
            <w:tcW w:w="1843" w:type="dxa"/>
            <w:noWrap/>
            <w:hideMark/>
          </w:tcPr>
          <w:p w14:paraId="1971AAC0" w14:textId="45D6ACE6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38B04365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NM_017777.3</w:t>
            </w:r>
          </w:p>
        </w:tc>
      </w:tr>
      <w:tr w:rsidR="00E45A6E" w:rsidRPr="003D24B9" w14:paraId="3F588FC8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3A2DF57F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MRAP2</w:t>
            </w:r>
          </w:p>
        </w:tc>
        <w:tc>
          <w:tcPr>
            <w:tcW w:w="3398" w:type="dxa"/>
            <w:noWrap/>
            <w:hideMark/>
          </w:tcPr>
          <w:p w14:paraId="102FD9D6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melanocortin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2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receptor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accessory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protein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2</w:t>
            </w:r>
          </w:p>
        </w:tc>
        <w:tc>
          <w:tcPr>
            <w:tcW w:w="736" w:type="dxa"/>
            <w:noWrap/>
            <w:hideMark/>
          </w:tcPr>
          <w:p w14:paraId="16C4B246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6q14.2</w:t>
            </w:r>
          </w:p>
        </w:tc>
        <w:tc>
          <w:tcPr>
            <w:tcW w:w="1843" w:type="dxa"/>
            <w:noWrap/>
            <w:hideMark/>
          </w:tcPr>
          <w:p w14:paraId="12F7DE81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</w:p>
        </w:tc>
        <w:tc>
          <w:tcPr>
            <w:tcW w:w="1303" w:type="dxa"/>
            <w:noWrap/>
            <w:hideMark/>
          </w:tcPr>
          <w:p w14:paraId="4A1FC1BF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NM_138409.2</w:t>
            </w:r>
          </w:p>
        </w:tc>
      </w:tr>
      <w:tr w:rsidR="00E45A6E" w:rsidRPr="003D24B9" w14:paraId="40B246A0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4390CBDD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NTRK2</w:t>
            </w:r>
          </w:p>
        </w:tc>
        <w:tc>
          <w:tcPr>
            <w:tcW w:w="3398" w:type="dxa"/>
            <w:noWrap/>
            <w:hideMark/>
          </w:tcPr>
          <w:p w14:paraId="24E9BFD1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neurotrophic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receptor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tyrosine kinase 2</w:t>
            </w:r>
          </w:p>
        </w:tc>
        <w:tc>
          <w:tcPr>
            <w:tcW w:w="736" w:type="dxa"/>
            <w:noWrap/>
            <w:hideMark/>
          </w:tcPr>
          <w:p w14:paraId="3670894C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9q21.33</w:t>
            </w:r>
          </w:p>
        </w:tc>
        <w:tc>
          <w:tcPr>
            <w:tcW w:w="1843" w:type="dxa"/>
            <w:noWrap/>
            <w:hideMark/>
          </w:tcPr>
          <w:p w14:paraId="164FF052" w14:textId="2450B728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13C326C0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NM_006180.4</w:t>
            </w:r>
          </w:p>
        </w:tc>
      </w:tr>
      <w:tr w:rsidR="00E45A6E" w:rsidRPr="003D24B9" w14:paraId="37971BD3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124C4EC8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PCSK1</w:t>
            </w:r>
          </w:p>
        </w:tc>
        <w:tc>
          <w:tcPr>
            <w:tcW w:w="3398" w:type="dxa"/>
            <w:noWrap/>
            <w:hideMark/>
          </w:tcPr>
          <w:p w14:paraId="1476FC4A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proprotein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convertase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subtilisin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/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kexin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type 1</w:t>
            </w:r>
          </w:p>
        </w:tc>
        <w:tc>
          <w:tcPr>
            <w:tcW w:w="736" w:type="dxa"/>
            <w:noWrap/>
            <w:hideMark/>
          </w:tcPr>
          <w:p w14:paraId="33B96E1D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5q15</w:t>
            </w:r>
          </w:p>
        </w:tc>
        <w:tc>
          <w:tcPr>
            <w:tcW w:w="1843" w:type="dxa"/>
            <w:noWrap/>
            <w:hideMark/>
          </w:tcPr>
          <w:p w14:paraId="6BC21018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</w:p>
        </w:tc>
        <w:tc>
          <w:tcPr>
            <w:tcW w:w="1303" w:type="dxa"/>
            <w:noWrap/>
            <w:hideMark/>
          </w:tcPr>
          <w:p w14:paraId="0EF06674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NM_000439.4</w:t>
            </w:r>
          </w:p>
        </w:tc>
      </w:tr>
      <w:tr w:rsidR="00E45A6E" w:rsidRPr="003D24B9" w14:paraId="4F30B27B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3B134385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POMC</w:t>
            </w:r>
          </w:p>
        </w:tc>
        <w:tc>
          <w:tcPr>
            <w:tcW w:w="3398" w:type="dxa"/>
            <w:noWrap/>
            <w:hideMark/>
          </w:tcPr>
          <w:p w14:paraId="6D12254C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proopiomelanocortin</w:t>
            </w:r>
            <w:proofErr w:type="spellEnd"/>
          </w:p>
        </w:tc>
        <w:tc>
          <w:tcPr>
            <w:tcW w:w="736" w:type="dxa"/>
            <w:noWrap/>
            <w:hideMark/>
          </w:tcPr>
          <w:p w14:paraId="6C2DC899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2p23.3</w:t>
            </w:r>
          </w:p>
        </w:tc>
        <w:tc>
          <w:tcPr>
            <w:tcW w:w="1843" w:type="dxa"/>
            <w:noWrap/>
            <w:hideMark/>
          </w:tcPr>
          <w:p w14:paraId="33757651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</w:p>
        </w:tc>
        <w:tc>
          <w:tcPr>
            <w:tcW w:w="1303" w:type="dxa"/>
            <w:noWrap/>
            <w:hideMark/>
          </w:tcPr>
          <w:p w14:paraId="3C48C815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NM_001035256.1</w:t>
            </w:r>
          </w:p>
        </w:tc>
      </w:tr>
      <w:tr w:rsidR="00E45A6E" w:rsidRPr="003D24B9" w14:paraId="3DECF969" w14:textId="77777777" w:rsidTr="00E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hideMark/>
          </w:tcPr>
          <w:p w14:paraId="1A3C0542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TUB</w:t>
            </w:r>
          </w:p>
        </w:tc>
        <w:tc>
          <w:tcPr>
            <w:tcW w:w="3398" w:type="dxa"/>
            <w:noWrap/>
            <w:hideMark/>
          </w:tcPr>
          <w:p w14:paraId="0BA27006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tubby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bipartite transcription factor</w:t>
            </w:r>
          </w:p>
        </w:tc>
        <w:tc>
          <w:tcPr>
            <w:tcW w:w="736" w:type="dxa"/>
            <w:noWrap/>
            <w:hideMark/>
          </w:tcPr>
          <w:p w14:paraId="71B04EBF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11p15.4</w:t>
            </w:r>
          </w:p>
        </w:tc>
        <w:tc>
          <w:tcPr>
            <w:tcW w:w="1843" w:type="dxa"/>
            <w:noWrap/>
            <w:hideMark/>
          </w:tcPr>
          <w:p w14:paraId="13C9FAE9" w14:textId="1A937954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Obesity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 w:rsidR="004D22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syndromic</w:t>
            </w:r>
            <w:proofErr w:type="spellEnd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features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46AB8A7F" w14:textId="77777777" w:rsidR="00E45A6E" w:rsidRPr="003D24B9" w:rsidRDefault="00E45A6E" w:rsidP="00E45A6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NM_003320.4</w:t>
            </w:r>
          </w:p>
        </w:tc>
      </w:tr>
      <w:tr w:rsidR="00E45A6E" w:rsidRPr="003D24B9" w14:paraId="49A7B5E2" w14:textId="77777777" w:rsidTr="00EC03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tcBorders>
              <w:bottom w:val="single" w:sz="4" w:space="0" w:color="auto"/>
            </w:tcBorders>
            <w:noWrap/>
            <w:hideMark/>
          </w:tcPr>
          <w:p w14:paraId="472911BA" w14:textId="77777777" w:rsidR="00E45A6E" w:rsidRPr="00A41831" w:rsidRDefault="00E45A6E" w:rsidP="00E45A6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</w:pPr>
            <w:r w:rsidRPr="00A4183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fr-FR"/>
              </w:rPr>
              <w:t>VPS13B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noWrap/>
            <w:hideMark/>
          </w:tcPr>
          <w:p w14:paraId="0D99EB95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vacuolar protein sorting 13 homolog B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14:paraId="64EF72E4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8q22.2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11784C5" w14:textId="2386ED7C" w:rsidR="00E45A6E" w:rsidRPr="003D24B9" w:rsidRDefault="004D2249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Intellectual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disability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o</w:t>
            </w:r>
            <w:r w:rsidR="00E45A6E"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besity</w:t>
            </w:r>
            <w:proofErr w:type="spellEnd"/>
          </w:p>
        </w:tc>
        <w:tc>
          <w:tcPr>
            <w:tcW w:w="1303" w:type="dxa"/>
            <w:tcBorders>
              <w:bottom w:val="single" w:sz="4" w:space="0" w:color="auto"/>
            </w:tcBorders>
            <w:noWrap/>
            <w:hideMark/>
          </w:tcPr>
          <w:p w14:paraId="0E4D61A5" w14:textId="77777777" w:rsidR="00E45A6E" w:rsidRPr="003D24B9" w:rsidRDefault="00E45A6E" w:rsidP="00E45A6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D24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fr-FR"/>
              </w:rPr>
              <w:t>NM_017890.4</w:t>
            </w:r>
          </w:p>
        </w:tc>
      </w:tr>
    </w:tbl>
    <w:p w14:paraId="41F968C2" w14:textId="2359EE34" w:rsidR="003D24B9" w:rsidRDefault="003D24B9" w:rsidP="002A3796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0636A5E" w14:textId="1AFF5E24" w:rsidR="00F82D9F" w:rsidRDefault="003D24B9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366416B7" w14:textId="10683A7F" w:rsidR="002A3796" w:rsidRPr="00636CDF" w:rsidRDefault="002A3796" w:rsidP="002A379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D24B9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</w:t>
      </w:r>
      <w:r w:rsidR="00E45A6E" w:rsidRPr="003D24B9">
        <w:rPr>
          <w:rFonts w:ascii="Times New Roman" w:hAnsi="Times New Roman" w:cs="Times New Roman"/>
          <w:b/>
          <w:bCs/>
          <w:sz w:val="20"/>
          <w:szCs w:val="20"/>
          <w:lang w:val="en-US"/>
        </w:rPr>
        <w:t>upplementary Table 2</w:t>
      </w:r>
      <w:r w:rsidR="0016558D" w:rsidRPr="003D24B9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3D24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36CD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Physical and endocrine characteristics of children carrying </w:t>
      </w:r>
      <w:r w:rsidR="000665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point mutations</w:t>
      </w:r>
    </w:p>
    <w:tbl>
      <w:tblPr>
        <w:tblStyle w:val="PlainTable11"/>
        <w:tblW w:w="8480" w:type="dxa"/>
        <w:tblLayout w:type="fixed"/>
        <w:tblLook w:val="04A0" w:firstRow="1" w:lastRow="0" w:firstColumn="1" w:lastColumn="0" w:noHBand="0" w:noVBand="1"/>
      </w:tblPr>
      <w:tblGrid>
        <w:gridCol w:w="977"/>
        <w:gridCol w:w="814"/>
        <w:gridCol w:w="896"/>
        <w:gridCol w:w="1039"/>
        <w:gridCol w:w="1033"/>
        <w:gridCol w:w="1169"/>
        <w:gridCol w:w="1170"/>
        <w:gridCol w:w="1382"/>
      </w:tblGrid>
      <w:tr w:rsidR="002A3796" w:rsidRPr="00BF6BFF" w14:paraId="2B90957D" w14:textId="77777777" w:rsidTr="0032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38C83483" w14:textId="5C4614DA" w:rsidR="002A3796" w:rsidRPr="00F95A79" w:rsidRDefault="00F95A79" w:rsidP="005B3362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Gene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73934ABF" w14:textId="5CF976D2" w:rsidR="002A3796" w:rsidRPr="00F95A79" w:rsidRDefault="002A3796" w:rsidP="005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N</w:t>
            </w:r>
            <w:r w:rsid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umber</w:t>
            </w:r>
            <w:proofErr w:type="spellEnd"/>
            <w:r w:rsid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of carriers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74A77453" w14:textId="77777777" w:rsidR="002A3796" w:rsidRPr="00F95A79" w:rsidRDefault="002A3796" w:rsidP="005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Sex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57268691" w14:textId="4D25F85E" w:rsidR="002A3796" w:rsidRPr="00F95A79" w:rsidRDefault="002A3796" w:rsidP="005B3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Age</w:t>
            </w:r>
            <w:r w:rsidR="00B70BB6" w:rsidRPr="00B70BB6">
              <w:rPr>
                <w:rFonts w:ascii="Times New Roman" w:hAnsi="Times New Roman" w:cs="Times New Roman"/>
                <w:bCs w:val="0"/>
                <w:vertAlign w:val="superscript"/>
              </w:rPr>
              <w:t>a</w:t>
            </w:r>
            <w:proofErr w:type="spellEnd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proofErr w:type="spellStart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year</w:t>
            </w:r>
            <w:proofErr w:type="spellEnd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7C055099" w14:textId="049AEE56" w:rsidR="00B70BB6" w:rsidRPr="00F95A79" w:rsidRDefault="002A3796" w:rsidP="00621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BMI SDS</w:t>
            </w:r>
            <w:r w:rsidR="00621F8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 w:rsidR="00B70BB6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for </w:t>
            </w:r>
            <w:proofErr w:type="spellStart"/>
            <w:r w:rsidR="00B70BB6">
              <w:rPr>
                <w:rFonts w:ascii="Times New Roman" w:hAnsi="Times New Roman" w:cs="Times New Roman"/>
                <w:bCs w:val="0"/>
                <w:sz w:val="16"/>
                <w:szCs w:val="16"/>
              </w:rPr>
              <w:t>age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72F1FB4F" w14:textId="0F4BF917" w:rsidR="002A3796" w:rsidRPr="00F95A79" w:rsidRDefault="002A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Leptin</w:t>
            </w:r>
            <w:r w:rsidR="00C549E3">
              <w:rPr>
                <w:rFonts w:cstheme="minorHAnsi"/>
                <w:vertAlign w:val="superscript"/>
              </w:rPr>
              <w:t>b</w:t>
            </w:r>
            <w:proofErr w:type="spellEnd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proofErr w:type="spellStart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ng</w:t>
            </w:r>
            <w:proofErr w:type="spellEnd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/ml)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842FE1C" w14:textId="77777777" w:rsidR="002A3796" w:rsidRPr="00F95A79" w:rsidRDefault="002A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Insulin</w:t>
            </w:r>
            <w:proofErr w:type="spellEnd"/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r w:rsidRPr="00F95A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µ</w:t>
            </w:r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IU/ml)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4D1B4E1D" w14:textId="77777777" w:rsidR="002A3796" w:rsidRPr="00F95A79" w:rsidRDefault="002A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Cortisol (</w:t>
            </w:r>
            <w:r w:rsidRPr="00F95A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µ</w:t>
            </w:r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g/ml)</w:t>
            </w:r>
          </w:p>
        </w:tc>
      </w:tr>
      <w:tr w:rsidR="002A3796" w:rsidRPr="00BF6BFF" w14:paraId="4C0AB2BF" w14:textId="77777777" w:rsidTr="0032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</w:tcBorders>
          </w:tcPr>
          <w:p w14:paraId="64C3A5EA" w14:textId="77777777" w:rsidR="002A3796" w:rsidRPr="00925825" w:rsidRDefault="002A3796" w:rsidP="005B336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25825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LEP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40C0E31D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42D5B8F6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M:26; F:21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1C257EA6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±0.4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65787281" w14:textId="77777777" w:rsidR="002A3796" w:rsidRPr="00BF6BFF" w:rsidRDefault="002A3796" w:rsidP="008B2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58CDB4A6" w14:textId="5A4091C0" w:rsidR="002A3796" w:rsidRPr="00BF6BFF" w:rsidRDefault="00C5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&lt;</w:t>
            </w:r>
            <w:r w:rsidR="002A3796" w:rsidRPr="00BF6BFF">
              <w:rPr>
                <w:rFonts w:ascii="Times New Roman" w:hAnsi="Times New Roman" w:cs="Times New Roman"/>
                <w:bCs/>
                <w:sz w:val="16"/>
                <w:szCs w:val="16"/>
              </w:rPr>
              <w:t>0.2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9832D2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±2.6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77E29F6B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±1.1</w:t>
            </w:r>
          </w:p>
        </w:tc>
      </w:tr>
      <w:tr w:rsidR="002A3796" w:rsidRPr="00BF6BFF" w14:paraId="140ADDCE" w14:textId="77777777" w:rsidTr="00F73F3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5178325C" w14:textId="77777777" w:rsidR="002A3796" w:rsidRPr="00925825" w:rsidRDefault="002A3796" w:rsidP="005B336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25825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LEPR</w:t>
            </w:r>
          </w:p>
        </w:tc>
        <w:tc>
          <w:tcPr>
            <w:tcW w:w="814" w:type="dxa"/>
          </w:tcPr>
          <w:p w14:paraId="0B30DF9F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</w:tcPr>
          <w:p w14:paraId="6CFF9553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M:7; F:8</w:t>
            </w:r>
          </w:p>
        </w:tc>
        <w:tc>
          <w:tcPr>
            <w:tcW w:w="1039" w:type="dxa"/>
          </w:tcPr>
          <w:p w14:paraId="241084B2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±0.9</w:t>
            </w:r>
          </w:p>
        </w:tc>
        <w:tc>
          <w:tcPr>
            <w:tcW w:w="1033" w:type="dxa"/>
          </w:tcPr>
          <w:p w14:paraId="28BF57BD" w14:textId="77777777" w:rsidR="002A3796" w:rsidRPr="00BF6BFF" w:rsidRDefault="002A3796" w:rsidP="008B20D0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±0.7</w:t>
            </w:r>
          </w:p>
        </w:tc>
        <w:tc>
          <w:tcPr>
            <w:tcW w:w="1169" w:type="dxa"/>
          </w:tcPr>
          <w:p w14:paraId="4F95B48B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±7.6</w:t>
            </w:r>
          </w:p>
        </w:tc>
        <w:tc>
          <w:tcPr>
            <w:tcW w:w="1170" w:type="dxa"/>
          </w:tcPr>
          <w:p w14:paraId="3D3C0BE4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±2.9</w:t>
            </w:r>
          </w:p>
        </w:tc>
        <w:tc>
          <w:tcPr>
            <w:tcW w:w="1382" w:type="dxa"/>
          </w:tcPr>
          <w:p w14:paraId="43A10A09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±1.1</w:t>
            </w:r>
          </w:p>
        </w:tc>
      </w:tr>
      <w:tr w:rsidR="002A3796" w:rsidRPr="00BF6BFF" w14:paraId="59D26AA6" w14:textId="77777777" w:rsidTr="00F73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7FEBD5D7" w14:textId="77777777" w:rsidR="002A3796" w:rsidRPr="00925825" w:rsidRDefault="002A3796" w:rsidP="005B336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25825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MC4R</w:t>
            </w:r>
          </w:p>
        </w:tc>
        <w:tc>
          <w:tcPr>
            <w:tcW w:w="814" w:type="dxa"/>
          </w:tcPr>
          <w:p w14:paraId="1577872E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</w:tcPr>
          <w:p w14:paraId="25899CBF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M:6; F:6</w:t>
            </w:r>
          </w:p>
        </w:tc>
        <w:tc>
          <w:tcPr>
            <w:tcW w:w="1039" w:type="dxa"/>
          </w:tcPr>
          <w:p w14:paraId="2B4F053C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5±0.6</w:t>
            </w:r>
          </w:p>
        </w:tc>
        <w:tc>
          <w:tcPr>
            <w:tcW w:w="1033" w:type="dxa"/>
          </w:tcPr>
          <w:p w14:paraId="11888AF8" w14:textId="77777777" w:rsidR="002A3796" w:rsidRPr="00BF6BFF" w:rsidRDefault="002A3796" w:rsidP="008B2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±0.7</w:t>
            </w:r>
          </w:p>
        </w:tc>
        <w:tc>
          <w:tcPr>
            <w:tcW w:w="1169" w:type="dxa"/>
          </w:tcPr>
          <w:p w14:paraId="3E47FA1A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±5.1</w:t>
            </w:r>
          </w:p>
        </w:tc>
        <w:tc>
          <w:tcPr>
            <w:tcW w:w="1170" w:type="dxa"/>
          </w:tcPr>
          <w:p w14:paraId="6A527F26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±11</w:t>
            </w:r>
          </w:p>
        </w:tc>
        <w:tc>
          <w:tcPr>
            <w:tcW w:w="1382" w:type="dxa"/>
          </w:tcPr>
          <w:p w14:paraId="79E4CE7C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±2.4</w:t>
            </w:r>
          </w:p>
        </w:tc>
      </w:tr>
      <w:tr w:rsidR="002A3796" w:rsidRPr="00BF6BFF" w14:paraId="383F056F" w14:textId="77777777" w:rsidTr="00F73F3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78524907" w14:textId="77777777" w:rsidR="002A3796" w:rsidRPr="00A0370D" w:rsidRDefault="002A3796" w:rsidP="005B336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A0370D">
              <w:rPr>
                <w:rFonts w:ascii="Times New Roman" w:hAnsi="Times New Roman" w:cs="Times New Roman"/>
                <w:i/>
                <w:sz w:val="16"/>
                <w:szCs w:val="16"/>
              </w:rPr>
              <w:t>ADCY3</w:t>
            </w:r>
          </w:p>
        </w:tc>
        <w:tc>
          <w:tcPr>
            <w:tcW w:w="814" w:type="dxa"/>
          </w:tcPr>
          <w:p w14:paraId="07C892DF" w14:textId="77777777" w:rsidR="002A3796" w:rsidRPr="00A0370D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</w:tcPr>
          <w:p w14:paraId="34B73C45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39" w:type="dxa"/>
          </w:tcPr>
          <w:p w14:paraId="748FF2F0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</w:tcPr>
          <w:p w14:paraId="5167D327" w14:textId="77777777" w:rsidR="002A3796" w:rsidRPr="00BF6BFF" w:rsidRDefault="002A3796" w:rsidP="008B2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</w:tcPr>
          <w:p w14:paraId="171C63A6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14:paraId="3727A109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14:paraId="0659A5EC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3796" w:rsidRPr="00BF6BFF" w14:paraId="5E3C21B0" w14:textId="77777777" w:rsidTr="00F73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4C03DBA" w14:textId="43C35A05" w:rsidR="002A3796" w:rsidRPr="00A0370D" w:rsidRDefault="002A3796" w:rsidP="005B336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A0370D">
              <w:rPr>
                <w:rFonts w:ascii="Times New Roman" w:hAnsi="Times New Roman" w:cs="Times New Roman"/>
                <w:i/>
                <w:sz w:val="16"/>
                <w:szCs w:val="16"/>
              </w:rPr>
              <w:t>CEP1</w:t>
            </w:r>
            <w:r w:rsidR="008377EE" w:rsidRPr="00A0370D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174CCE" w:rsidRPr="00FD2BF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4" w:type="dxa"/>
          </w:tcPr>
          <w:p w14:paraId="3E0CF092" w14:textId="77777777" w:rsidR="002A3796" w:rsidRPr="00A0370D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3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</w:tcPr>
          <w:p w14:paraId="1175EF60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39" w:type="dxa"/>
          </w:tcPr>
          <w:p w14:paraId="746D03A6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3" w:type="dxa"/>
          </w:tcPr>
          <w:p w14:paraId="1531E5FA" w14:textId="77777777" w:rsidR="002A3796" w:rsidRPr="00BF6BFF" w:rsidRDefault="002A3796" w:rsidP="008B2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</w:tcPr>
          <w:p w14:paraId="3650663D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0" w:type="dxa"/>
          </w:tcPr>
          <w:p w14:paraId="456EF166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14:paraId="4C2FBB95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3796" w:rsidRPr="00BF6BFF" w14:paraId="73ACBA75" w14:textId="77777777" w:rsidTr="00325422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bottom w:val="single" w:sz="4" w:space="0" w:color="BFBFBF" w:themeColor="background1" w:themeShade="BF"/>
            </w:tcBorders>
          </w:tcPr>
          <w:p w14:paraId="43E53F9E" w14:textId="77777777" w:rsidR="002A3796" w:rsidRPr="00925825" w:rsidRDefault="002A3796" w:rsidP="005B336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25825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BBS</w:t>
            </w:r>
          </w:p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</w:tcPr>
          <w:p w14:paraId="4CC672B4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bottom w:val="single" w:sz="4" w:space="0" w:color="BFBFBF" w:themeColor="background1" w:themeShade="BF"/>
            </w:tcBorders>
          </w:tcPr>
          <w:p w14:paraId="742B4937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M:10; F:5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</w:tcPr>
          <w:p w14:paraId="3BA4BD6A" w14:textId="77777777" w:rsidR="002A3796" w:rsidRPr="00BF6BFF" w:rsidRDefault="002A3796" w:rsidP="005B3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±1.4</w:t>
            </w:r>
          </w:p>
        </w:tc>
        <w:tc>
          <w:tcPr>
            <w:tcW w:w="1033" w:type="dxa"/>
            <w:tcBorders>
              <w:bottom w:val="single" w:sz="4" w:space="0" w:color="BFBFBF" w:themeColor="background1" w:themeShade="BF"/>
            </w:tcBorders>
          </w:tcPr>
          <w:p w14:paraId="3A035DDB" w14:textId="77777777" w:rsidR="002A3796" w:rsidRPr="00BF6BFF" w:rsidRDefault="002A3796" w:rsidP="008B2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±0.6</w:t>
            </w:r>
          </w:p>
        </w:tc>
        <w:tc>
          <w:tcPr>
            <w:tcW w:w="1169" w:type="dxa"/>
            <w:tcBorders>
              <w:bottom w:val="single" w:sz="4" w:space="0" w:color="BFBFBF" w:themeColor="background1" w:themeShade="BF"/>
            </w:tcBorders>
          </w:tcPr>
          <w:p w14:paraId="2E3465F0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±3.9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</w:tcPr>
          <w:p w14:paraId="2B3777B0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±5.6</w:t>
            </w:r>
          </w:p>
        </w:tc>
        <w:tc>
          <w:tcPr>
            <w:tcW w:w="1382" w:type="dxa"/>
            <w:tcBorders>
              <w:bottom w:val="single" w:sz="4" w:space="0" w:color="BFBFBF" w:themeColor="background1" w:themeShade="BF"/>
            </w:tcBorders>
          </w:tcPr>
          <w:p w14:paraId="09F76A11" w14:textId="77777777" w:rsidR="002A3796" w:rsidRPr="00BF6BFF" w:rsidRDefault="002A3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±0.9</w:t>
            </w:r>
          </w:p>
        </w:tc>
      </w:tr>
      <w:tr w:rsidR="002A3796" w:rsidRPr="00BF6BFF" w14:paraId="1E93B76E" w14:textId="77777777" w:rsidTr="0032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bottom w:val="single" w:sz="4" w:space="0" w:color="auto"/>
            </w:tcBorders>
          </w:tcPr>
          <w:p w14:paraId="447A01C1" w14:textId="77777777" w:rsidR="002A3796" w:rsidRPr="00925825" w:rsidRDefault="002A3796" w:rsidP="005B3362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25825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ALMS1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7A22EA5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3E42823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2E4A966" w14:textId="77777777" w:rsidR="002A3796" w:rsidRPr="00BF6BFF" w:rsidRDefault="002A3796" w:rsidP="005B3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39436A00" w14:textId="77777777" w:rsidR="002A3796" w:rsidRPr="00BF6BFF" w:rsidRDefault="002A3796" w:rsidP="008B2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±0.9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464176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±1.6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4A464D" w14:textId="77777777" w:rsidR="002A3796" w:rsidRPr="00BF6BFF" w:rsidRDefault="002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±5.4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077CA2B" w14:textId="77777777" w:rsidR="002A3796" w:rsidRPr="00BF6BFF" w:rsidRDefault="002A3796" w:rsidP="0032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eastAsia="Times New Roman" w:hAnsi="Times New Roman" w:cs="Times New Roman"/>
                <w:sz w:val="16"/>
                <w:szCs w:val="16"/>
              </w:rPr>
              <w:t>12±1.2</w:t>
            </w:r>
          </w:p>
        </w:tc>
      </w:tr>
    </w:tbl>
    <w:p w14:paraId="75F7A683" w14:textId="45185BAC" w:rsidR="0081508D" w:rsidRPr="00FD2BF3" w:rsidRDefault="0081508D" w:rsidP="00FD2BF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</w:pPr>
      <w:r w:rsidRPr="0081508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Reference values</w: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: </w:t>
      </w:r>
      <w:proofErr w:type="spellStart"/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>Probands</w:t>
      </w:r>
      <w:proofErr w:type="spellEnd"/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 xml:space="preserve"> with unrevealed genetic variants associated with severe obesity</w:t>
      </w:r>
      <w:r w:rsidR="003102C1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 xml:space="preserve"> from the same cohort</w:t>
      </w:r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 xml:space="preserve"> (n=20): Age</w:t>
      </w:r>
      <w:r w:rsidR="003102C1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 xml:space="preserve"> (</w:t>
      </w:r>
      <w:r w:rsidR="0041128C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>y)</w:t>
      </w:r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>: 2±0.3</w:t>
      </w:r>
      <w:r w:rsidR="003102C1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 xml:space="preserve"> </w:t>
      </w:r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>y; BMI SDS: 6.7</w:t>
      </w:r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 xml:space="preserve">±0.8; Leptin (ng/ml) 7±0.8; Insulin 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(</w:t>
      </w:r>
      <w:r w:rsidRPr="00FD2BF3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>µ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IU/ml</w:t>
      </w:r>
      <w:proofErr w:type="gramStart"/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)</w:t>
      </w:r>
      <w:r w:rsidR="0041128C"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 :</w:t>
      </w:r>
      <w:proofErr w:type="gramEnd"/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 xml:space="preserve"> 28</w:t>
      </w:r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±7.5; Cortisol</w:t>
      </w:r>
      <w:r w:rsidR="0041128C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:</w:t>
      </w:r>
      <w:r w:rsidRPr="0081508D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 xml:space="preserve"> 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(</w:t>
      </w:r>
      <w:r w:rsidRPr="00FD2BF3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>µg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/ml)</w:t>
      </w:r>
      <w:r w:rsidR="003102C1"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 xml:space="preserve"> 13</w:t>
      </w:r>
      <w:r w:rsidR="003102C1" w:rsidRPr="003102C1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 xml:space="preserve"> </w:t>
      </w:r>
      <w:r w:rsidR="003102C1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±1.0</w:t>
      </w:r>
      <w:r w:rsidR="0041128C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.</w:t>
      </w:r>
    </w:p>
    <w:p w14:paraId="12864482" w14:textId="528E2F72" w:rsidR="003102C1" w:rsidRPr="0081508D" w:rsidRDefault="003102C1" w:rsidP="0081508D">
      <w:pPr>
        <w:spacing w:after="0" w:line="240" w:lineRule="auto"/>
        <w:ind w:right="522"/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</w:pP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 xml:space="preserve">Wild-type children from the same population (n=15):  </w:t>
      </w:r>
      <w:r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>Age</w:t>
      </w:r>
      <w:r w:rsidR="0041128C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 xml:space="preserve"> (y)</w:t>
      </w:r>
      <w:r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</w:rPr>
        <w:t>: 5±0.4 y; BMI SDS: 0.2</w:t>
      </w:r>
      <w:r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±0.</w:t>
      </w:r>
      <w:r w:rsidR="00910A46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3; Leptin</w:t>
      </w:r>
      <w:r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 xml:space="preserve"> (ng/ml)</w:t>
      </w:r>
      <w:r w:rsidR="0041128C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:</w:t>
      </w:r>
      <w:r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 xml:space="preserve"> 3±0.3; Insulin 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(</w:t>
      </w:r>
      <w:r w:rsidRPr="00FD2BF3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>µ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IU/ml)</w:t>
      </w:r>
      <w:r w:rsidR="0041128C"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: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 xml:space="preserve"> 9.9</w:t>
      </w:r>
      <w:r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 xml:space="preserve">±1.6; Cortisol 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(</w:t>
      </w:r>
      <w:r w:rsidRPr="00FD2BF3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>µg</w:t>
      </w:r>
      <w:r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/ml)</w:t>
      </w:r>
      <w:r w:rsidR="0041128C" w:rsidRPr="00FD2BF3">
        <w:rPr>
          <w:rFonts w:ascii="Times New Roman" w:hAnsi="Times New Roman" w:cs="Times New Roman"/>
          <w:bCs/>
          <w:sz w:val="18"/>
          <w:szCs w:val="18"/>
          <w:lang w:val="en-US"/>
          <w14:cntxtAlts w14:val="0"/>
        </w:rPr>
        <w:t>: 11</w:t>
      </w:r>
      <w:r w:rsidR="0041128C">
        <w:rPr>
          <w:rFonts w:ascii="Times New Roman" w:hAnsi="Times New Roman" w:cs="Times New Roman"/>
          <w:bCs/>
          <w:iCs/>
          <w:color w:val="000000" w:themeColor="text1"/>
          <w:sz w:val="18"/>
          <w:szCs w:val="18"/>
          <w:lang w:val="en-US"/>
          <w14:cntxtAlts w14:val="0"/>
        </w:rPr>
        <w:t>±0.6.</w:t>
      </w:r>
    </w:p>
    <w:p w14:paraId="2B5F1199" w14:textId="1E030C32" w:rsidR="00A41831" w:rsidRPr="00425AFD" w:rsidRDefault="00F95A79" w:rsidP="00C549E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425AF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Abbreviations:</w:t>
      </w:r>
      <w:r w:rsidRPr="00425AFD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</w:t>
      </w:r>
      <w:r w:rsidR="0019080E" w:rsidRPr="0019080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BMI SDS</w:t>
      </w:r>
      <w:r w:rsidR="00153D09" w:rsidRPr="00153D0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:</w:t>
      </w:r>
      <w:r w:rsidR="0019080E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</w:t>
      </w:r>
      <w:r w:rsidR="0019080E" w:rsidRPr="0019080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body mass index standard deviation score</w:t>
      </w:r>
      <w:r w:rsidR="0019080E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; </w:t>
      </w:r>
      <w:r w:rsidRPr="00425AF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F</w:t>
      </w:r>
      <w:r w:rsidR="00153D09" w:rsidRPr="00153D0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:</w:t>
      </w:r>
      <w:r w:rsidRPr="00425AFD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</w:t>
      </w:r>
      <w:r w:rsidRPr="00425AF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female;</w:t>
      </w:r>
      <w:r w:rsidR="00A41831" w:rsidRPr="00425AF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Pr="00425AF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M</w:t>
      </w:r>
      <w:r w:rsidR="00153D09" w:rsidRPr="00153D09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:</w:t>
      </w:r>
      <w:r w:rsidR="00A41831" w:rsidRPr="00425AF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male</w:t>
      </w:r>
      <w:r w:rsidR="00153D0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.</w:t>
      </w:r>
      <w:r w:rsidR="005B336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</w:p>
    <w:p w14:paraId="73C62DEC" w14:textId="40AC95F6" w:rsidR="00C549E3" w:rsidRPr="00425AFD" w:rsidRDefault="00C549E3" w:rsidP="00C549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  <w:proofErr w:type="spellStart"/>
      <w:r w:rsidRPr="00425AF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  <w:lang w:val="en-US"/>
        </w:rPr>
        <w:t>a</w:t>
      </w:r>
      <w:r w:rsidRPr="00425AFD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Also</w:t>
      </w:r>
      <w:proofErr w:type="spellEnd"/>
      <w:r w:rsidRPr="00425AFD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 see Supplementary Table </w:t>
      </w:r>
      <w:r w:rsidR="009D0CD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3</w:t>
      </w:r>
      <w:r w:rsidRPr="00425AFD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.</w:t>
      </w:r>
    </w:p>
    <w:p w14:paraId="14DCB657" w14:textId="37075B00" w:rsidR="00C549E3" w:rsidRDefault="00C549E3" w:rsidP="00C549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  <w:proofErr w:type="spellStart"/>
      <w:r w:rsidRPr="00425AF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  <w:lang w:val="en-US"/>
        </w:rPr>
        <w:t>b</w:t>
      </w:r>
      <w:r w:rsidRPr="00425AFD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Also</w:t>
      </w:r>
      <w:proofErr w:type="spellEnd"/>
      <w:r w:rsidRPr="00425AFD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 see Supplementary Table </w:t>
      </w:r>
      <w:r w:rsidR="009D0CD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4</w:t>
      </w:r>
      <w:r w:rsidRPr="00425AFD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.</w:t>
      </w:r>
    </w:p>
    <w:p w14:paraId="1D4338B8" w14:textId="40F2BF6B" w:rsidR="00174CCE" w:rsidRPr="00FD2BF3" w:rsidRDefault="00174CCE" w:rsidP="00C549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</w:pPr>
      <w:r w:rsidRPr="00FD2BF3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  <w:lang w:val="en-US"/>
        </w:rPr>
        <w:t xml:space="preserve">c </w:t>
      </w:r>
      <w:r w:rsidR="008C42C9" w:rsidRPr="00FD2BF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VUS according to ACMG criteria</w:t>
      </w:r>
      <w:r w:rsidR="009B7DD6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.</w:t>
      </w:r>
    </w:p>
    <w:p w14:paraId="2A7E8375" w14:textId="77777777" w:rsidR="00C549E3" w:rsidRPr="0016558D" w:rsidRDefault="00C549E3" w:rsidP="00A41831">
      <w:pP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</w:p>
    <w:p w14:paraId="318FBED1" w14:textId="2C27705E" w:rsidR="00FC68D3" w:rsidRDefault="00FC68D3" w:rsidP="00A4183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00E96A0" w14:textId="77777777" w:rsidR="00F3716E" w:rsidRDefault="00F3716E" w:rsidP="00A4183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0BDAE42" w14:textId="39E5CE83" w:rsidR="00A41831" w:rsidRPr="00A41831" w:rsidRDefault="00A41831" w:rsidP="00A41831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A418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</w:t>
      </w:r>
      <w:r w:rsidR="005A1D61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A41831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A418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4183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Physical and endocrine characteristics of 4 adults carrying </w:t>
      </w:r>
      <w:r w:rsidRPr="00A4183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LEP</w:t>
      </w:r>
      <w:r w:rsidRPr="00A4183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</w:t>
      </w:r>
      <w:r w:rsidRPr="00A4183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LEPR </w:t>
      </w:r>
      <w:r w:rsidR="000665C4">
        <w:rPr>
          <w:rFonts w:ascii="Times New Roman" w:hAnsi="Times New Roman" w:cs="Times New Roman"/>
          <w:bCs/>
          <w:sz w:val="20"/>
          <w:szCs w:val="20"/>
          <w:lang w:val="en-US"/>
        </w:rPr>
        <w:t>mutation</w:t>
      </w:r>
    </w:p>
    <w:tbl>
      <w:tblPr>
        <w:tblStyle w:val="PlainTable11"/>
        <w:tblW w:w="8540" w:type="dxa"/>
        <w:tblLayout w:type="fixed"/>
        <w:tblLook w:val="04A0" w:firstRow="1" w:lastRow="0" w:firstColumn="1" w:lastColumn="0" w:noHBand="0" w:noVBand="1"/>
      </w:tblPr>
      <w:tblGrid>
        <w:gridCol w:w="879"/>
        <w:gridCol w:w="1029"/>
        <w:gridCol w:w="873"/>
        <w:gridCol w:w="1241"/>
        <w:gridCol w:w="1132"/>
        <w:gridCol w:w="1159"/>
        <w:gridCol w:w="1145"/>
        <w:gridCol w:w="1082"/>
      </w:tblGrid>
      <w:tr w:rsidR="002A3796" w:rsidRPr="00BF6BFF" w14:paraId="77FBA0CE" w14:textId="77777777" w:rsidTr="0032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CFF4A1C" w14:textId="77777777" w:rsidR="002A3796" w:rsidRPr="00F3716E" w:rsidRDefault="002A3796" w:rsidP="0016558D">
            <w:pPr>
              <w:jc w:val="center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Gene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18CAF5CE" w14:textId="77777777" w:rsidR="002A3796" w:rsidRPr="00F3716E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Code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3D44AD63" w14:textId="77777777" w:rsidR="002A3796" w:rsidRPr="00F3716E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proofErr w:type="spellStart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Sex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EBC88BB" w14:textId="77777777" w:rsidR="002A3796" w:rsidRPr="00F3716E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Age (</w:t>
            </w:r>
            <w:proofErr w:type="spellStart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year</w:t>
            </w:r>
            <w:proofErr w:type="spellEnd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1D638A2" w14:textId="77777777" w:rsidR="002A3796" w:rsidRPr="00F3716E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BMI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4247A2BA" w14:textId="77777777" w:rsidR="002A3796" w:rsidRPr="00F3716E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proofErr w:type="spellStart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Leptin</w:t>
            </w:r>
            <w:proofErr w:type="spellEnd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proofErr w:type="spellStart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ng</w:t>
            </w:r>
            <w:proofErr w:type="spellEnd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/ml)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513A876C" w14:textId="77777777" w:rsidR="002A3796" w:rsidRPr="00F3716E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proofErr w:type="spellStart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Insulin</w:t>
            </w:r>
            <w:proofErr w:type="spellEnd"/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r w:rsidRPr="00F371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µ</w:t>
            </w:r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IU/ml)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4D6A0982" w14:textId="77777777" w:rsidR="002A3796" w:rsidRPr="00F3716E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Cortisol (</w:t>
            </w:r>
            <w:r w:rsidRPr="00F371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µ</w:t>
            </w:r>
            <w:r w:rsidRPr="00F3716E">
              <w:rPr>
                <w:rFonts w:ascii="Times New Roman" w:hAnsi="Times New Roman" w:cs="Times New Roman"/>
                <w:bCs w:val="0"/>
                <w:sz w:val="16"/>
                <w:szCs w:val="16"/>
              </w:rPr>
              <w:t>g/ml)</w:t>
            </w:r>
          </w:p>
        </w:tc>
      </w:tr>
      <w:tr w:rsidR="002A3796" w:rsidRPr="00BF6BFF" w14:paraId="373389D7" w14:textId="77777777" w:rsidTr="0032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B550436" w14:textId="77777777" w:rsidR="002A3796" w:rsidRPr="00925825" w:rsidRDefault="002A3796" w:rsidP="0016558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25825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LEP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78F4B61" w14:textId="5CE12A59" w:rsidR="002A3796" w:rsidRPr="00BF6BFF" w:rsidRDefault="00C5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#127</w:t>
            </w:r>
            <w:r w:rsidR="00621F8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2A3796" w:rsidRPr="00BF6BF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F4BB82F" w14:textId="77777777" w:rsidR="002A3796" w:rsidRPr="00BF6BFF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6E5A4CA" w14:textId="77777777" w:rsidR="002A3796" w:rsidRPr="00BF6BFF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21, 25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2EF9853" w14:textId="77777777" w:rsidR="002A3796" w:rsidRPr="00BF6BFF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42, 50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CB371CF" w14:textId="77777777" w:rsidR="002A3796" w:rsidRPr="00BF6BFF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B21DAE0" w14:textId="77777777" w:rsidR="002A3796" w:rsidRPr="00BF6BFF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12, 36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CD6CAEB" w14:textId="77777777" w:rsidR="002A3796" w:rsidRPr="00BF6BFF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31, 9</w:t>
            </w:r>
          </w:p>
        </w:tc>
      </w:tr>
      <w:tr w:rsidR="002A3796" w:rsidRPr="00BF6BFF" w14:paraId="646694EE" w14:textId="77777777" w:rsidTr="0032542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bottom w:val="single" w:sz="4" w:space="0" w:color="auto"/>
            </w:tcBorders>
          </w:tcPr>
          <w:p w14:paraId="4F3BC93B" w14:textId="77777777" w:rsidR="002A3796" w:rsidRPr="00925825" w:rsidRDefault="002A3796" w:rsidP="0016558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925825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LEPR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43A3CB41" w14:textId="45228175" w:rsidR="002A3796" w:rsidRPr="00BF6BFF" w:rsidRDefault="00C5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#183</w:t>
            </w:r>
            <w:r w:rsidR="00621F8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236A10">
              <w:rPr>
                <w:rFonts w:ascii="Times New Roman" w:hAnsi="Times New Roman" w:cs="Times New Roman"/>
                <w:sz w:val="16"/>
                <w:szCs w:val="16"/>
              </w:rPr>
              <w:t>OB</w:t>
            </w:r>
            <w:r w:rsidR="002A3796" w:rsidRPr="00BF6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7DB948E3" w14:textId="774D947B" w:rsidR="002A3796" w:rsidRPr="00BF6BFF" w:rsidRDefault="002A3796" w:rsidP="0016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F82D9F">
              <w:rPr>
                <w:rFonts w:ascii="Times New Roman" w:hAnsi="Times New Roman" w:cs="Times New Roman"/>
                <w:sz w:val="16"/>
                <w:szCs w:val="16"/>
              </w:rPr>
              <w:t xml:space="preserve">:1, </w:t>
            </w: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82D9F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82E2938" w14:textId="77777777" w:rsidR="002A3796" w:rsidRPr="00BF6BFF" w:rsidRDefault="002A3796" w:rsidP="0016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18, 19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DF033D1" w14:textId="77777777" w:rsidR="002A3796" w:rsidRPr="00BF6BFF" w:rsidRDefault="002A3796" w:rsidP="0016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64, 39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7300B708" w14:textId="441665F6" w:rsidR="002A3796" w:rsidRPr="00BF6BFF" w:rsidRDefault="00C549E3" w:rsidP="0016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796" w:rsidRPr="00BF6BFF">
              <w:rPr>
                <w:rFonts w:ascii="Times New Roman" w:hAnsi="Times New Roman" w:cs="Times New Roman"/>
                <w:sz w:val="16"/>
                <w:szCs w:val="16"/>
              </w:rPr>
              <w:t>77, 54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D7AB380" w14:textId="77777777" w:rsidR="002A3796" w:rsidRPr="00BF6BFF" w:rsidRDefault="002A3796" w:rsidP="0016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25, 12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6745309B" w14:textId="77777777" w:rsidR="002A3796" w:rsidRPr="00BF6BFF" w:rsidRDefault="002A3796" w:rsidP="0016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6BFF">
              <w:rPr>
                <w:rFonts w:ascii="Times New Roman" w:hAnsi="Times New Roman" w:cs="Times New Roman"/>
                <w:sz w:val="16"/>
                <w:szCs w:val="16"/>
              </w:rPr>
              <w:t>10, 11</w:t>
            </w:r>
          </w:p>
        </w:tc>
      </w:tr>
    </w:tbl>
    <w:p w14:paraId="1FC79DCE" w14:textId="7DE0FDD9" w:rsidR="00C549E3" w:rsidRPr="00425AFD" w:rsidRDefault="00B70BB6" w:rsidP="00C549E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425AF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Abbreviations:</w:t>
      </w:r>
      <w:r w:rsidRPr="00425AFD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</w:t>
      </w:r>
      <w:r w:rsidRPr="00425AF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BMI</w:t>
      </w:r>
      <w:r w:rsidR="002F2558" w:rsidRPr="002F255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:</w:t>
      </w:r>
      <w:r w:rsidR="00C549E3" w:rsidRPr="00425AFD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</w:t>
      </w:r>
      <w:r w:rsidR="00C549E3" w:rsidRPr="00425AF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body mass index</w:t>
      </w:r>
      <w:r w:rsidRPr="00425AF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;</w:t>
      </w:r>
      <w:r w:rsidR="00C549E3" w:rsidRPr="00425AFD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</w:t>
      </w:r>
      <w:r w:rsidR="00C549E3" w:rsidRPr="00425AF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F</w:t>
      </w:r>
      <w:r w:rsidR="002F2558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:</w:t>
      </w:r>
      <w:r w:rsidR="00C549E3" w:rsidRPr="00425AF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female; </w:t>
      </w:r>
      <w:r w:rsidR="00C549E3" w:rsidRPr="00425AF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M</w:t>
      </w:r>
      <w:r w:rsidR="002F2558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:</w:t>
      </w:r>
      <w:r w:rsidR="00C549E3" w:rsidRPr="00425AF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male</w:t>
      </w:r>
      <w:r w:rsidR="0019080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;</w:t>
      </w:r>
      <w:r w:rsidR="005B336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="005B3362" w:rsidRPr="002F255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ND</w:t>
      </w:r>
      <w:r w:rsidR="002F2558" w:rsidRPr="00153D09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:</w:t>
      </w:r>
      <w:r w:rsidR="002F255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not detectable. </w:t>
      </w:r>
    </w:p>
    <w:p w14:paraId="2DD90438" w14:textId="4AB52EBF" w:rsidR="0016558D" w:rsidRPr="00C549E3" w:rsidRDefault="0016558D" w:rsidP="002A3796">
      <w:pPr>
        <w:rPr>
          <w:rFonts w:cstheme="minorHAnsi"/>
          <w:b/>
          <w:bCs/>
          <w:lang w:val="en-US"/>
        </w:rPr>
      </w:pPr>
    </w:p>
    <w:p w14:paraId="23CF3F30" w14:textId="77777777" w:rsidR="00F3716E" w:rsidRPr="00C549E3" w:rsidRDefault="00F3716E" w:rsidP="002A3796">
      <w:pPr>
        <w:rPr>
          <w:rFonts w:cstheme="minorHAnsi"/>
          <w:b/>
          <w:bCs/>
          <w:lang w:val="en-US"/>
        </w:rPr>
      </w:pPr>
    </w:p>
    <w:p w14:paraId="7983ADC2" w14:textId="7AD263B3" w:rsidR="002A3796" w:rsidRPr="007C37A9" w:rsidRDefault="007C37A9" w:rsidP="0016558D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E45A6E" w:rsidRPr="007C37A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5A1D61"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="0016558D" w:rsidRPr="007C37A9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2A3796" w:rsidRPr="007C37A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A3796" w:rsidRPr="007C37A9">
        <w:rPr>
          <w:rFonts w:ascii="Times New Roman" w:hAnsi="Times New Roman" w:cs="Times New Roman"/>
          <w:bCs/>
          <w:sz w:val="20"/>
          <w:szCs w:val="20"/>
          <w:lang w:val="en-US"/>
        </w:rPr>
        <w:t>Physical an</w:t>
      </w:r>
      <w:r w:rsidR="00C549E3" w:rsidRPr="007C37A9">
        <w:rPr>
          <w:rFonts w:ascii="Times New Roman" w:hAnsi="Times New Roman" w:cs="Times New Roman"/>
          <w:bCs/>
          <w:sz w:val="20"/>
          <w:szCs w:val="20"/>
          <w:lang w:val="en-US"/>
        </w:rPr>
        <w:t>d endocrine characteristics of 3</w:t>
      </w:r>
      <w:r w:rsidR="002A3796" w:rsidRPr="007C37A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leptin deficient children with </w:t>
      </w:r>
      <w:proofErr w:type="spellStart"/>
      <w:r w:rsidR="002A3796" w:rsidRPr="007C37A9">
        <w:rPr>
          <w:rFonts w:ascii="Times New Roman" w:hAnsi="Times New Roman" w:cs="Times New Roman"/>
          <w:bCs/>
          <w:sz w:val="20"/>
          <w:szCs w:val="20"/>
          <w:lang w:val="en-US"/>
        </w:rPr>
        <w:t>bioinactive</w:t>
      </w:r>
      <w:proofErr w:type="spellEnd"/>
      <w:r w:rsidR="002A3796" w:rsidRPr="007C37A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but with </w:t>
      </w:r>
      <w:proofErr w:type="spellStart"/>
      <w:r w:rsidR="002A3796" w:rsidRPr="007C37A9">
        <w:rPr>
          <w:rFonts w:ascii="Times New Roman" w:hAnsi="Times New Roman" w:cs="Times New Roman"/>
          <w:bCs/>
          <w:sz w:val="20"/>
          <w:szCs w:val="20"/>
          <w:lang w:val="en-US"/>
        </w:rPr>
        <w:t>immunoreac</w:t>
      </w:r>
      <w:r w:rsidR="000665C4">
        <w:rPr>
          <w:rFonts w:ascii="Times New Roman" w:hAnsi="Times New Roman" w:cs="Times New Roman"/>
          <w:bCs/>
          <w:sz w:val="20"/>
          <w:szCs w:val="20"/>
          <w:lang w:val="en-US"/>
        </w:rPr>
        <w:t>tive</w:t>
      </w:r>
      <w:proofErr w:type="spellEnd"/>
      <w:r w:rsidR="000665C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circulating leptin levels</w:t>
      </w:r>
    </w:p>
    <w:tbl>
      <w:tblPr>
        <w:tblStyle w:val="PlainTable11"/>
        <w:tblW w:w="8640" w:type="dxa"/>
        <w:tblLayout w:type="fixed"/>
        <w:tblLook w:val="04A0" w:firstRow="1" w:lastRow="0" w:firstColumn="1" w:lastColumn="0" w:noHBand="0" w:noVBand="1"/>
      </w:tblPr>
      <w:tblGrid>
        <w:gridCol w:w="1080"/>
        <w:gridCol w:w="1079"/>
        <w:gridCol w:w="1081"/>
        <w:gridCol w:w="1079"/>
        <w:gridCol w:w="1081"/>
        <w:gridCol w:w="1080"/>
        <w:gridCol w:w="1080"/>
        <w:gridCol w:w="1080"/>
      </w:tblGrid>
      <w:tr w:rsidR="007C37A9" w:rsidRPr="007C37A9" w14:paraId="6D2B3463" w14:textId="77777777" w:rsidTr="00F73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BADEE60" w14:textId="77777777" w:rsidR="002A3796" w:rsidRPr="004D2249" w:rsidRDefault="002A3796" w:rsidP="0016558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Gene</w:t>
            </w:r>
          </w:p>
        </w:tc>
        <w:tc>
          <w:tcPr>
            <w:tcW w:w="1079" w:type="dxa"/>
          </w:tcPr>
          <w:p w14:paraId="6A9EBF4D" w14:textId="77777777" w:rsidR="002A3796" w:rsidRPr="004D2249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Code</w:t>
            </w:r>
          </w:p>
        </w:tc>
        <w:tc>
          <w:tcPr>
            <w:tcW w:w="1081" w:type="dxa"/>
          </w:tcPr>
          <w:p w14:paraId="671DD26C" w14:textId="77777777" w:rsidR="002A3796" w:rsidRPr="004D2249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Sex</w:t>
            </w:r>
            <w:proofErr w:type="spellEnd"/>
          </w:p>
        </w:tc>
        <w:tc>
          <w:tcPr>
            <w:tcW w:w="1079" w:type="dxa"/>
          </w:tcPr>
          <w:p w14:paraId="7E1E772F" w14:textId="77777777" w:rsidR="002A3796" w:rsidRPr="004D2249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Age (</w:t>
            </w:r>
            <w:proofErr w:type="spellStart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year</w:t>
            </w:r>
            <w:proofErr w:type="spellEnd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)</w:t>
            </w:r>
          </w:p>
        </w:tc>
        <w:tc>
          <w:tcPr>
            <w:tcW w:w="1081" w:type="dxa"/>
          </w:tcPr>
          <w:p w14:paraId="71CF533D" w14:textId="310ED7E5" w:rsidR="007C37A9" w:rsidRPr="004D2249" w:rsidRDefault="002A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BMI SDS</w:t>
            </w:r>
            <w:r w:rsidR="00621F8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 w:rsidR="007C37A9"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for </w:t>
            </w:r>
            <w:proofErr w:type="spellStart"/>
            <w:r w:rsidR="007C37A9"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age</w:t>
            </w:r>
            <w:proofErr w:type="spellEnd"/>
          </w:p>
        </w:tc>
        <w:tc>
          <w:tcPr>
            <w:tcW w:w="1080" w:type="dxa"/>
          </w:tcPr>
          <w:p w14:paraId="39B92D18" w14:textId="77777777" w:rsidR="002A3796" w:rsidRPr="004D2249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Leptin</w:t>
            </w:r>
            <w:proofErr w:type="spellEnd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proofErr w:type="spellStart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ng</w:t>
            </w:r>
            <w:proofErr w:type="spellEnd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/ml)</w:t>
            </w:r>
          </w:p>
        </w:tc>
        <w:tc>
          <w:tcPr>
            <w:tcW w:w="1080" w:type="dxa"/>
          </w:tcPr>
          <w:p w14:paraId="1003B4C8" w14:textId="77777777" w:rsidR="002A3796" w:rsidRPr="004D2249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Insulin</w:t>
            </w:r>
            <w:proofErr w:type="spellEnd"/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r w:rsidRPr="004D2249">
              <w:rPr>
                <w:rFonts w:ascii="Times New Roman" w:eastAsia="Calibri" w:hAnsi="Times New Roman" w:cs="Times New Roman"/>
                <w:sz w:val="16"/>
                <w:szCs w:val="16"/>
              </w:rPr>
              <w:t>µ</w:t>
            </w:r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IU/ml)</w:t>
            </w:r>
          </w:p>
        </w:tc>
        <w:tc>
          <w:tcPr>
            <w:tcW w:w="1080" w:type="dxa"/>
          </w:tcPr>
          <w:p w14:paraId="793B25EF" w14:textId="77777777" w:rsidR="002A3796" w:rsidRPr="004D2249" w:rsidRDefault="002A3796" w:rsidP="00165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Cortisol (</w:t>
            </w:r>
            <w:r w:rsidRPr="004D2249">
              <w:rPr>
                <w:rFonts w:ascii="Times New Roman" w:eastAsia="Calibri" w:hAnsi="Times New Roman" w:cs="Times New Roman"/>
                <w:sz w:val="16"/>
                <w:szCs w:val="16"/>
              </w:rPr>
              <w:t>µ</w:t>
            </w:r>
            <w:r w:rsidRPr="004D2249">
              <w:rPr>
                <w:rFonts w:ascii="Times New Roman" w:hAnsi="Times New Roman" w:cs="Times New Roman"/>
                <w:bCs w:val="0"/>
                <w:sz w:val="16"/>
                <w:szCs w:val="16"/>
              </w:rPr>
              <w:t>g/ml)</w:t>
            </w:r>
          </w:p>
        </w:tc>
      </w:tr>
      <w:tr w:rsidR="007C37A9" w:rsidRPr="007C37A9" w14:paraId="696E582E" w14:textId="77777777" w:rsidTr="00F73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D85AFD4" w14:textId="77777777" w:rsidR="002A3796" w:rsidRPr="007C37A9" w:rsidRDefault="002A3796" w:rsidP="001655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LEP</w:t>
            </w:r>
          </w:p>
        </w:tc>
        <w:tc>
          <w:tcPr>
            <w:tcW w:w="1079" w:type="dxa"/>
          </w:tcPr>
          <w:p w14:paraId="7CB72736" w14:textId="5E590E0D" w:rsidR="002A3796" w:rsidRPr="007C37A9" w:rsidRDefault="00C5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#300</w:t>
            </w:r>
            <w:r w:rsidR="00621F8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#293</w:t>
            </w:r>
            <w:r w:rsidR="00621F8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2A3796" w:rsidRPr="007C37A9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081" w:type="dxa"/>
          </w:tcPr>
          <w:p w14:paraId="19684299" w14:textId="77777777" w:rsidR="002A3796" w:rsidRPr="007C37A9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F:2, M:1</w:t>
            </w:r>
          </w:p>
        </w:tc>
        <w:tc>
          <w:tcPr>
            <w:tcW w:w="1079" w:type="dxa"/>
          </w:tcPr>
          <w:p w14:paraId="4FCFA459" w14:textId="77777777" w:rsidR="002A3796" w:rsidRPr="007C37A9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37A9">
              <w:rPr>
                <w:rFonts w:ascii="Times New Roman" w:eastAsia="Times New Roman" w:hAnsi="Times New Roman" w:cs="Times New Roman"/>
                <w:sz w:val="16"/>
                <w:szCs w:val="16"/>
              </w:rPr>
              <w:t>±0.4</w:t>
            </w:r>
          </w:p>
        </w:tc>
        <w:tc>
          <w:tcPr>
            <w:tcW w:w="1081" w:type="dxa"/>
          </w:tcPr>
          <w:p w14:paraId="6BE0D015" w14:textId="77777777" w:rsidR="002A3796" w:rsidRPr="007C37A9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C37A9">
              <w:rPr>
                <w:rFonts w:ascii="Times New Roman" w:eastAsia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1080" w:type="dxa"/>
          </w:tcPr>
          <w:p w14:paraId="2A9BA918" w14:textId="77777777" w:rsidR="002A3796" w:rsidRPr="007C37A9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C37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±21.1 </w:t>
            </w:r>
          </w:p>
        </w:tc>
        <w:tc>
          <w:tcPr>
            <w:tcW w:w="1080" w:type="dxa"/>
          </w:tcPr>
          <w:p w14:paraId="30B2D41D" w14:textId="77777777" w:rsidR="002A3796" w:rsidRPr="007C37A9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C37A9">
              <w:rPr>
                <w:rFonts w:ascii="Times New Roman" w:eastAsia="Times New Roman" w:hAnsi="Times New Roman" w:cs="Times New Roman"/>
                <w:sz w:val="16"/>
                <w:szCs w:val="16"/>
              </w:rPr>
              <w:t>±4.7</w:t>
            </w:r>
          </w:p>
        </w:tc>
        <w:tc>
          <w:tcPr>
            <w:tcW w:w="1080" w:type="dxa"/>
          </w:tcPr>
          <w:p w14:paraId="57802092" w14:textId="77777777" w:rsidR="002A3796" w:rsidRPr="007C37A9" w:rsidRDefault="002A3796" w:rsidP="0016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37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7C37A9">
              <w:rPr>
                <w:rFonts w:ascii="Times New Roman" w:eastAsia="Times New Roman" w:hAnsi="Times New Roman" w:cs="Times New Roman"/>
                <w:sz w:val="16"/>
                <w:szCs w:val="16"/>
              </w:rPr>
              <w:t>±1.2</w:t>
            </w:r>
          </w:p>
        </w:tc>
      </w:tr>
    </w:tbl>
    <w:p w14:paraId="7C14718B" w14:textId="163E91E3" w:rsidR="000340A0" w:rsidRDefault="00C549E3" w:rsidP="00C549E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25AFD">
        <w:rPr>
          <w:rFonts w:ascii="Times New Roman" w:hAnsi="Times New Roman" w:cs="Times New Roman"/>
          <w:b/>
          <w:i/>
          <w:sz w:val="18"/>
          <w:szCs w:val="18"/>
          <w:lang w:val="en-US"/>
        </w:rPr>
        <w:t>Abbreviations:</w:t>
      </w:r>
      <w:r w:rsidRPr="00425AF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425AFD">
        <w:rPr>
          <w:rFonts w:ascii="Times New Roman" w:hAnsi="Times New Roman" w:cs="Times New Roman"/>
          <w:b/>
          <w:i/>
          <w:sz w:val="18"/>
          <w:szCs w:val="18"/>
          <w:lang w:val="en-US"/>
        </w:rPr>
        <w:t>BMI SDS</w:t>
      </w:r>
      <w:r w:rsidR="002F2558" w:rsidRPr="00153D09">
        <w:rPr>
          <w:rFonts w:ascii="Times New Roman" w:hAnsi="Times New Roman" w:cs="Times New Roman"/>
          <w:b/>
          <w:i/>
          <w:sz w:val="18"/>
          <w:szCs w:val="18"/>
          <w:lang w:val="en-US"/>
        </w:rPr>
        <w:t>:</w:t>
      </w:r>
      <w:r w:rsidRPr="00425AF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425AFD">
        <w:rPr>
          <w:rFonts w:ascii="Times New Roman" w:hAnsi="Times New Roman" w:cs="Times New Roman"/>
          <w:sz w:val="18"/>
          <w:szCs w:val="18"/>
          <w:lang w:val="en-US"/>
        </w:rPr>
        <w:t>body mass index standard deviation score</w:t>
      </w:r>
      <w:r w:rsidRPr="00425AFD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</w:t>
      </w:r>
      <w:r w:rsidRPr="00425AFD">
        <w:rPr>
          <w:rFonts w:ascii="Times New Roman" w:hAnsi="Times New Roman" w:cs="Times New Roman"/>
          <w:b/>
          <w:i/>
          <w:sz w:val="18"/>
          <w:szCs w:val="18"/>
          <w:lang w:val="en-US"/>
        </w:rPr>
        <w:t>F</w:t>
      </w:r>
      <w:r w:rsidR="002F2558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425AFD">
        <w:rPr>
          <w:rFonts w:ascii="Times New Roman" w:hAnsi="Times New Roman" w:cs="Times New Roman"/>
          <w:sz w:val="18"/>
          <w:szCs w:val="18"/>
          <w:lang w:val="en-US"/>
        </w:rPr>
        <w:t xml:space="preserve"> female; </w:t>
      </w:r>
      <w:r w:rsidRPr="00425AFD">
        <w:rPr>
          <w:rFonts w:ascii="Times New Roman" w:hAnsi="Times New Roman" w:cs="Times New Roman"/>
          <w:b/>
          <w:i/>
          <w:sz w:val="18"/>
          <w:szCs w:val="18"/>
          <w:lang w:val="en-US"/>
        </w:rPr>
        <w:t>M</w:t>
      </w:r>
      <w:r w:rsidR="002F2558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425AFD">
        <w:rPr>
          <w:rFonts w:ascii="Times New Roman" w:hAnsi="Times New Roman" w:cs="Times New Roman"/>
          <w:sz w:val="18"/>
          <w:szCs w:val="18"/>
          <w:lang w:val="en-US"/>
        </w:rPr>
        <w:t xml:space="preserve"> male</w:t>
      </w:r>
      <w:r w:rsidR="002C591C" w:rsidRPr="00425AF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3A90C8E9" w14:textId="77777777" w:rsidR="000340A0" w:rsidRPr="000C7DE2" w:rsidRDefault="000340A0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C7DE2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503A0804" w14:textId="77777777" w:rsidR="00C549E3" w:rsidRPr="00425AFD" w:rsidRDefault="00C549E3" w:rsidP="00C549E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D788B80" w14:textId="61C87265" w:rsidR="002A3796" w:rsidRPr="000340A0" w:rsidRDefault="002A3796" w:rsidP="003254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558D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Supplementary Table </w:t>
      </w:r>
      <w:r w:rsidR="005A1D61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5</w:t>
      </w:r>
      <w:r w:rsidRPr="0016558D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1655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Genetic and phenotypic characteristics of </w:t>
      </w:r>
      <w:r w:rsidR="009A67D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severely obese </w:t>
      </w:r>
      <w:proofErr w:type="spellStart"/>
      <w:r w:rsidRPr="001655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probands</w:t>
      </w:r>
      <w:proofErr w:type="spellEnd"/>
      <w:r w:rsidRPr="001655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with homozygous point mutations identified as VUS</w:t>
      </w:r>
      <w:r w:rsidR="001655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55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genes, from a consanguineous population</w:t>
      </w:r>
      <w:bookmarkStart w:id="0" w:name="_GoBack"/>
      <w:bookmarkEnd w:id="0"/>
    </w:p>
    <w:tbl>
      <w:tblPr>
        <w:tblStyle w:val="PlainTable11"/>
        <w:tblW w:w="9265" w:type="dxa"/>
        <w:tblLayout w:type="fixed"/>
        <w:tblLook w:val="04A0" w:firstRow="1" w:lastRow="0" w:firstColumn="1" w:lastColumn="0" w:noHBand="0" w:noVBand="1"/>
      </w:tblPr>
      <w:tblGrid>
        <w:gridCol w:w="857"/>
        <w:gridCol w:w="611"/>
        <w:gridCol w:w="1061"/>
        <w:gridCol w:w="1216"/>
        <w:gridCol w:w="770"/>
        <w:gridCol w:w="713"/>
        <w:gridCol w:w="1011"/>
        <w:gridCol w:w="1157"/>
        <w:gridCol w:w="979"/>
        <w:gridCol w:w="890"/>
      </w:tblGrid>
      <w:tr w:rsidR="00425AFD" w:rsidRPr="005E746B" w14:paraId="40818405" w14:textId="6F4C36D8" w:rsidTr="0032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72E6CABF" w14:textId="18D5EC56" w:rsidR="00425AFD" w:rsidRPr="005E746B" w:rsidRDefault="00425AFD" w:rsidP="0042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976D9B0" w14:textId="73D1101C" w:rsidR="00425AFD" w:rsidRPr="005E746B" w:rsidRDefault="00425AFD" w:rsidP="00425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ID’s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73374439" w14:textId="6E1C25AC" w:rsidR="00425AFD" w:rsidRPr="005E746B" w:rsidRDefault="00425AFD" w:rsidP="00425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Mutation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226DD589" w14:textId="4BC52525" w:rsidR="00425AFD" w:rsidRPr="005E746B" w:rsidRDefault="00425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MAF</w:t>
            </w:r>
            <w:r w:rsidR="00621F8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GnomAD</w:t>
            </w:r>
            <w:proofErr w:type="spellEnd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37D83783" w14:textId="4FF3A46F" w:rsidR="00425AFD" w:rsidRPr="005E746B" w:rsidRDefault="00425AFD" w:rsidP="00FD2B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Gende</w:t>
            </w:r>
            <w:r w:rsidR="00621F8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4AC3A90C" w14:textId="50F8085F" w:rsidR="00425AFD" w:rsidRPr="005E746B" w:rsidRDefault="00425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Age</w:t>
            </w:r>
            <w:r w:rsidR="00621F8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years</w:t>
            </w:r>
            <w:proofErr w:type="spellEnd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4F390534" w14:textId="5665FA61" w:rsidR="00425AFD" w:rsidRPr="005E746B" w:rsidRDefault="00425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A79">
              <w:rPr>
                <w:rFonts w:ascii="Times New Roman" w:hAnsi="Times New Roman" w:cs="Times New Roman"/>
                <w:bCs w:val="0"/>
                <w:sz w:val="16"/>
                <w:szCs w:val="16"/>
              </w:rPr>
              <w:t>BMI SDS</w:t>
            </w:r>
            <w:r w:rsidR="00621F8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age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14:paraId="59897F8B" w14:textId="444AFD56" w:rsidR="00425AFD" w:rsidRPr="005E746B" w:rsidRDefault="00425AFD" w:rsidP="0032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clinical</w:t>
            </w:r>
            <w:proofErr w:type="spellEnd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features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A3A3B61" w14:textId="21433B39" w:rsidR="00425AFD" w:rsidRPr="005E746B" w:rsidRDefault="00425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Insulin</w:t>
            </w:r>
            <w:proofErr w:type="spellEnd"/>
            <w:r w:rsidR="00621F8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µIU/ml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0919DEB5" w14:textId="2B43C756" w:rsidR="00425AFD" w:rsidRPr="005E746B" w:rsidRDefault="00425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Cortisol</w:t>
            </w:r>
            <w:r w:rsidR="00621F8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µg/dl</w:t>
            </w:r>
          </w:p>
        </w:tc>
      </w:tr>
      <w:tr w:rsidR="00425AFD" w:rsidRPr="005E746B" w14:paraId="2FC91471" w14:textId="26CE89B8" w:rsidTr="0032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auto"/>
            </w:tcBorders>
          </w:tcPr>
          <w:p w14:paraId="76AE958C" w14:textId="61D8527E" w:rsidR="00425AFD" w:rsidRPr="00925825" w:rsidRDefault="00425AFD" w:rsidP="00425AFD">
            <w:pPr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BBS9 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14:paraId="772BA9F6" w14:textId="35B06F24" w:rsidR="00425AFD" w:rsidRPr="00925825" w:rsidRDefault="00425AFD" w:rsidP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2582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#190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4AFCFE57" w14:textId="3BE2959E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c.2243A&gt;T</w:t>
            </w:r>
            <w:r w:rsidR="00621F8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p.Q748L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66B639C7" w14:textId="77777777" w:rsidR="00425AFD" w:rsidRPr="005E746B" w:rsidRDefault="00425AFD" w:rsidP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0.00006 (14/25087)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77D36FE4" w14:textId="77777777" w:rsidR="00425AFD" w:rsidRPr="005E746B" w:rsidRDefault="00425AFD" w:rsidP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1F34916" w14:textId="5BE836D9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D476F30" w14:textId="77777777" w:rsidR="00425AFD" w:rsidRPr="005E746B" w:rsidRDefault="00425AFD" w:rsidP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688165FF" w14:textId="0BE5B7B1" w:rsidR="00425AFD" w:rsidRPr="00510186" w:rsidRDefault="00425AFD" w:rsidP="0032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018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Hypertensive since 6 months of age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1C4F088" w14:textId="768D03DC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544680D3" w14:textId="3BCDA193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425AFD" w:rsidRPr="005E746B" w14:paraId="2C2FEB96" w14:textId="20EB123E" w:rsidTr="00325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bottom w:val="single" w:sz="4" w:space="0" w:color="BFBFBF" w:themeColor="background1" w:themeShade="BF"/>
            </w:tcBorders>
          </w:tcPr>
          <w:p w14:paraId="40613C1D" w14:textId="42E18EE7" w:rsidR="00425AFD" w:rsidRPr="00925825" w:rsidRDefault="00425AFD" w:rsidP="00425AFD">
            <w:pPr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CEP19 </w:t>
            </w:r>
          </w:p>
        </w:tc>
        <w:tc>
          <w:tcPr>
            <w:tcW w:w="611" w:type="dxa"/>
            <w:tcBorders>
              <w:bottom w:val="single" w:sz="4" w:space="0" w:color="BFBFBF" w:themeColor="background1" w:themeShade="BF"/>
            </w:tcBorders>
          </w:tcPr>
          <w:p w14:paraId="767BB11D" w14:textId="5E31708E" w:rsidR="00425AFD" w:rsidRPr="00925825" w:rsidRDefault="00425AFD" w:rsidP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5825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#116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</w:tcPr>
          <w:p w14:paraId="4C228892" w14:textId="07756254" w:rsidR="00425AFD" w:rsidRPr="005E746B" w:rsidRDefault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c.113T&gt;C</w:t>
            </w:r>
            <w:r w:rsidR="00621F8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E746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p.M38T</w:t>
            </w:r>
          </w:p>
        </w:tc>
        <w:tc>
          <w:tcPr>
            <w:tcW w:w="1216" w:type="dxa"/>
            <w:tcBorders>
              <w:bottom w:val="single" w:sz="4" w:space="0" w:color="BFBFBF" w:themeColor="background1" w:themeShade="BF"/>
            </w:tcBorders>
          </w:tcPr>
          <w:p w14:paraId="5E9904A1" w14:textId="3D49E7AA" w:rsidR="00425AFD" w:rsidRPr="005E746B" w:rsidRDefault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bottom w:val="single" w:sz="4" w:space="0" w:color="BFBFBF" w:themeColor="background1" w:themeShade="BF"/>
            </w:tcBorders>
          </w:tcPr>
          <w:p w14:paraId="2F537E83" w14:textId="77777777" w:rsidR="00425AFD" w:rsidRPr="005E746B" w:rsidRDefault="00425AFD" w:rsidP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13" w:type="dxa"/>
            <w:tcBorders>
              <w:bottom w:val="single" w:sz="4" w:space="0" w:color="BFBFBF" w:themeColor="background1" w:themeShade="BF"/>
            </w:tcBorders>
          </w:tcPr>
          <w:p w14:paraId="189FAF0B" w14:textId="2E2759F3" w:rsidR="00425AFD" w:rsidRPr="005E746B" w:rsidRDefault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BFBFBF" w:themeColor="background1" w:themeShade="BF"/>
            </w:tcBorders>
          </w:tcPr>
          <w:p w14:paraId="410AE4FB" w14:textId="77777777" w:rsidR="00425AFD" w:rsidRPr="005E746B" w:rsidRDefault="00425AFD" w:rsidP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157" w:type="dxa"/>
            <w:tcBorders>
              <w:bottom w:val="single" w:sz="4" w:space="0" w:color="BFBFBF" w:themeColor="background1" w:themeShade="BF"/>
            </w:tcBorders>
          </w:tcPr>
          <w:p w14:paraId="59FF3C8F" w14:textId="77777777" w:rsidR="00425AFD" w:rsidRPr="005E746B" w:rsidRDefault="00425AFD" w:rsidP="0032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Excessive </w:t>
            </w: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adiposity</w:t>
            </w:r>
            <w:proofErr w:type="spellEnd"/>
          </w:p>
        </w:tc>
        <w:tc>
          <w:tcPr>
            <w:tcW w:w="979" w:type="dxa"/>
            <w:tcBorders>
              <w:bottom w:val="single" w:sz="4" w:space="0" w:color="BFBFBF" w:themeColor="background1" w:themeShade="BF"/>
            </w:tcBorders>
          </w:tcPr>
          <w:p w14:paraId="2FC32FD0" w14:textId="77777777" w:rsidR="00425AFD" w:rsidRPr="005E746B" w:rsidRDefault="00425AFD" w:rsidP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bottom w:val="single" w:sz="4" w:space="0" w:color="BFBFBF" w:themeColor="background1" w:themeShade="BF"/>
            </w:tcBorders>
          </w:tcPr>
          <w:p w14:paraId="6E0E0DAF" w14:textId="77777777" w:rsidR="00425AFD" w:rsidRPr="005E746B" w:rsidRDefault="00425AFD" w:rsidP="00425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425AFD" w:rsidRPr="005E746B" w14:paraId="0513342F" w14:textId="0BEEF344" w:rsidTr="0032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bottom w:val="single" w:sz="4" w:space="0" w:color="auto"/>
            </w:tcBorders>
          </w:tcPr>
          <w:p w14:paraId="16A42379" w14:textId="623419AB" w:rsidR="00425AFD" w:rsidRPr="00925825" w:rsidRDefault="00425AFD" w:rsidP="00425AFD">
            <w:pPr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>VPS13B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56ECDBD9" w14:textId="0BF873A0" w:rsidR="00425AFD" w:rsidRPr="00925825" w:rsidRDefault="00425AFD" w:rsidP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5825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#246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E735B35" w14:textId="36B2797F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c.6619C&gt;A p.P2207T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7A7EA710" w14:textId="77777777" w:rsidR="00425AFD" w:rsidRPr="005E746B" w:rsidRDefault="00425AFD" w:rsidP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0.00001 (2/246040)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7DC1476" w14:textId="77777777" w:rsidR="00425AFD" w:rsidRPr="005E746B" w:rsidRDefault="00425AFD" w:rsidP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0D3C3DA" w14:textId="77EBDC25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C89DDC1" w14:textId="2E695D92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00D0EBA" w14:textId="77777777" w:rsidR="00425AFD" w:rsidRPr="005E746B" w:rsidRDefault="00425AFD" w:rsidP="0032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Hypotonia</w:t>
            </w:r>
            <w:proofErr w:type="spellEnd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delayed</w:t>
            </w:r>
            <w:proofErr w:type="spellEnd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4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milestones</w:t>
            </w:r>
            <w:proofErr w:type="spellEnd"/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55830C7" w14:textId="1B3773B2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8.9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509F29CB" w14:textId="395E3C58" w:rsidR="00425AFD" w:rsidRPr="005E746B" w:rsidRDefault="00425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E746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2.2</w:t>
            </w:r>
          </w:p>
        </w:tc>
      </w:tr>
    </w:tbl>
    <w:p w14:paraId="43C9DD22" w14:textId="2BE2AEFD" w:rsidR="001903F5" w:rsidRPr="00425AFD" w:rsidRDefault="001903F5" w:rsidP="001903F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</w:pPr>
      <w:r w:rsidRPr="00425AFD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en-US"/>
          <w14:cntxtAlts w14:val="0"/>
        </w:rPr>
        <w:t>Abbreviations:</w:t>
      </w:r>
      <w:r w:rsidRPr="00425AFD"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  <w14:cntxtAlts w14:val="0"/>
        </w:rPr>
        <w:t xml:space="preserve"> </w:t>
      </w:r>
      <w:r w:rsidR="0035586D" w:rsidRPr="00425AFD">
        <w:rPr>
          <w:rFonts w:ascii="Times New Roman" w:hAnsi="Times New Roman" w:cs="Times New Roman"/>
          <w:b/>
          <w:i/>
          <w:sz w:val="18"/>
          <w:szCs w:val="18"/>
          <w:lang w:val="en-US"/>
        </w:rPr>
        <w:t>BMI SDS</w:t>
      </w:r>
      <w:r w:rsidR="00153D09" w:rsidRPr="00153D09">
        <w:rPr>
          <w:rFonts w:ascii="Times New Roman" w:hAnsi="Times New Roman" w:cs="Times New Roman"/>
          <w:b/>
          <w:i/>
          <w:sz w:val="18"/>
          <w:szCs w:val="18"/>
          <w:lang w:val="en-US"/>
        </w:rPr>
        <w:t>:</w:t>
      </w:r>
      <w:r w:rsidR="0035586D" w:rsidRPr="00425AF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35586D" w:rsidRPr="00425AFD">
        <w:rPr>
          <w:rFonts w:ascii="Times New Roman" w:hAnsi="Times New Roman" w:cs="Times New Roman"/>
          <w:sz w:val="18"/>
          <w:szCs w:val="18"/>
          <w:lang w:val="en-US"/>
        </w:rPr>
        <w:t>body mass index standard deviation score</w:t>
      </w:r>
      <w:r w:rsidR="0035586D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en-US"/>
          <w14:cntxtAlts w14:val="0"/>
        </w:rPr>
        <w:t xml:space="preserve">; </w:t>
      </w:r>
      <w:r w:rsidRPr="00425AFD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en-US"/>
          <w14:cntxtAlts w14:val="0"/>
        </w:rPr>
        <w:t>F</w:t>
      </w:r>
      <w:r w:rsidR="00153D09" w:rsidRPr="00153D09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/>
          <w14:cntxtAlts w14:val="0"/>
        </w:rPr>
        <w:t>:</w:t>
      </w:r>
      <w:r w:rsidRPr="00425AFD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 xml:space="preserve"> female; </w:t>
      </w:r>
      <w:proofErr w:type="spellStart"/>
      <w:r w:rsidRPr="00425AFD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en-US"/>
          <w14:cntxtAlts w14:val="0"/>
        </w:rPr>
        <w:t>GnomAD</w:t>
      </w:r>
      <w:proofErr w:type="spellEnd"/>
      <w:r w:rsidR="00153D09" w:rsidRPr="00153D09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/>
          <w14:cntxtAlts w14:val="0"/>
        </w:rPr>
        <w:t>:</w:t>
      </w:r>
      <w:r w:rsidRPr="00425AFD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 xml:space="preserve"> Genome Aggregation Database; </w:t>
      </w:r>
      <w:r w:rsidRPr="00425AFD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en-US"/>
          <w14:cntxtAlts w14:val="0"/>
        </w:rPr>
        <w:t>M</w:t>
      </w:r>
      <w:r w:rsidR="00153D09" w:rsidRPr="00153D09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/>
          <w14:cntxtAlts w14:val="0"/>
        </w:rPr>
        <w:t>:</w:t>
      </w:r>
      <w:r w:rsidRPr="00425AFD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 xml:space="preserve"> male; </w:t>
      </w:r>
      <w:r w:rsidRPr="00425AFD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lang w:val="en-US"/>
          <w14:cntxtAlts w14:val="0"/>
        </w:rPr>
        <w:t>MAF</w:t>
      </w:r>
      <w:r w:rsidR="00153D09">
        <w:rPr>
          <w:rFonts w:ascii="Times New Roman" w:eastAsia="Calibri" w:hAnsi="Times New Roman" w:cs="Times New Roman"/>
          <w:b/>
          <w:color w:val="000000"/>
          <w:sz w:val="18"/>
          <w:szCs w:val="18"/>
          <w:lang w:val="en-US"/>
          <w14:cntxtAlts w14:val="0"/>
        </w:rPr>
        <w:t>:</w:t>
      </w:r>
      <w:r w:rsidRPr="00425AFD">
        <w:rPr>
          <w:rFonts w:ascii="Times New Roman" w:eastAsia="Calibri" w:hAnsi="Times New Roman" w:cs="Times New Roman"/>
          <w:color w:val="000000"/>
          <w:sz w:val="18"/>
          <w:szCs w:val="18"/>
          <w:lang w:val="en-US"/>
          <w14:cntxtAlts w14:val="0"/>
        </w:rPr>
        <w:t xml:space="preserve"> minor allele frequency.</w:t>
      </w:r>
    </w:p>
    <w:p w14:paraId="6F0D56EA" w14:textId="77777777" w:rsidR="002A3796" w:rsidRPr="002A3796" w:rsidRDefault="002A3796" w:rsidP="002A3796">
      <w:pPr>
        <w:rPr>
          <w:rFonts w:cstheme="minorHAnsi"/>
          <w:sz w:val="14"/>
          <w:szCs w:val="14"/>
          <w:vertAlign w:val="superscript"/>
          <w:lang w:val="en-US"/>
        </w:rPr>
      </w:pPr>
    </w:p>
    <w:p w14:paraId="0692CA71" w14:textId="18ACC838" w:rsidR="006B588E" w:rsidRDefault="000340A0" w:rsidP="00727E59">
      <w:pPr>
        <w:rPr>
          <w:rFonts w:cstheme="minorHAnsi"/>
          <w:sz w:val="14"/>
          <w:szCs w:val="14"/>
          <w:vertAlign w:val="superscript"/>
          <w:lang w:val="en-US"/>
        </w:rPr>
      </w:pPr>
      <w:r>
        <w:rPr>
          <w:rFonts w:cstheme="minorHAnsi"/>
          <w:sz w:val="14"/>
          <w:szCs w:val="14"/>
          <w:vertAlign w:val="superscript"/>
          <w:lang w:val="en-US"/>
        </w:rPr>
        <w:br w:type="page"/>
      </w:r>
    </w:p>
    <w:p w14:paraId="7ABC97BD" w14:textId="77777777" w:rsidR="00727E59" w:rsidRPr="00727E59" w:rsidRDefault="00727E59" w:rsidP="00727E59">
      <w:pPr>
        <w:rPr>
          <w:rFonts w:cstheme="minorHAnsi"/>
          <w:sz w:val="14"/>
          <w:szCs w:val="14"/>
          <w:vertAlign w:val="superscript"/>
          <w:lang w:val="en-US"/>
        </w:rPr>
      </w:pPr>
    </w:p>
    <w:p w14:paraId="6D3BFFD5" w14:textId="33017241" w:rsidR="002A3796" w:rsidRDefault="00A631CF" w:rsidP="002A37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1CF">
        <w:rPr>
          <w:rFonts w:ascii="Times New Roman" w:hAnsi="Times New Roman" w:cs="Times New Roman"/>
          <w:b/>
          <w:sz w:val="24"/>
          <w:szCs w:val="24"/>
          <w:lang w:val="en-US"/>
        </w:rPr>
        <w:t>Supplementary Figures</w:t>
      </w:r>
    </w:p>
    <w:p w14:paraId="5988E979" w14:textId="4B523521" w:rsidR="00A83E70" w:rsidRDefault="00A83E70" w:rsidP="002A37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CD0569" w14:textId="77777777" w:rsidR="00A83E70" w:rsidRPr="00A631CF" w:rsidRDefault="00A83E70" w:rsidP="002A37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1D290E8" w14:textId="0E9643F0" w:rsidR="002A3796" w:rsidRDefault="00CB071C" w:rsidP="00B60BBE">
      <w:pPr>
        <w:spacing w:line="240" w:lineRule="auto"/>
        <w:jc w:val="center"/>
        <w:rPr>
          <w:b/>
          <w:color w:val="000000" w:themeColor="text1"/>
          <w:lang w:val="en-US"/>
        </w:rPr>
      </w:pPr>
      <w:r>
        <w:rPr>
          <w:b/>
          <w:noProof/>
          <w:color w:val="000000" w:themeColor="text1"/>
          <w:lang w:eastAsia="fr-FR"/>
        </w:rPr>
        <w:drawing>
          <wp:inline distT="0" distB="0" distL="0" distR="0" wp14:anchorId="35B90FAD" wp14:editId="6DA1FE5F">
            <wp:extent cx="4671674" cy="173128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_ge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125" cy="17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DD7F0" w14:textId="067B6DA4" w:rsidR="002A3796" w:rsidRPr="00307CE2" w:rsidRDefault="002A3796" w:rsidP="002A3796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07CE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Supplementary Fig 1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="00DF78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Schematic </w:t>
      </w:r>
      <w:r w:rsidR="00252C5D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presentation 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of homozygous </w:t>
      </w:r>
      <w:r w:rsidRPr="0019080E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LEP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gene mutations identified </w:t>
      </w:r>
      <w:r w:rsidR="00881A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in this study 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spanning </w:t>
      </w:r>
      <w:r w:rsidR="00881A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hree exons of the gene. </w:t>
      </w:r>
      <w:r w:rsidR="00010BBB" w:rsidRPr="00307CE2">
        <w:rPr>
          <w:rFonts w:ascii="Times New Roman" w:hAnsi="Times New Roman" w:cs="Times New Roman"/>
          <w:sz w:val="20"/>
          <w:szCs w:val="20"/>
          <w:lang w:val="en-US"/>
        </w:rPr>
        <w:t>The novel mutations identified are indicated in bold letters.</w:t>
      </w:r>
    </w:p>
    <w:p w14:paraId="73F53413" w14:textId="571829C7" w:rsidR="000340A0" w:rsidRDefault="000340A0">
      <w:pPr>
        <w:rPr>
          <w:lang w:val="en-US"/>
        </w:rPr>
      </w:pPr>
      <w:r>
        <w:rPr>
          <w:lang w:val="en-US"/>
        </w:rPr>
        <w:br w:type="page"/>
      </w:r>
    </w:p>
    <w:p w14:paraId="55078BE3" w14:textId="77777777" w:rsidR="002F6039" w:rsidRDefault="002F6039">
      <w:pPr>
        <w:rPr>
          <w:lang w:val="en-US"/>
        </w:rPr>
      </w:pPr>
    </w:p>
    <w:p w14:paraId="2C09DA2A" w14:textId="78508872" w:rsidR="00791373" w:rsidRDefault="00A631CF" w:rsidP="00B60BBE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48F7287" wp14:editId="59A82B3D">
            <wp:extent cx="5760720" cy="17995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RFI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456B" w14:textId="298478A0" w:rsidR="00791373" w:rsidRPr="00307CE2" w:rsidRDefault="00791373" w:rsidP="00190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307CE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Supplementary Fig 2</w:t>
      </w:r>
      <w:r w:rsidR="00DF78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Schematic 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presentation of full-length </w:t>
      </w:r>
      <w:r w:rsidRPr="000B65DE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LEPR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indicating the location of the </w:t>
      </w:r>
      <w:r w:rsidR="003E2D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point </w:t>
      </w:r>
      <w:r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mutations identified in individuals with severe early-onset obesity. </w:t>
      </w:r>
      <w:r w:rsidR="00010BBB" w:rsidRPr="00307CE2">
        <w:rPr>
          <w:rFonts w:ascii="Times New Roman" w:hAnsi="Times New Roman" w:cs="Times New Roman"/>
          <w:sz w:val="20"/>
          <w:szCs w:val="20"/>
          <w:lang w:val="en-US"/>
        </w:rPr>
        <w:t>The novel mutations identified in this study are indicated in bold letters.</w:t>
      </w:r>
    </w:p>
    <w:p w14:paraId="458ACA46" w14:textId="3F56AE71" w:rsidR="00791373" w:rsidRPr="00307CE2" w:rsidRDefault="0001455C" w:rsidP="0019080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455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NTD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N-terminal domain; </w:t>
      </w:r>
      <w:r w:rsidRPr="0001455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CRH1</w:t>
      </w:r>
      <w:r w:rsidRPr="0001455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 </w:t>
      </w:r>
      <w:r w:rsidRPr="0001455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CRH2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791373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cytokine recept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or homology domains; </w:t>
      </w:r>
      <w:r w:rsidRPr="0001455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IGD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immunoglobulin-like domain; </w:t>
      </w:r>
      <w:r w:rsidRPr="0001455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FNIII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791373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membrane-proximal ﬁbronectin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typIII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791373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domains</w:t>
      </w:r>
      <w:r w:rsidR="00F942A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; </w:t>
      </w:r>
      <w:r w:rsidRPr="0001455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LC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low complexity region </w:t>
      </w:r>
    </w:p>
    <w:p w14:paraId="787EC64E" w14:textId="783BD814" w:rsidR="00791373" w:rsidRPr="00307CE2" w:rsidRDefault="00791373" w:rsidP="008B20D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  <w:proofErr w:type="spellStart"/>
      <w:r w:rsidRPr="00307CE2">
        <w:rPr>
          <w:rFonts w:ascii="Times New Roman" w:eastAsiaTheme="minorEastAsia" w:hAnsi="Times New Roman" w:cs="Times New Roman"/>
          <w:color w:val="000000" w:themeColor="text1"/>
          <w:kern w:val="24"/>
          <w:position w:val="7"/>
          <w:sz w:val="20"/>
          <w:szCs w:val="20"/>
          <w:vertAlign w:val="superscript"/>
          <w:lang w:val="en-US"/>
        </w:rPr>
        <w:t>a</w:t>
      </w:r>
      <w:r w:rsidRPr="00307CE2">
        <w:rPr>
          <w:rFonts w:ascii="Times New Roman" w:eastAsiaTheme="minorEastAsia" w:hAnsi="Times New Roman" w:cs="Times New Roman"/>
          <w:color w:val="000000" w:themeColor="text1"/>
          <w:kern w:val="24"/>
          <w:position w:val="7"/>
          <w:sz w:val="20"/>
          <w:szCs w:val="20"/>
          <w:lang w:val="en-US"/>
        </w:rPr>
        <w:t>Mutation</w:t>
      </w:r>
      <w:proofErr w:type="spellEnd"/>
      <w:r w:rsidRPr="00307CE2">
        <w:rPr>
          <w:rFonts w:ascii="Times New Roman" w:eastAsiaTheme="minorEastAsia" w:hAnsi="Times New Roman" w:cs="Times New Roman"/>
          <w:color w:val="000000" w:themeColor="text1"/>
          <w:kern w:val="24"/>
          <w:position w:val="7"/>
          <w:sz w:val="20"/>
          <w:szCs w:val="20"/>
          <w:lang w:val="en-US"/>
        </w:rPr>
        <w:t xml:space="preserve"> in initiation codon, </w:t>
      </w:r>
      <w:proofErr w:type="spellStart"/>
      <w:r w:rsidRPr="00307CE2">
        <w:rPr>
          <w:rFonts w:ascii="Times New Roman" w:eastAsiaTheme="minorEastAsia" w:hAnsi="Times New Roman" w:cs="Times New Roman"/>
          <w:color w:val="000000" w:themeColor="text1"/>
          <w:kern w:val="24"/>
          <w:position w:val="7"/>
          <w:sz w:val="20"/>
          <w:szCs w:val="20"/>
          <w:vertAlign w:val="superscript"/>
          <w:lang w:val="en-US"/>
        </w:rPr>
        <w:t>b</w:t>
      </w:r>
      <w:r w:rsidRPr="00307CE2">
        <w:rPr>
          <w:rFonts w:ascii="Times New Roman" w:eastAsiaTheme="minorEastAsia" w:hAnsi="Times New Roman" w:cs="Times New Roman"/>
          <w:color w:val="000000" w:themeColor="text1"/>
          <w:kern w:val="24"/>
          <w:position w:val="7"/>
          <w:sz w:val="20"/>
          <w:szCs w:val="20"/>
          <w:lang w:val="en-US"/>
        </w:rPr>
        <w:t>Splice</w:t>
      </w:r>
      <w:proofErr w:type="spellEnd"/>
      <w:r w:rsidRPr="00307CE2">
        <w:rPr>
          <w:rFonts w:ascii="Times New Roman" w:eastAsiaTheme="minorEastAsia" w:hAnsi="Times New Roman" w:cs="Times New Roman"/>
          <w:color w:val="000000" w:themeColor="text1"/>
          <w:kern w:val="24"/>
          <w:position w:val="7"/>
          <w:sz w:val="20"/>
          <w:szCs w:val="20"/>
          <w:lang w:val="en-US"/>
        </w:rPr>
        <w:t xml:space="preserve"> site mutation</w:t>
      </w:r>
      <w:r w:rsidR="0019080E">
        <w:rPr>
          <w:rFonts w:ascii="Times New Roman" w:eastAsiaTheme="minorEastAsia" w:hAnsi="Times New Roman" w:cs="Times New Roman"/>
          <w:color w:val="000000" w:themeColor="text1"/>
          <w:kern w:val="24"/>
          <w:position w:val="7"/>
          <w:sz w:val="20"/>
          <w:szCs w:val="20"/>
          <w:lang w:val="en-US"/>
        </w:rPr>
        <w:t>.</w:t>
      </w:r>
    </w:p>
    <w:p w14:paraId="328A873D" w14:textId="77777777" w:rsidR="00791373" w:rsidRPr="00307CE2" w:rsidRDefault="00791373" w:rsidP="0079137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</w:pPr>
    </w:p>
    <w:p w14:paraId="0772EE07" w14:textId="77777777" w:rsidR="00791373" w:rsidRPr="00791373" w:rsidRDefault="00791373" w:rsidP="00791373">
      <w:pPr>
        <w:spacing w:after="0" w:line="240" w:lineRule="auto"/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</w:pPr>
    </w:p>
    <w:p w14:paraId="5F22453A" w14:textId="77777777" w:rsidR="00791373" w:rsidRDefault="00791373" w:rsidP="00791373">
      <w:pPr>
        <w:rPr>
          <w:lang w:val="en-US"/>
        </w:rPr>
      </w:pPr>
    </w:p>
    <w:p w14:paraId="40C6B53C" w14:textId="27B8C253" w:rsidR="000B65DE" w:rsidRDefault="000B65DE">
      <w:pPr>
        <w:rPr>
          <w:lang w:val="en-US"/>
        </w:rPr>
      </w:pPr>
      <w:r>
        <w:rPr>
          <w:lang w:val="en-US"/>
        </w:rPr>
        <w:br w:type="page"/>
      </w:r>
    </w:p>
    <w:p w14:paraId="2A95FAD5" w14:textId="2C2B95C7" w:rsidR="000340A0" w:rsidRDefault="000340A0" w:rsidP="00791373">
      <w:pPr>
        <w:rPr>
          <w:lang w:val="en-US"/>
        </w:rPr>
      </w:pPr>
    </w:p>
    <w:p w14:paraId="0BA933B1" w14:textId="38DDB312" w:rsidR="00010BBB" w:rsidRDefault="00CB071C" w:rsidP="000340A0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0CCA1AD" wp14:editId="1F861B88">
            <wp:extent cx="5760720" cy="27127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4r_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0B1A3" w14:textId="717C8498" w:rsidR="00010BBB" w:rsidRPr="00307CE2" w:rsidRDefault="00307CE2" w:rsidP="001908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Supplementary Fig 3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DF78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Schematic </w:t>
      </w:r>
      <w:r w:rsidR="00010BBB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presentation of full-length </w:t>
      </w:r>
      <w:r w:rsidR="00010BBB" w:rsidRPr="00F96011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MC4R</w:t>
      </w:r>
      <w:r w:rsidR="00010BBB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showing seven transmembrane domains with 3 intracellular loops (I</w:t>
      </w:r>
      <w:r w:rsidR="0055778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CL)</w:t>
      </w:r>
      <w:r w:rsidR="00881A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</w:t>
      </w:r>
      <w:r w:rsidR="0055778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3 extracellular loops (ECL</w:t>
      </w:r>
      <w:r w:rsidR="00010BBB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indicating the location of </w:t>
      </w:r>
      <w:r w:rsidR="00B04E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pathogenic </w:t>
      </w:r>
      <w:r w:rsidR="00010BBB" w:rsidRPr="00307CE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mutations identified in individuals with severe early-onset obesity. </w:t>
      </w:r>
      <w:r w:rsidR="00010BBB" w:rsidRPr="00307CE2">
        <w:rPr>
          <w:rFonts w:ascii="Times New Roman" w:hAnsi="Times New Roman" w:cs="Times New Roman"/>
          <w:sz w:val="20"/>
          <w:szCs w:val="20"/>
          <w:lang w:val="en-US"/>
        </w:rPr>
        <w:t>The novel mutations identified in this study are indicated in bold letters.</w:t>
      </w:r>
    </w:p>
    <w:p w14:paraId="681BBE16" w14:textId="77777777" w:rsidR="00010BBB" w:rsidRPr="00307CE2" w:rsidRDefault="00010BBB" w:rsidP="00010BBB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B584636" w14:textId="77777777" w:rsidR="00307CE2" w:rsidRDefault="00307CE2" w:rsidP="00010BBB">
      <w:pPr>
        <w:rPr>
          <w:lang w:val="en-US"/>
        </w:rPr>
      </w:pPr>
    </w:p>
    <w:p w14:paraId="548A2E87" w14:textId="77777777" w:rsidR="00307CE2" w:rsidRDefault="00307CE2" w:rsidP="00010BBB">
      <w:pPr>
        <w:rPr>
          <w:lang w:val="en-US"/>
        </w:rPr>
      </w:pPr>
    </w:p>
    <w:p w14:paraId="5427D1A0" w14:textId="2A35856D" w:rsidR="000B65DE" w:rsidRDefault="000B65DE">
      <w:pPr>
        <w:rPr>
          <w:lang w:val="en-US"/>
        </w:rPr>
      </w:pPr>
      <w:r>
        <w:rPr>
          <w:lang w:val="en-US"/>
        </w:rPr>
        <w:br w:type="page"/>
      </w:r>
    </w:p>
    <w:p w14:paraId="16A1C623" w14:textId="50F79CDA" w:rsidR="00307CE2" w:rsidRPr="001826B8" w:rsidRDefault="00910A46" w:rsidP="00307CE2">
      <w:pPr>
        <w:spacing w:after="0" w:line="240" w:lineRule="auto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r-FR"/>
        </w:rPr>
        <w:lastRenderedPageBreak/>
        <w:drawing>
          <wp:inline distT="0" distB="0" distL="0" distR="0" wp14:anchorId="789A4874" wp14:editId="4DC85700">
            <wp:extent cx="5133399" cy="5324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 4 _ 01---282_16P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818" cy="532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EC7A" w14:textId="61457C4D" w:rsidR="00307CE2" w:rsidRPr="001826B8" w:rsidRDefault="00307CE2" w:rsidP="00307CE2">
      <w:pPr>
        <w:spacing w:after="0" w:line="240" w:lineRule="auto"/>
        <w:jc w:val="both"/>
        <w:rPr>
          <w:color w:val="000000" w:themeColor="text1"/>
          <w:sz w:val="18"/>
          <w:szCs w:val="18"/>
          <w:lang w:val="en-US"/>
        </w:rPr>
      </w:pPr>
    </w:p>
    <w:p w14:paraId="008C11F0" w14:textId="1A290A20" w:rsidR="00226BDD" w:rsidRDefault="00307CE2" w:rsidP="00226BDD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07CE2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Supplementary Fig 4</w:t>
      </w:r>
      <w:bookmarkStart w:id="1" w:name="_Toc433634765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.</w:t>
      </w:r>
      <w:r w:rsidRPr="00FD2B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="00226BDD" w:rsidRPr="00FD2BF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Log R Ratio and B Allele Frequency Plot of a 3.3 Mb deletion in 15q11.2-q12 </w:t>
      </w:r>
      <w:r w:rsidR="00226BD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PWS associated </w:t>
      </w:r>
      <w:r w:rsidR="00226BDD" w:rsidRPr="00FD2BF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region identified in #39. </w:t>
      </w:r>
      <w:r w:rsidR="00226BDD" w:rsidRPr="002D21D5">
        <w:rPr>
          <w:rFonts w:ascii="Times New Roman" w:hAnsi="Times New Roman" w:cs="Times New Roman"/>
          <w:sz w:val="20"/>
          <w:szCs w:val="20"/>
          <w:lang w:val="en-GB"/>
        </w:rPr>
        <w:t xml:space="preserve">Multiplex Ligation-dependent Probe Amplification (MLPA) </w:t>
      </w:r>
      <w:r w:rsidR="00226BDD" w:rsidRPr="0055778E">
        <w:rPr>
          <w:rFonts w:ascii="Times New Roman" w:hAnsi="Times New Roman" w:cs="Times New Roman"/>
          <w:sz w:val="20"/>
          <w:szCs w:val="20"/>
          <w:lang w:val="en-GB"/>
        </w:rPr>
        <w:t xml:space="preserve">of patient </w:t>
      </w:r>
      <w:r w:rsidR="00226BDD">
        <w:rPr>
          <w:rFonts w:ascii="Times New Roman" w:hAnsi="Times New Roman" w:cs="Times New Roman"/>
          <w:sz w:val="20"/>
          <w:szCs w:val="20"/>
          <w:lang w:val="en-GB"/>
        </w:rPr>
        <w:t xml:space="preserve">DNA </w:t>
      </w:r>
      <w:r w:rsidR="00226BDD" w:rsidRPr="0055778E">
        <w:rPr>
          <w:rFonts w:ascii="Times New Roman" w:hAnsi="Times New Roman" w:cs="Times New Roman"/>
          <w:sz w:val="20"/>
          <w:szCs w:val="20"/>
          <w:lang w:val="en-GB"/>
        </w:rPr>
        <w:t xml:space="preserve">using P343 </w:t>
      </w:r>
      <w:proofErr w:type="spellStart"/>
      <w:r w:rsidR="00226BDD" w:rsidRPr="0055778E">
        <w:rPr>
          <w:rFonts w:ascii="Times New Roman" w:hAnsi="Times New Roman" w:cs="Times New Roman"/>
          <w:sz w:val="20"/>
          <w:szCs w:val="20"/>
          <w:lang w:val="en-GB"/>
        </w:rPr>
        <w:t>probemix</w:t>
      </w:r>
      <w:proofErr w:type="spellEnd"/>
      <w:r w:rsidR="00226BDD" w:rsidRPr="0055778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26BDD">
        <w:rPr>
          <w:rFonts w:ascii="Times New Roman" w:hAnsi="Times New Roman" w:cs="Times New Roman"/>
          <w:sz w:val="20"/>
          <w:szCs w:val="20"/>
          <w:lang w:val="en-GB"/>
        </w:rPr>
        <w:t>was performed to confirm deletion breakpoint (data not shown).</w:t>
      </w:r>
    </w:p>
    <w:p w14:paraId="1898E694" w14:textId="77777777" w:rsidR="00226BDD" w:rsidRDefault="00226BDD" w:rsidP="00226BDD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bookmarkEnd w:id="1"/>
    <w:p w14:paraId="657AD682" w14:textId="0C0E5CA8" w:rsidR="00482E90" w:rsidRDefault="00482E90" w:rsidP="00FD2BF3">
      <w:pPr>
        <w:pStyle w:val="Sansinterligne"/>
      </w:pPr>
    </w:p>
    <w:p w14:paraId="32BCC624" w14:textId="77777777" w:rsidR="0055778E" w:rsidRDefault="0055778E" w:rsidP="005E2908">
      <w:pPr>
        <w:pStyle w:val="Sansinterligne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84378F" w14:textId="77777777" w:rsidR="0055778E" w:rsidRDefault="0055778E" w:rsidP="005E2908">
      <w:pPr>
        <w:pStyle w:val="Sansinterligne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5425DE" w14:textId="1E05465E" w:rsidR="0055778E" w:rsidRDefault="00910A46" w:rsidP="0055778E">
      <w:pPr>
        <w:pStyle w:val="Sansinterligne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fr-FR" w:eastAsia="fr-FR"/>
          <w14:cntxtAlts/>
        </w:rPr>
        <w:drawing>
          <wp:inline distT="0" distB="0" distL="0" distR="0" wp14:anchorId="685E8B29" wp14:editId="74FBAF58">
            <wp:extent cx="5486400" cy="5556504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 Fig 5_ 01---282_16P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5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82F9" w14:textId="77777777" w:rsidR="00923D34" w:rsidRPr="00307CE2" w:rsidRDefault="00923D34" w:rsidP="0055778E">
      <w:pPr>
        <w:pStyle w:val="Sansinterligne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D675AE" w14:textId="4085DF96" w:rsidR="00307CE2" w:rsidRDefault="00923D34" w:rsidP="005E2908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Supplementary Fig 5. </w:t>
      </w:r>
      <w:r w:rsidR="00B35BE3" w:rsidRPr="0055778E">
        <w:rPr>
          <w:rFonts w:ascii="Times New Roman" w:hAnsi="Times New Roman" w:cs="Times New Roman"/>
          <w:sz w:val="20"/>
          <w:szCs w:val="20"/>
          <w:lang w:val="en-GB"/>
        </w:rPr>
        <w:t>Log R Ratio and B Allele Frequency plot</w:t>
      </w:r>
      <w:r w:rsidR="00B35BE3">
        <w:rPr>
          <w:rFonts w:ascii="Times New Roman" w:hAnsi="Times New Roman" w:cs="Times New Roman"/>
          <w:sz w:val="20"/>
          <w:szCs w:val="20"/>
          <w:lang w:val="en-GB"/>
        </w:rPr>
        <w:t xml:space="preserve"> for </w:t>
      </w:r>
      <w:r w:rsidR="008B20D0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A83E70">
        <w:rPr>
          <w:rFonts w:ascii="Times New Roman" w:hAnsi="Times New Roman" w:cs="Times New Roman"/>
          <w:sz w:val="20"/>
          <w:szCs w:val="20"/>
          <w:lang w:val="en-GB"/>
        </w:rPr>
        <w:t xml:space="preserve">4.5 Mb </w:t>
      </w:r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>copy</w:t>
      </w:r>
      <w:r w:rsidR="008B20D0">
        <w:rPr>
          <w:rFonts w:ascii="Times New Roman" w:hAnsi="Times New Roman" w:cs="Times New Roman"/>
          <w:sz w:val="20"/>
          <w:szCs w:val="20"/>
          <w:lang w:val="en-GB"/>
        </w:rPr>
        <w:t>-loss CNV</w:t>
      </w:r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r w:rsidR="00226BDD" w:rsidRPr="00226BDD">
        <w:rPr>
          <w:rFonts w:ascii="Times New Roman" w:hAnsi="Times New Roman" w:cs="Times New Roman"/>
          <w:sz w:val="20"/>
          <w:szCs w:val="20"/>
          <w:lang w:val="en-GB"/>
        </w:rPr>
        <w:t xml:space="preserve">15q11.2-q12 </w:t>
      </w:r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>PWS associated</w:t>
      </w:r>
      <w:r w:rsidR="00B35B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>reg</w:t>
      </w:r>
      <w:r>
        <w:rPr>
          <w:rFonts w:ascii="Times New Roman" w:hAnsi="Times New Roman" w:cs="Times New Roman"/>
          <w:sz w:val="20"/>
          <w:szCs w:val="20"/>
          <w:lang w:val="en-GB"/>
        </w:rPr>
        <w:t>ion found in #87</w:t>
      </w:r>
      <w:r w:rsidR="00903F58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2D21D5" w:rsidRPr="002D21D5">
        <w:rPr>
          <w:rFonts w:ascii="Times New Roman" w:hAnsi="Times New Roman" w:cs="Times New Roman"/>
          <w:sz w:val="20"/>
          <w:szCs w:val="20"/>
          <w:lang w:val="en-GB"/>
        </w:rPr>
        <w:t xml:space="preserve">Multiplex Ligation-dependent Probe Amplification (MLPA) </w:t>
      </w:r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 xml:space="preserve">of patient </w:t>
      </w:r>
      <w:r w:rsidR="00B35BE3">
        <w:rPr>
          <w:rFonts w:ascii="Times New Roman" w:hAnsi="Times New Roman" w:cs="Times New Roman"/>
          <w:sz w:val="20"/>
          <w:szCs w:val="20"/>
          <w:lang w:val="en-GB"/>
        </w:rPr>
        <w:t xml:space="preserve">DNA </w:t>
      </w:r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 xml:space="preserve">using P343 </w:t>
      </w:r>
      <w:proofErr w:type="spellStart"/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>probemix</w:t>
      </w:r>
      <w:proofErr w:type="spellEnd"/>
      <w:r w:rsidR="0055778E" w:rsidRPr="0055778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35BE3">
        <w:rPr>
          <w:rFonts w:ascii="Times New Roman" w:hAnsi="Times New Roman" w:cs="Times New Roman"/>
          <w:sz w:val="20"/>
          <w:szCs w:val="20"/>
          <w:lang w:val="en-GB"/>
        </w:rPr>
        <w:t>was performed to confirm deletion breakpoint (data not shown)</w:t>
      </w:r>
      <w:r w:rsidR="00226BD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26D6B47" w14:textId="5E52EB74" w:rsidR="00482E90" w:rsidRDefault="00482E90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2E1FAB51" w14:textId="77777777" w:rsidR="00903F58" w:rsidRDefault="00903F58" w:rsidP="0055778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AB95F2D" w14:textId="3CEBB642" w:rsidR="00903F58" w:rsidRDefault="00903F58" w:rsidP="00BF6BFF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34854021" w14:textId="6ADF65F1" w:rsidR="00BF6BFF" w:rsidRDefault="00910A46" w:rsidP="0067591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09A4EC42" wp14:editId="3E619A49">
            <wp:extent cx="5760720" cy="57607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 Fig 6 _PWS_IM-320_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F259" w14:textId="284AA30D" w:rsidR="005A7B68" w:rsidRPr="006F655D" w:rsidRDefault="005A7B68" w:rsidP="0019080E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A7B68">
        <w:rPr>
          <w:rFonts w:ascii="Times New Roman" w:hAnsi="Times New Roman" w:cs="Times New Roman"/>
          <w:b/>
          <w:sz w:val="20"/>
          <w:szCs w:val="20"/>
          <w:lang w:val="en-GB"/>
        </w:rPr>
        <w:t>Supplementary Fig 6</w:t>
      </w:r>
      <w:r w:rsidRPr="005A7B68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F655D">
        <w:rPr>
          <w:rFonts w:ascii="Times New Roman" w:hAnsi="Times New Roman" w:cs="Times New Roman"/>
          <w:sz w:val="20"/>
          <w:szCs w:val="20"/>
          <w:lang w:val="en-GB"/>
        </w:rPr>
        <w:t xml:space="preserve">Identification and validation of </w:t>
      </w:r>
      <w:r w:rsidR="005B3362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337846">
        <w:rPr>
          <w:rFonts w:ascii="Times New Roman" w:hAnsi="Times New Roman" w:cs="Times New Roman"/>
          <w:sz w:val="20"/>
          <w:szCs w:val="20"/>
          <w:lang w:val="en-GB"/>
        </w:rPr>
        <w:t>~</w:t>
      </w:r>
      <w:r w:rsidR="00337846" w:rsidRPr="00337846">
        <w:rPr>
          <w:rFonts w:ascii="Times New Roman" w:hAnsi="Times New Roman" w:cs="Times New Roman"/>
          <w:sz w:val="20"/>
          <w:szCs w:val="20"/>
          <w:lang w:val="en-GB"/>
        </w:rPr>
        <w:t xml:space="preserve">3.8 Mb </w:t>
      </w:r>
      <w:r w:rsidR="00337846" w:rsidRPr="006F655D">
        <w:rPr>
          <w:rFonts w:ascii="Times New Roman" w:hAnsi="Times New Roman" w:cs="Times New Roman"/>
          <w:sz w:val="20"/>
          <w:szCs w:val="20"/>
          <w:lang w:val="en-GB"/>
        </w:rPr>
        <w:t>copy</w:t>
      </w:r>
      <w:r w:rsidR="00337846">
        <w:rPr>
          <w:rFonts w:ascii="Times New Roman" w:hAnsi="Times New Roman" w:cs="Times New Roman"/>
          <w:sz w:val="20"/>
          <w:szCs w:val="20"/>
          <w:lang w:val="en-GB"/>
        </w:rPr>
        <w:t xml:space="preserve">-loss </w:t>
      </w:r>
      <w:r w:rsidR="005B3362">
        <w:rPr>
          <w:rFonts w:ascii="Times New Roman" w:hAnsi="Times New Roman" w:cs="Times New Roman"/>
          <w:sz w:val="20"/>
          <w:szCs w:val="20"/>
          <w:lang w:val="en-GB"/>
        </w:rPr>
        <w:t>CNV</w:t>
      </w:r>
      <w:r w:rsidRPr="006F655D">
        <w:rPr>
          <w:rFonts w:ascii="Times New Roman" w:hAnsi="Times New Roman" w:cs="Times New Roman"/>
          <w:sz w:val="20"/>
          <w:szCs w:val="20"/>
          <w:lang w:val="en-GB"/>
        </w:rPr>
        <w:t xml:space="preserve"> in PWS associated region found in #320</w:t>
      </w:r>
      <w:r w:rsidR="006F655D" w:rsidRPr="006F655D">
        <w:rPr>
          <w:rFonts w:ascii="Times New Roman" w:hAnsi="Times New Roman" w:cs="Times New Roman"/>
          <w:sz w:val="20"/>
          <w:szCs w:val="20"/>
          <w:lang w:val="en-GB"/>
        </w:rPr>
        <w:t xml:space="preserve"> detected by </w:t>
      </w:r>
      <w:proofErr w:type="spellStart"/>
      <w:r w:rsidR="006F655D" w:rsidRPr="006F655D">
        <w:rPr>
          <w:rFonts w:ascii="Times New Roman" w:hAnsi="Times New Roman" w:cs="Times New Roman"/>
          <w:sz w:val="20"/>
          <w:szCs w:val="20"/>
          <w:lang w:val="en-US"/>
        </w:rPr>
        <w:t>CoDE-seq</w:t>
      </w:r>
      <w:proofErr w:type="spellEnd"/>
      <w:r w:rsidR="006F655D" w:rsidRPr="006F655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6F655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6F655D" w:rsidRPr="006F655D">
        <w:rPr>
          <w:rFonts w:ascii="Times New Roman" w:hAnsi="Times New Roman" w:cs="Times New Roman"/>
          <w:sz w:val="20"/>
          <w:szCs w:val="20"/>
          <w:lang w:val="en-US"/>
        </w:rPr>
        <w:t xml:space="preserve">opy-loss </w:t>
      </w:r>
      <w:r w:rsidR="00B04ED7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6F655D" w:rsidRPr="006F655D">
        <w:rPr>
          <w:rFonts w:ascii="Times New Roman" w:hAnsi="Times New Roman" w:cs="Times New Roman"/>
          <w:sz w:val="20"/>
          <w:szCs w:val="20"/>
          <w:lang w:val="en-US"/>
        </w:rPr>
        <w:t>highlighted in red.</w:t>
      </w:r>
    </w:p>
    <w:p w14:paraId="75B6A92C" w14:textId="7B84FEE8" w:rsidR="006F655D" w:rsidRPr="006F655D" w:rsidRDefault="006F655D" w:rsidP="0055778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DD341A8" w14:textId="77777777" w:rsidR="005A7B68" w:rsidRDefault="005A7B68" w:rsidP="0055778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C8AB7A6" w14:textId="77777777" w:rsidR="005A7B68" w:rsidRDefault="005A7B68" w:rsidP="0055778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0B4519E" w14:textId="77777777" w:rsidR="005A7B68" w:rsidRDefault="005A7B68" w:rsidP="0055778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0ABECF8" w14:textId="77777777" w:rsidR="005A7B68" w:rsidRPr="006B588E" w:rsidRDefault="005A7B68" w:rsidP="005A7B68">
      <w:pPr>
        <w:jc w:val="center"/>
        <w:rPr>
          <w:rFonts w:ascii="Times New Roman" w:hAnsi="Times New Roman" w:cs="Times New Roman"/>
          <w:noProof/>
          <w:sz w:val="20"/>
          <w:szCs w:val="20"/>
          <w:lang w:val="en-US" w:eastAsia="fr-FR"/>
        </w:rPr>
      </w:pPr>
    </w:p>
    <w:p w14:paraId="4EAEC660" w14:textId="00BF0ED4" w:rsidR="00482E90" w:rsidRDefault="00482E90">
      <w:pPr>
        <w:rPr>
          <w:rFonts w:ascii="Times New Roman" w:hAnsi="Times New Roman" w:cs="Times New Roman"/>
          <w:noProof/>
          <w:sz w:val="20"/>
          <w:szCs w:val="20"/>
          <w:lang w:val="en-US" w:eastAsia="fr-FR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fr-FR"/>
        </w:rPr>
        <w:br w:type="page"/>
      </w:r>
    </w:p>
    <w:p w14:paraId="3CA886B3" w14:textId="77777777" w:rsidR="005A7B68" w:rsidRPr="006B588E" w:rsidRDefault="005A7B68" w:rsidP="005A7B68">
      <w:pPr>
        <w:jc w:val="center"/>
        <w:rPr>
          <w:rFonts w:ascii="Times New Roman" w:hAnsi="Times New Roman" w:cs="Times New Roman"/>
          <w:noProof/>
          <w:sz w:val="20"/>
          <w:szCs w:val="20"/>
          <w:lang w:val="en-US" w:eastAsia="fr-FR"/>
        </w:rPr>
      </w:pPr>
    </w:p>
    <w:p w14:paraId="21FD3A60" w14:textId="58B36883" w:rsidR="005A7B68" w:rsidRDefault="005A7B68" w:rsidP="005A7B68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0AB54520" w14:textId="4798138F" w:rsidR="005A7B68" w:rsidRDefault="00910A46" w:rsidP="005A7B68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24995E9A" wp14:editId="30A980C0">
            <wp:extent cx="5760720" cy="57607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 Fig 7 _ 01---282_16P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9E1C" w14:textId="7C490C18" w:rsidR="006F655D" w:rsidRPr="006F655D" w:rsidRDefault="005A7B68" w:rsidP="0019080E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Supplementary Fig 7</w:t>
      </w:r>
      <w:r w:rsidRPr="005A7B68">
        <w:rPr>
          <w:rFonts w:ascii="Times New Roman" w:hAnsi="Times New Roman" w:cs="Times New Roman"/>
          <w:sz w:val="20"/>
          <w:szCs w:val="20"/>
          <w:lang w:val="en-GB"/>
        </w:rPr>
        <w:t>. Identification and validatio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n of </w:t>
      </w:r>
      <w:r w:rsidR="005B3362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>
        <w:rPr>
          <w:rFonts w:ascii="Times New Roman" w:hAnsi="Times New Roman" w:cs="Times New Roman"/>
          <w:sz w:val="20"/>
          <w:szCs w:val="20"/>
          <w:lang w:val="en-GB"/>
        </w:rPr>
        <w:t>copy</w:t>
      </w:r>
      <w:r w:rsidR="005B3362">
        <w:rPr>
          <w:rFonts w:ascii="Times New Roman" w:hAnsi="Times New Roman" w:cs="Times New Roman"/>
          <w:sz w:val="20"/>
          <w:szCs w:val="20"/>
          <w:lang w:val="en-GB"/>
        </w:rPr>
        <w:t>-loss CNV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 16p11.2 obesity</w:t>
      </w:r>
      <w:r w:rsidRPr="005A7B6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associated region found in #282</w:t>
      </w:r>
      <w:r w:rsidR="006F655D">
        <w:rPr>
          <w:rFonts w:ascii="Times New Roman" w:hAnsi="Times New Roman" w:cs="Times New Roman"/>
          <w:sz w:val="20"/>
          <w:szCs w:val="20"/>
          <w:lang w:val="en-GB"/>
        </w:rPr>
        <w:t xml:space="preserve"> detected by </w:t>
      </w:r>
      <w:proofErr w:type="spellStart"/>
      <w:r w:rsidR="006F655D" w:rsidRPr="006F655D">
        <w:rPr>
          <w:rFonts w:ascii="Times New Roman" w:hAnsi="Times New Roman" w:cs="Times New Roman"/>
          <w:sz w:val="20"/>
          <w:szCs w:val="20"/>
          <w:lang w:val="en-US"/>
        </w:rPr>
        <w:t>CoDE-seq</w:t>
      </w:r>
      <w:proofErr w:type="spellEnd"/>
      <w:r w:rsidR="006F655D" w:rsidRPr="006F655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6F655D">
        <w:rPr>
          <w:rFonts w:ascii="Times New Roman" w:hAnsi="Times New Roman" w:cs="Times New Roman"/>
          <w:sz w:val="20"/>
          <w:szCs w:val="20"/>
          <w:lang w:val="en-GB"/>
        </w:rPr>
        <w:t>C</w:t>
      </w:r>
      <w:proofErr w:type="spellStart"/>
      <w:r w:rsidR="006F655D" w:rsidRPr="006F655D">
        <w:rPr>
          <w:rFonts w:ascii="Times New Roman" w:hAnsi="Times New Roman" w:cs="Times New Roman"/>
          <w:sz w:val="20"/>
          <w:szCs w:val="20"/>
          <w:lang w:val="en-US"/>
        </w:rPr>
        <w:t>opy</w:t>
      </w:r>
      <w:proofErr w:type="spellEnd"/>
      <w:r w:rsidR="006F655D" w:rsidRPr="006F655D">
        <w:rPr>
          <w:rFonts w:ascii="Times New Roman" w:hAnsi="Times New Roman" w:cs="Times New Roman"/>
          <w:sz w:val="20"/>
          <w:szCs w:val="20"/>
          <w:lang w:val="en-US"/>
        </w:rPr>
        <w:t xml:space="preserve">-loss </w:t>
      </w:r>
      <w:r w:rsidR="006F655D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6F655D" w:rsidRPr="006F655D">
        <w:rPr>
          <w:rFonts w:ascii="Times New Roman" w:hAnsi="Times New Roman" w:cs="Times New Roman"/>
          <w:sz w:val="20"/>
          <w:szCs w:val="20"/>
          <w:lang w:val="en-US"/>
        </w:rPr>
        <w:t>highlighted in red.</w:t>
      </w:r>
    </w:p>
    <w:p w14:paraId="3DC0B8FB" w14:textId="589738BB" w:rsidR="006A1F2E" w:rsidRDefault="006A1F2E" w:rsidP="00604FD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3A0838D" w14:textId="2D2124F2" w:rsidR="005A7B68" w:rsidRPr="00307CE2" w:rsidRDefault="006A1F2E" w:rsidP="00604FD6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GB"/>
        </w:rPr>
        <w:instrText xml:space="preserve"> ADDIN EN.REFLIST </w:instrText>
      </w:r>
      <w:r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</w:p>
    <w:sectPr w:rsidR="005A7B68" w:rsidRPr="00307CE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BED9" w14:textId="77777777" w:rsidR="002F4885" w:rsidRDefault="002F4885" w:rsidP="00AD1E0C">
      <w:pPr>
        <w:spacing w:after="0" w:line="240" w:lineRule="auto"/>
      </w:pPr>
      <w:r>
        <w:separator/>
      </w:r>
    </w:p>
  </w:endnote>
  <w:endnote w:type="continuationSeparator" w:id="0">
    <w:p w14:paraId="0E919727" w14:textId="77777777" w:rsidR="002F4885" w:rsidRDefault="002F4885" w:rsidP="00AD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254588"/>
      <w:docPartObj>
        <w:docPartGallery w:val="Page Numbers (Bottom of Page)"/>
        <w:docPartUnique/>
      </w:docPartObj>
    </w:sdtPr>
    <w:sdtEndPr/>
    <w:sdtContent>
      <w:p w14:paraId="445E65EE" w14:textId="4ACA63AD" w:rsidR="00174CCE" w:rsidRDefault="00174C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C4">
          <w:rPr>
            <w:noProof/>
          </w:rPr>
          <w:t>11</w:t>
        </w:r>
        <w:r>
          <w:fldChar w:fldCharType="end"/>
        </w:r>
      </w:p>
    </w:sdtContent>
  </w:sdt>
  <w:p w14:paraId="4E3C0881" w14:textId="77777777" w:rsidR="00174CCE" w:rsidRDefault="00174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F2321" w14:textId="77777777" w:rsidR="002F4885" w:rsidRDefault="002F4885" w:rsidP="00AD1E0C">
      <w:pPr>
        <w:spacing w:after="0" w:line="240" w:lineRule="auto"/>
      </w:pPr>
      <w:r>
        <w:separator/>
      </w:r>
    </w:p>
  </w:footnote>
  <w:footnote w:type="continuationSeparator" w:id="0">
    <w:p w14:paraId="0D7CD906" w14:textId="77777777" w:rsidR="002F4885" w:rsidRDefault="002F4885" w:rsidP="00AD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493A" w14:textId="38CF50D8" w:rsidR="00174CCE" w:rsidRDefault="00174CCE" w:rsidP="003D24B9">
    <w:pPr>
      <w:pStyle w:val="En-tte"/>
    </w:pPr>
  </w:p>
  <w:p w14:paraId="3E62F922" w14:textId="77777777" w:rsidR="00174CCE" w:rsidRDefault="00174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E6D"/>
    <w:multiLevelType w:val="hybridMultilevel"/>
    <w:tmpl w:val="FA485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AC2"/>
    <w:multiLevelType w:val="hybridMultilevel"/>
    <w:tmpl w:val="3518326E"/>
    <w:lvl w:ilvl="0" w:tplc="9806A7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wftds96rptv3e9r9q5a9pmdfd052pfdpdt&quot;&gt;Thesis SSAEEDall&lt;record-ids&gt;&lt;item&gt;451&lt;/item&gt;&lt;item&gt;1551&lt;/item&gt;&lt;item&gt;2287&lt;/item&gt;&lt;/record-ids&gt;&lt;/item&gt;&lt;/Libraries&gt;"/>
  </w:docVars>
  <w:rsids>
    <w:rsidRoot w:val="00DC1BA3"/>
    <w:rsid w:val="00010BBB"/>
    <w:rsid w:val="0001455C"/>
    <w:rsid w:val="0001647A"/>
    <w:rsid w:val="000247EE"/>
    <w:rsid w:val="000340A0"/>
    <w:rsid w:val="00037F7E"/>
    <w:rsid w:val="000401D4"/>
    <w:rsid w:val="00057E72"/>
    <w:rsid w:val="000665C4"/>
    <w:rsid w:val="00083953"/>
    <w:rsid w:val="00086826"/>
    <w:rsid w:val="00092E4C"/>
    <w:rsid w:val="000B65DE"/>
    <w:rsid w:val="000C7DE2"/>
    <w:rsid w:val="000D7E0B"/>
    <w:rsid w:val="000F7498"/>
    <w:rsid w:val="00117C3B"/>
    <w:rsid w:val="00153D09"/>
    <w:rsid w:val="0016558D"/>
    <w:rsid w:val="00174CCE"/>
    <w:rsid w:val="001903F5"/>
    <w:rsid w:val="0019080E"/>
    <w:rsid w:val="001B4B42"/>
    <w:rsid w:val="001C0364"/>
    <w:rsid w:val="001D657A"/>
    <w:rsid w:val="001E7EEF"/>
    <w:rsid w:val="00226BDD"/>
    <w:rsid w:val="00227932"/>
    <w:rsid w:val="00236A10"/>
    <w:rsid w:val="00252C5D"/>
    <w:rsid w:val="00253490"/>
    <w:rsid w:val="002A3796"/>
    <w:rsid w:val="002C591C"/>
    <w:rsid w:val="002D21D5"/>
    <w:rsid w:val="002F02EB"/>
    <w:rsid w:val="002F2558"/>
    <w:rsid w:val="002F4885"/>
    <w:rsid w:val="002F6039"/>
    <w:rsid w:val="00307CE2"/>
    <w:rsid w:val="003102C1"/>
    <w:rsid w:val="00325422"/>
    <w:rsid w:val="00337846"/>
    <w:rsid w:val="0035586D"/>
    <w:rsid w:val="003871AB"/>
    <w:rsid w:val="003951BC"/>
    <w:rsid w:val="003D24B9"/>
    <w:rsid w:val="003E2DD8"/>
    <w:rsid w:val="00400573"/>
    <w:rsid w:val="0041128C"/>
    <w:rsid w:val="00425AFD"/>
    <w:rsid w:val="00443986"/>
    <w:rsid w:val="00456176"/>
    <w:rsid w:val="00482E90"/>
    <w:rsid w:val="004A3794"/>
    <w:rsid w:val="004A7C64"/>
    <w:rsid w:val="004C2235"/>
    <w:rsid w:val="004D2249"/>
    <w:rsid w:val="004E7AF1"/>
    <w:rsid w:val="004F39CD"/>
    <w:rsid w:val="004F4530"/>
    <w:rsid w:val="00510186"/>
    <w:rsid w:val="0052268C"/>
    <w:rsid w:val="00535E15"/>
    <w:rsid w:val="00546F99"/>
    <w:rsid w:val="00555F7E"/>
    <w:rsid w:val="0055778E"/>
    <w:rsid w:val="00567CA4"/>
    <w:rsid w:val="005A1D61"/>
    <w:rsid w:val="005A7B68"/>
    <w:rsid w:val="005B0913"/>
    <w:rsid w:val="005B3362"/>
    <w:rsid w:val="005C0972"/>
    <w:rsid w:val="005C3AE6"/>
    <w:rsid w:val="005E2908"/>
    <w:rsid w:val="005E746B"/>
    <w:rsid w:val="005F4B51"/>
    <w:rsid w:val="00604FD6"/>
    <w:rsid w:val="00621F8A"/>
    <w:rsid w:val="00634053"/>
    <w:rsid w:val="00636CDF"/>
    <w:rsid w:val="00667B6F"/>
    <w:rsid w:val="00675916"/>
    <w:rsid w:val="006A1F2E"/>
    <w:rsid w:val="006A5DDB"/>
    <w:rsid w:val="006A7380"/>
    <w:rsid w:val="006B588E"/>
    <w:rsid w:val="006C0243"/>
    <w:rsid w:val="006D70F6"/>
    <w:rsid w:val="006E2D06"/>
    <w:rsid w:val="006F655D"/>
    <w:rsid w:val="00727E59"/>
    <w:rsid w:val="0074030B"/>
    <w:rsid w:val="00772090"/>
    <w:rsid w:val="007741EC"/>
    <w:rsid w:val="00791373"/>
    <w:rsid w:val="007A02EC"/>
    <w:rsid w:val="007C37A9"/>
    <w:rsid w:val="0081508D"/>
    <w:rsid w:val="008175D9"/>
    <w:rsid w:val="00822564"/>
    <w:rsid w:val="0082686C"/>
    <w:rsid w:val="008377EE"/>
    <w:rsid w:val="00850C74"/>
    <w:rsid w:val="008610C2"/>
    <w:rsid w:val="00877B3A"/>
    <w:rsid w:val="00881AE0"/>
    <w:rsid w:val="008B20D0"/>
    <w:rsid w:val="008C42C9"/>
    <w:rsid w:val="00903F58"/>
    <w:rsid w:val="00907315"/>
    <w:rsid w:val="00910A46"/>
    <w:rsid w:val="00923D34"/>
    <w:rsid w:val="00925825"/>
    <w:rsid w:val="0094066B"/>
    <w:rsid w:val="0094212C"/>
    <w:rsid w:val="00945BCB"/>
    <w:rsid w:val="00951401"/>
    <w:rsid w:val="00951701"/>
    <w:rsid w:val="0099653D"/>
    <w:rsid w:val="009A67D5"/>
    <w:rsid w:val="009B3785"/>
    <w:rsid w:val="009B7DD6"/>
    <w:rsid w:val="009D0CD3"/>
    <w:rsid w:val="00A0370D"/>
    <w:rsid w:val="00A408D7"/>
    <w:rsid w:val="00A41831"/>
    <w:rsid w:val="00A44DC7"/>
    <w:rsid w:val="00A6316E"/>
    <w:rsid w:val="00A631CF"/>
    <w:rsid w:val="00A70B51"/>
    <w:rsid w:val="00A83E70"/>
    <w:rsid w:val="00AD1E0C"/>
    <w:rsid w:val="00AE1C21"/>
    <w:rsid w:val="00AF25CF"/>
    <w:rsid w:val="00AF7923"/>
    <w:rsid w:val="00B03C34"/>
    <w:rsid w:val="00B04ED7"/>
    <w:rsid w:val="00B356E1"/>
    <w:rsid w:val="00B35BE3"/>
    <w:rsid w:val="00B60BBE"/>
    <w:rsid w:val="00B66317"/>
    <w:rsid w:val="00B70BB6"/>
    <w:rsid w:val="00B86C59"/>
    <w:rsid w:val="00B92A0E"/>
    <w:rsid w:val="00BF6BFF"/>
    <w:rsid w:val="00C05D27"/>
    <w:rsid w:val="00C549E3"/>
    <w:rsid w:val="00C76122"/>
    <w:rsid w:val="00CA0F27"/>
    <w:rsid w:val="00CB071C"/>
    <w:rsid w:val="00D21186"/>
    <w:rsid w:val="00D23963"/>
    <w:rsid w:val="00D32403"/>
    <w:rsid w:val="00D34111"/>
    <w:rsid w:val="00D52159"/>
    <w:rsid w:val="00D64055"/>
    <w:rsid w:val="00D72608"/>
    <w:rsid w:val="00D7783C"/>
    <w:rsid w:val="00DB40A5"/>
    <w:rsid w:val="00DC1BA3"/>
    <w:rsid w:val="00DD51E2"/>
    <w:rsid w:val="00DE4790"/>
    <w:rsid w:val="00DF676E"/>
    <w:rsid w:val="00DF781B"/>
    <w:rsid w:val="00E351F1"/>
    <w:rsid w:val="00E45A6E"/>
    <w:rsid w:val="00EB36EA"/>
    <w:rsid w:val="00EC03F5"/>
    <w:rsid w:val="00ED6C6F"/>
    <w:rsid w:val="00EF0621"/>
    <w:rsid w:val="00F1367B"/>
    <w:rsid w:val="00F27A2C"/>
    <w:rsid w:val="00F3716E"/>
    <w:rsid w:val="00F4386F"/>
    <w:rsid w:val="00F73F34"/>
    <w:rsid w:val="00F82D9F"/>
    <w:rsid w:val="00F942A1"/>
    <w:rsid w:val="00F95A79"/>
    <w:rsid w:val="00F96011"/>
    <w:rsid w:val="00FB2E3C"/>
    <w:rsid w:val="00FC68D3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E2AB1"/>
  <w15:docId w15:val="{3E598FE7-F7CC-4817-918E-E3D0A2F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cntxtAlts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  <w14:cntxtAlts w14:val="0"/>
    </w:rPr>
  </w:style>
  <w:style w:type="table" w:styleId="Grilledutableau">
    <w:name w:val="Table Grid"/>
    <w:basedOn w:val="TableauNormal"/>
    <w:uiPriority w:val="39"/>
    <w:rsid w:val="002A3796"/>
    <w:pPr>
      <w:spacing w:after="0" w:line="240" w:lineRule="auto"/>
    </w:pPr>
    <w:rPr>
      <w:lang w:val="en-US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99"/>
    <w:rsid w:val="002A3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ansinterligne">
    <w:name w:val="No Spacing"/>
    <w:aliases w:val="Figure"/>
    <w:link w:val="SansinterligneCar"/>
    <w:uiPriority w:val="1"/>
    <w:qFormat/>
    <w:rsid w:val="00307CE2"/>
    <w:pPr>
      <w:spacing w:after="0" w:line="240" w:lineRule="auto"/>
      <w:jc w:val="both"/>
    </w:pPr>
    <w:rPr>
      <w:rFonts w:ascii="Calibri" w:hAnsi="Calibri"/>
      <w:sz w:val="21"/>
      <w:lang w:val="en-GB"/>
      <w14:cntxtAlts w14:val="0"/>
    </w:rPr>
  </w:style>
  <w:style w:type="character" w:customStyle="1" w:styleId="SansinterligneCar">
    <w:name w:val="Sans interligne Car"/>
    <w:aliases w:val="Figure Car"/>
    <w:basedOn w:val="Policepardfaut"/>
    <w:link w:val="Sansinterligne"/>
    <w:uiPriority w:val="1"/>
    <w:rsid w:val="00307CE2"/>
    <w:rPr>
      <w:rFonts w:ascii="Calibri" w:hAnsi="Calibri"/>
      <w:sz w:val="21"/>
      <w:lang w:val="en-GB"/>
      <w14:cntxtAlts w14:val="0"/>
    </w:rPr>
  </w:style>
  <w:style w:type="table" w:customStyle="1" w:styleId="Tableausimple51">
    <w:name w:val="Tableau simple 51"/>
    <w:basedOn w:val="TableauNormal"/>
    <w:uiPriority w:val="45"/>
    <w:rsid w:val="00E45A6E"/>
    <w:pPr>
      <w:spacing w:after="0" w:line="240" w:lineRule="auto"/>
    </w:pPr>
    <w:rPr>
      <w14:cntxtAlts w14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D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E0C"/>
  </w:style>
  <w:style w:type="paragraph" w:styleId="Pieddepage">
    <w:name w:val="footer"/>
    <w:basedOn w:val="Normal"/>
    <w:link w:val="PieddepageCar"/>
    <w:uiPriority w:val="99"/>
    <w:unhideWhenUsed/>
    <w:rsid w:val="00AD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D778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83C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82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D9F"/>
    <w:rPr>
      <w:b/>
      <w:bCs/>
      <w:sz w:val="20"/>
      <w:szCs w:val="20"/>
    </w:rPr>
  </w:style>
  <w:style w:type="table" w:customStyle="1" w:styleId="PlainTable11">
    <w:name w:val="Plain Table 11"/>
    <w:basedOn w:val="TableauNormal"/>
    <w:uiPriority w:val="99"/>
    <w:rsid w:val="00F95A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auNormal"/>
    <w:uiPriority w:val="99"/>
    <w:rsid w:val="00FC6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5E746B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6A1F2E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6A1F2E"/>
    <w:pPr>
      <w:spacing w:line="240" w:lineRule="auto"/>
      <w:jc w:val="center"/>
    </w:pPr>
    <w:rPr>
      <w:rFonts w:ascii="Calibri" w:hAnsi="Calibri"/>
      <w:lang w:val="en-US"/>
    </w:rPr>
  </w:style>
  <w:style w:type="character" w:styleId="Lienhypertexte">
    <w:name w:val="Hyperlink"/>
    <w:basedOn w:val="Policepardfaut"/>
    <w:uiPriority w:val="99"/>
    <w:unhideWhenUsed/>
    <w:rsid w:val="00AE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.bonnefond@cnrs.fr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froguel@imperial.ac.uk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842D-A7CA-4305-87AE-9416E96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1260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Saeed</dc:creator>
  <cp:keywords/>
  <dc:description/>
  <cp:lastModifiedBy>Sadia Saeed</cp:lastModifiedBy>
  <cp:revision>4</cp:revision>
  <cp:lastPrinted>2019-11-10T12:59:00Z</cp:lastPrinted>
  <dcterms:created xsi:type="dcterms:W3CDTF">2020-03-05T15:46:00Z</dcterms:created>
  <dcterms:modified xsi:type="dcterms:W3CDTF">2020-03-05T15:50:00Z</dcterms:modified>
</cp:coreProperties>
</file>