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58" w:type="dxa"/>
        <w:tblLook w:val="04A0" w:firstRow="1" w:lastRow="0" w:firstColumn="1" w:lastColumn="0" w:noHBand="0" w:noVBand="1"/>
      </w:tblPr>
      <w:tblGrid>
        <w:gridCol w:w="953"/>
        <w:gridCol w:w="1599"/>
        <w:gridCol w:w="4370"/>
        <w:gridCol w:w="1378"/>
        <w:gridCol w:w="58"/>
      </w:tblGrid>
      <w:tr w:rsidR="00FA4B59" w:rsidRPr="00A26F6D" w14:paraId="56E1313D" w14:textId="77777777" w:rsidTr="00FA4B59">
        <w:trPr>
          <w:gridAfter w:val="1"/>
          <w:wAfter w:w="58" w:type="dxa"/>
          <w:trHeight w:val="28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FE98" w14:textId="4D31A480" w:rsidR="00FA4B59" w:rsidRDefault="00AB0256" w:rsidP="00856F0C">
            <w:pPr>
              <w:widowControl/>
              <w:jc w:val="left"/>
              <w:rPr>
                <w:rFonts w:eastAsia="DengXian" w:cs="Arial"/>
                <w:b/>
                <w:bCs/>
                <w:color w:val="000000"/>
                <w:kern w:val="0"/>
                <w:sz w:val="22"/>
              </w:rPr>
            </w:pPr>
            <w:bookmarkStart w:id="0" w:name="_GoBack" w:colFirst="0" w:colLast="0"/>
            <w:r>
              <w:rPr>
                <w:rFonts w:eastAsia="DengXian" w:cs="Arial"/>
                <w:b/>
                <w:bCs/>
                <w:color w:val="000000"/>
                <w:kern w:val="0"/>
                <w:sz w:val="22"/>
              </w:rPr>
              <w:t xml:space="preserve">Supplemental </w:t>
            </w:r>
            <w:r w:rsidR="00FA4B59" w:rsidRPr="00A26F6D">
              <w:rPr>
                <w:rFonts w:eastAsia="DengXian" w:cs="Arial"/>
                <w:b/>
                <w:bCs/>
                <w:color w:val="000000"/>
                <w:kern w:val="0"/>
                <w:sz w:val="22"/>
              </w:rPr>
              <w:t>Table 1</w:t>
            </w:r>
            <w:r>
              <w:rPr>
                <w:rFonts w:eastAsia="DengXian" w:cs="Arial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="00FA4B59" w:rsidRPr="00A26F6D">
              <w:rPr>
                <w:rFonts w:eastAsia="DengXian" w:cs="Arial"/>
                <w:b/>
                <w:bCs/>
                <w:color w:val="000000"/>
                <w:kern w:val="0"/>
                <w:sz w:val="22"/>
              </w:rPr>
              <w:t xml:space="preserve">Primer sets for </w:t>
            </w:r>
            <w:proofErr w:type="spellStart"/>
            <w:r w:rsidR="00FA4B59" w:rsidRPr="00A26F6D">
              <w:rPr>
                <w:rFonts w:eastAsia="DengXian" w:cs="Arial"/>
                <w:b/>
                <w:bCs/>
                <w:color w:val="000000"/>
                <w:kern w:val="0"/>
                <w:sz w:val="22"/>
              </w:rPr>
              <w:t>qRT</w:t>
            </w:r>
            <w:proofErr w:type="spellEnd"/>
            <w:r w:rsidR="00FA4B59" w:rsidRPr="00A26F6D">
              <w:rPr>
                <w:rFonts w:eastAsia="DengXian" w:cs="Arial"/>
                <w:b/>
                <w:bCs/>
                <w:color w:val="000000"/>
                <w:kern w:val="0"/>
                <w:sz w:val="22"/>
              </w:rPr>
              <w:t>-PCR analysis</w:t>
            </w:r>
          </w:p>
          <w:p w14:paraId="251FFAB1" w14:textId="77777777" w:rsidR="00A26F6D" w:rsidRPr="00A26F6D" w:rsidRDefault="00A26F6D" w:rsidP="00856F0C">
            <w:pPr>
              <w:widowControl/>
              <w:jc w:val="left"/>
              <w:rPr>
                <w:rFonts w:eastAsia="DengXian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A4B59" w:rsidRPr="00A26F6D" w14:paraId="0056AD76" w14:textId="77777777" w:rsidTr="004C1D4C">
        <w:trPr>
          <w:trHeight w:val="280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E24E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  <w:bookmarkStart w:id="1" w:name="OLE_LINK30"/>
            <w:bookmarkStart w:id="2" w:name="OLE_LINK31"/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 xml:space="preserve">Gene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88874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 xml:space="preserve">Direction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793DF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 xml:space="preserve">Primer sequence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0A1AA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Base pairs</w:t>
            </w:r>
          </w:p>
        </w:tc>
      </w:tr>
      <w:tr w:rsidR="00FA4B59" w:rsidRPr="00A26F6D" w14:paraId="05CF6409" w14:textId="77777777" w:rsidTr="004C1D4C">
        <w:trPr>
          <w:gridAfter w:val="1"/>
          <w:wAfter w:w="58" w:type="dxa"/>
          <w:trHeight w:val="280"/>
        </w:trPr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2BE9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VIP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4B48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F5DC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TTCACCAGCGATTACAGCAG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C9C4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175</w:t>
            </w:r>
          </w:p>
        </w:tc>
      </w:tr>
      <w:tr w:rsidR="00FA4B59" w:rsidRPr="00A26F6D" w14:paraId="4AF0E1EC" w14:textId="77777777" w:rsidTr="004C1D4C">
        <w:trPr>
          <w:gridAfter w:val="1"/>
          <w:wAfter w:w="58" w:type="dxa"/>
          <w:trHeight w:val="280"/>
        </w:trPr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D5C1B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1914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E09F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TCACAGCCATTTGCTTTCTG</w:t>
            </w: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6F926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</w:tr>
      <w:tr w:rsidR="00FA4B59" w:rsidRPr="00A26F6D" w14:paraId="1C51921F" w14:textId="77777777" w:rsidTr="004C1D4C">
        <w:trPr>
          <w:gridAfter w:val="1"/>
          <w:wAfter w:w="58" w:type="dxa"/>
          <w:trHeight w:val="280"/>
        </w:trPr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00A4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VIPR1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4841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B3B1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GATGTGGGACAACCTCACCTG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4B1F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102</w:t>
            </w:r>
          </w:p>
        </w:tc>
      </w:tr>
      <w:tr w:rsidR="00FA4B59" w:rsidRPr="00A26F6D" w14:paraId="6BFC8829" w14:textId="77777777" w:rsidTr="004C1D4C">
        <w:trPr>
          <w:gridAfter w:val="1"/>
          <w:wAfter w:w="58" w:type="dxa"/>
          <w:trHeight w:val="280"/>
        </w:trPr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F6909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3377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5B17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TAGCCGTGAATGGGGGAAAAC</w:t>
            </w: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F30B6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</w:tr>
      <w:tr w:rsidR="00FA4B59" w:rsidRPr="00A26F6D" w14:paraId="7A7E58B2" w14:textId="77777777" w:rsidTr="004C1D4C">
        <w:trPr>
          <w:gridAfter w:val="1"/>
          <w:wAfter w:w="58" w:type="dxa"/>
          <w:trHeight w:val="280"/>
        </w:trPr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8920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NGF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70C1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9E0B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GACCCCACTCTCAACAGGAT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BE47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129</w:t>
            </w:r>
          </w:p>
        </w:tc>
      </w:tr>
      <w:tr w:rsidR="00FA4B59" w:rsidRPr="00A26F6D" w14:paraId="3DAB58CB" w14:textId="77777777" w:rsidTr="004C1D4C">
        <w:trPr>
          <w:gridAfter w:val="1"/>
          <w:wAfter w:w="58" w:type="dxa"/>
          <w:trHeight w:val="280"/>
        </w:trPr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D99A0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7DCB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B973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ACCACAGCCACAGACATCAA</w:t>
            </w: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84F6A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</w:tr>
      <w:tr w:rsidR="00FA4B59" w:rsidRPr="00A26F6D" w14:paraId="021B9B6F" w14:textId="77777777" w:rsidTr="004C1D4C">
        <w:trPr>
          <w:gridAfter w:val="1"/>
          <w:wAfter w:w="58" w:type="dxa"/>
          <w:trHeight w:val="280"/>
        </w:trPr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41EE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CNTF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2DA9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A34F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ACCACAGGCATATTTCGTCA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CB5E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144</w:t>
            </w:r>
          </w:p>
        </w:tc>
      </w:tr>
      <w:tr w:rsidR="00FA4B59" w:rsidRPr="00A26F6D" w14:paraId="2EECD0D8" w14:textId="77777777" w:rsidTr="004C1D4C">
        <w:trPr>
          <w:gridAfter w:val="1"/>
          <w:wAfter w:w="58" w:type="dxa"/>
          <w:trHeight w:val="280"/>
        </w:trPr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6B355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C50E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A0B3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GGTGGAAGGATAATGCCCTA</w:t>
            </w: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FBB2F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</w:tr>
      <w:tr w:rsidR="00FA4B59" w:rsidRPr="00A26F6D" w14:paraId="14E7457A" w14:textId="77777777" w:rsidTr="004C1D4C">
        <w:trPr>
          <w:gridAfter w:val="1"/>
          <w:wAfter w:w="58" w:type="dxa"/>
          <w:trHeight w:val="280"/>
        </w:trPr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AEFB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IL1β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BC16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56DB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AAGGAGAACCAAGCAACGACAAAA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F89D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213</w:t>
            </w:r>
          </w:p>
        </w:tc>
      </w:tr>
      <w:tr w:rsidR="00FA4B59" w:rsidRPr="00A26F6D" w14:paraId="3AA41290" w14:textId="77777777" w:rsidTr="004C1D4C">
        <w:trPr>
          <w:gridAfter w:val="1"/>
          <w:wAfter w:w="58" w:type="dxa"/>
          <w:trHeight w:val="280"/>
        </w:trPr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113C5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13C1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ACE0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TGGGGAACTCTGCAGACTCAAACT</w:t>
            </w: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EFE72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</w:tr>
      <w:tr w:rsidR="00FA4B59" w:rsidRPr="00A26F6D" w14:paraId="00B7FC81" w14:textId="77777777" w:rsidTr="004C1D4C">
        <w:trPr>
          <w:gridAfter w:val="1"/>
          <w:wAfter w:w="58" w:type="dxa"/>
          <w:trHeight w:val="280"/>
        </w:trPr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EC2A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IL1RN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D689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FFFD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TGAGGGTTTTTCCGCTTCTGA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6BEB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90</w:t>
            </w:r>
          </w:p>
        </w:tc>
      </w:tr>
      <w:tr w:rsidR="00FA4B59" w:rsidRPr="00A26F6D" w14:paraId="1E1D313E" w14:textId="77777777" w:rsidTr="004C1D4C">
        <w:trPr>
          <w:gridAfter w:val="1"/>
          <w:wAfter w:w="58" w:type="dxa"/>
          <w:trHeight w:val="280"/>
        </w:trPr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E8428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BB37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F34E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CTTGCAGGGTCTTTTCCCAGA</w:t>
            </w: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4A9A7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</w:tr>
      <w:tr w:rsidR="00FA4B59" w:rsidRPr="00A26F6D" w14:paraId="34F2492F" w14:textId="77777777" w:rsidTr="004C1D4C">
        <w:trPr>
          <w:gridAfter w:val="1"/>
          <w:wAfter w:w="58" w:type="dxa"/>
          <w:trHeight w:val="280"/>
        </w:trPr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D0E1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CXCL2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3684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6853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GGCTGTTGTGGCCAGTGAA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3A75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150</w:t>
            </w:r>
          </w:p>
        </w:tc>
      </w:tr>
      <w:tr w:rsidR="00FA4B59" w:rsidRPr="00A26F6D" w14:paraId="74FBC05C" w14:textId="77777777" w:rsidTr="004C1D4C">
        <w:trPr>
          <w:gridAfter w:val="1"/>
          <w:wAfter w:w="58" w:type="dxa"/>
          <w:trHeight w:val="280"/>
        </w:trPr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E7022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9CF2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CC86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ACTTTTTGACCGCCCTTGAGA</w:t>
            </w: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01DFF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</w:tr>
      <w:tr w:rsidR="00FA4B59" w:rsidRPr="00A26F6D" w14:paraId="0010B061" w14:textId="77777777" w:rsidTr="004C1D4C">
        <w:trPr>
          <w:gridAfter w:val="1"/>
          <w:wAfter w:w="58" w:type="dxa"/>
          <w:trHeight w:val="280"/>
        </w:trPr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8C05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NOS2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8CBB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D7F1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TGTCTGCAGCACTTGGATCAG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3BFA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150</w:t>
            </w:r>
          </w:p>
        </w:tc>
      </w:tr>
      <w:tr w:rsidR="00FA4B59" w:rsidRPr="00A26F6D" w14:paraId="1C0D77A7" w14:textId="77777777" w:rsidTr="004C1D4C">
        <w:trPr>
          <w:gridAfter w:val="1"/>
          <w:wAfter w:w="58" w:type="dxa"/>
          <w:trHeight w:val="280"/>
        </w:trPr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B2274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6BDF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262D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AAACTTCGGAAGGGAGCAATG</w:t>
            </w: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D4FDC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</w:tr>
      <w:tr w:rsidR="00FA4B59" w:rsidRPr="00A26F6D" w14:paraId="050154E9" w14:textId="77777777" w:rsidTr="004C1D4C">
        <w:trPr>
          <w:gridAfter w:val="1"/>
          <w:wAfter w:w="58" w:type="dxa"/>
          <w:trHeight w:val="280"/>
        </w:trPr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F525" w14:textId="77777777" w:rsidR="00FA4B59" w:rsidRPr="00A26F6D" w:rsidRDefault="00856F0C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 w:hint="eastAsia"/>
                <w:color w:val="000000"/>
                <w:kern w:val="0"/>
                <w:sz w:val="22"/>
              </w:rPr>
              <w:t>CXCL5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5E1D" w14:textId="77777777" w:rsidR="00FA4B59" w:rsidRPr="00A26F6D" w:rsidRDefault="00A26F6D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57ED" w14:textId="77777777" w:rsidR="00FA4B59" w:rsidRPr="00A26F6D" w:rsidRDefault="00A26F6D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GCCCTACGGTGGAAGTCATA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ED53" w14:textId="77777777" w:rsidR="00FA4B59" w:rsidRPr="00A26F6D" w:rsidRDefault="00A26F6D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 w:hint="eastAsia"/>
                <w:color w:val="000000"/>
                <w:kern w:val="0"/>
                <w:sz w:val="22"/>
              </w:rPr>
              <w:t>132</w:t>
            </w:r>
          </w:p>
        </w:tc>
      </w:tr>
      <w:tr w:rsidR="00FA4B59" w:rsidRPr="00A26F6D" w14:paraId="1FE1FFBF" w14:textId="77777777" w:rsidTr="004C1D4C">
        <w:trPr>
          <w:gridAfter w:val="1"/>
          <w:wAfter w:w="58" w:type="dxa"/>
          <w:trHeight w:val="280"/>
        </w:trPr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31443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08DC" w14:textId="77777777" w:rsidR="00FA4B59" w:rsidRPr="00A26F6D" w:rsidRDefault="00A26F6D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B472" w14:textId="77777777" w:rsidR="00FA4B59" w:rsidRPr="00A26F6D" w:rsidRDefault="00A26F6D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GTGCATTCCGCTTAGCTTTC</w:t>
            </w: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C28B2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</w:tr>
      <w:tr w:rsidR="00FA4B59" w:rsidRPr="00A26F6D" w14:paraId="4A46A1DC" w14:textId="77777777" w:rsidTr="004C1D4C">
        <w:trPr>
          <w:gridAfter w:val="1"/>
          <w:wAfter w:w="58" w:type="dxa"/>
          <w:trHeight w:val="280"/>
        </w:trPr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F603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IL10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B0B3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bookmarkStart w:id="3" w:name="OLE_LINK26"/>
            <w:bookmarkStart w:id="4" w:name="OLE_LINK27"/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Forward</w:t>
            </w:r>
            <w:bookmarkEnd w:id="3"/>
            <w:bookmarkEnd w:id="4"/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942E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TGCTAACCGACTCCTTAATGCA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5153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151</w:t>
            </w:r>
          </w:p>
        </w:tc>
      </w:tr>
      <w:tr w:rsidR="00FA4B59" w:rsidRPr="00A26F6D" w14:paraId="2D34328A" w14:textId="77777777" w:rsidTr="00A26F6D">
        <w:trPr>
          <w:gridAfter w:val="1"/>
          <w:wAfter w:w="58" w:type="dxa"/>
          <w:trHeight w:val="280"/>
        </w:trPr>
        <w:tc>
          <w:tcPr>
            <w:tcW w:w="95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2BC646B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1B23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bookmarkStart w:id="5" w:name="OLE_LINK28"/>
            <w:bookmarkStart w:id="6" w:name="OLE_LINK29"/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Reverse</w:t>
            </w:r>
            <w:bookmarkEnd w:id="5"/>
            <w:bookmarkEnd w:id="6"/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E562" w14:textId="77777777" w:rsidR="00FA4B59" w:rsidRPr="00A26F6D" w:rsidRDefault="00FA4B59" w:rsidP="00FA4B59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TTCTCACCCAGGGAATTCAAA</w:t>
            </w: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2A803" w14:textId="77777777" w:rsidR="00FA4B59" w:rsidRPr="00A26F6D" w:rsidRDefault="00FA4B59" w:rsidP="00FA4B59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</w:tr>
      <w:tr w:rsidR="00B23BFB" w:rsidRPr="00A26F6D" w14:paraId="7D976748" w14:textId="77777777" w:rsidTr="00A26F6D">
        <w:trPr>
          <w:gridAfter w:val="1"/>
          <w:wAfter w:w="58" w:type="dxa"/>
          <w:trHeight w:val="280"/>
        </w:trPr>
        <w:tc>
          <w:tcPr>
            <w:tcW w:w="9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39B7E" w14:textId="77777777" w:rsidR="00B23BFB" w:rsidRPr="00A26F6D" w:rsidRDefault="00B23BFB" w:rsidP="00B23BFB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  <w:bookmarkStart w:id="7" w:name="_Hlk5960759"/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Actin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15ED" w14:textId="77777777" w:rsidR="00B23BFB" w:rsidRPr="00A26F6D" w:rsidRDefault="00B23BFB" w:rsidP="00B23BFB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072D" w14:textId="77777777" w:rsidR="00B23BFB" w:rsidRPr="00A26F6D" w:rsidRDefault="00B23BFB" w:rsidP="00B23BFB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sz w:val="22"/>
              </w:rPr>
              <w:t>CGTGGGCCGCCCTAGGCACC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40A3" w14:textId="77777777" w:rsidR="00B23BFB" w:rsidRPr="00A26F6D" w:rsidRDefault="00B23BFB" w:rsidP="00B23BFB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243</w:t>
            </w:r>
          </w:p>
        </w:tc>
      </w:tr>
      <w:tr w:rsidR="00B23BFB" w:rsidRPr="00FA4B59" w14:paraId="6090150A" w14:textId="77777777" w:rsidTr="00A26F6D">
        <w:trPr>
          <w:gridAfter w:val="1"/>
          <w:wAfter w:w="58" w:type="dxa"/>
          <w:trHeight w:val="329"/>
        </w:trPr>
        <w:tc>
          <w:tcPr>
            <w:tcW w:w="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622C98" w14:textId="77777777" w:rsidR="00B23BFB" w:rsidRPr="00A26F6D" w:rsidRDefault="00B23BFB" w:rsidP="00B23BFB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58B60" w14:textId="77777777" w:rsidR="00B23BFB" w:rsidRPr="00A26F6D" w:rsidRDefault="00B23BFB" w:rsidP="00B23BFB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0B8A5" w14:textId="77777777" w:rsidR="00B23BFB" w:rsidRPr="00FA4B59" w:rsidRDefault="00B23BFB" w:rsidP="00B23BFB">
            <w:pPr>
              <w:widowControl/>
              <w:jc w:val="center"/>
              <w:rPr>
                <w:rFonts w:eastAsia="DengXian" w:cs="Arial"/>
                <w:color w:val="000000"/>
                <w:kern w:val="0"/>
                <w:sz w:val="22"/>
              </w:rPr>
            </w:pPr>
            <w:r w:rsidRPr="00A26F6D">
              <w:rPr>
                <w:rFonts w:eastAsia="DengXian" w:cs="Arial"/>
                <w:color w:val="000000"/>
                <w:sz w:val="22"/>
              </w:rPr>
              <w:t>TTGGCCTTAGGGTTCAGGGGGG</w:t>
            </w:r>
          </w:p>
        </w:tc>
        <w:tc>
          <w:tcPr>
            <w:tcW w:w="13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485275" w14:textId="77777777" w:rsidR="00B23BFB" w:rsidRPr="00FA4B59" w:rsidRDefault="00B23BFB" w:rsidP="00B23BFB">
            <w:pPr>
              <w:widowControl/>
              <w:jc w:val="left"/>
              <w:rPr>
                <w:rFonts w:eastAsia="DengXian" w:cs="Arial"/>
                <w:color w:val="000000"/>
                <w:kern w:val="0"/>
                <w:sz w:val="22"/>
              </w:rPr>
            </w:pPr>
          </w:p>
        </w:tc>
      </w:tr>
      <w:bookmarkEnd w:id="1"/>
      <w:bookmarkEnd w:id="2"/>
      <w:bookmarkEnd w:id="7"/>
      <w:bookmarkEnd w:id="0"/>
    </w:tbl>
    <w:p w14:paraId="128405DD" w14:textId="77777777" w:rsidR="006012A4" w:rsidRDefault="006012A4"/>
    <w:sectPr w:rsidR="006012A4" w:rsidSect="000C6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7D6B1" w14:textId="77777777" w:rsidR="00020D4F" w:rsidRDefault="00020D4F" w:rsidP="00321A2A">
      <w:r>
        <w:separator/>
      </w:r>
    </w:p>
  </w:endnote>
  <w:endnote w:type="continuationSeparator" w:id="0">
    <w:p w14:paraId="4E7E9403" w14:textId="77777777" w:rsidR="00020D4F" w:rsidRDefault="00020D4F" w:rsidP="0032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1B1F8" w14:textId="77777777" w:rsidR="00020D4F" w:rsidRDefault="00020D4F" w:rsidP="00321A2A">
      <w:r>
        <w:separator/>
      </w:r>
    </w:p>
  </w:footnote>
  <w:footnote w:type="continuationSeparator" w:id="0">
    <w:p w14:paraId="617A46DB" w14:textId="77777777" w:rsidR="00020D4F" w:rsidRDefault="00020D4F" w:rsidP="0032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85"/>
    <w:rsid w:val="00020D4F"/>
    <w:rsid w:val="000C6636"/>
    <w:rsid w:val="001B4A96"/>
    <w:rsid w:val="002616EE"/>
    <w:rsid w:val="002D5BB4"/>
    <w:rsid w:val="00321A2A"/>
    <w:rsid w:val="003C21B3"/>
    <w:rsid w:val="004C1D4C"/>
    <w:rsid w:val="006012A4"/>
    <w:rsid w:val="00754AA3"/>
    <w:rsid w:val="007756D3"/>
    <w:rsid w:val="00856F0C"/>
    <w:rsid w:val="008A06CC"/>
    <w:rsid w:val="009A24C3"/>
    <w:rsid w:val="00A26F6D"/>
    <w:rsid w:val="00A966EC"/>
    <w:rsid w:val="00AB0256"/>
    <w:rsid w:val="00B23BFB"/>
    <w:rsid w:val="00C30685"/>
    <w:rsid w:val="00F47BCF"/>
    <w:rsid w:val="00FA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28A9FDC"/>
  <w15:docId w15:val="{0EDAF154-FA38-48F4-B04E-2B8A954B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A96"/>
    <w:pPr>
      <w:widowControl w:val="0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21A2A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1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21A2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yangyang zhang</dc:creator>
  <cp:lastModifiedBy>Fu-Shin Yu</cp:lastModifiedBy>
  <cp:revision>2</cp:revision>
  <dcterms:created xsi:type="dcterms:W3CDTF">2020-02-24T01:11:00Z</dcterms:created>
  <dcterms:modified xsi:type="dcterms:W3CDTF">2020-02-24T01:11:00Z</dcterms:modified>
</cp:coreProperties>
</file>