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D103" w14:textId="7C10AA84" w:rsidR="0013612D" w:rsidRDefault="007C24E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u w:val="single"/>
        </w:rPr>
        <w:t>Search Strategy</w:t>
      </w:r>
    </w:p>
    <w:p w14:paraId="266A9399" w14:textId="17933A3B" w:rsidR="007C24E5" w:rsidRDefault="00AB6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 text search strategy on Pub</w:t>
      </w:r>
      <w:r w:rsidR="00E6269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ed:</w:t>
      </w:r>
    </w:p>
    <w:p w14:paraId="1E6B58FB" w14:textId="1AB578CD" w:rsidR="00AB6F63" w:rsidRDefault="00AB6F63" w:rsidP="00AB6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Diabetes OR type 2 diabetes OR type 2 diabetes mellitus/</w:t>
      </w:r>
      <w:proofErr w:type="spellStart"/>
      <w:r>
        <w:rPr>
          <w:rFonts w:ascii="Times New Roman" w:hAnsi="Times New Roman" w:cs="Times New Roman"/>
        </w:rPr>
        <w:t>T2DM</w:t>
      </w:r>
      <w:proofErr w:type="spellEnd"/>
    </w:p>
    <w:p w14:paraId="60EFF0B8" w14:textId="594BC4CC" w:rsidR="00AB6F63" w:rsidRDefault="00AB6F63" w:rsidP="00AB6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Metformin OR insulin OR </w:t>
      </w:r>
      <w:proofErr w:type="spellStart"/>
      <w:r>
        <w:rPr>
          <w:rFonts w:ascii="Times New Roman" w:hAnsi="Times New Roman" w:cs="Times New Roman"/>
        </w:rPr>
        <w:t>TZD</w:t>
      </w:r>
      <w:proofErr w:type="spellEnd"/>
      <w:r>
        <w:rPr>
          <w:rFonts w:ascii="Times New Roman" w:hAnsi="Times New Roman" w:cs="Times New Roman"/>
        </w:rPr>
        <w:t>/thiazolidinedione OR Glucagon-like peptide 1/</w:t>
      </w:r>
      <w:proofErr w:type="spellStart"/>
      <w:r>
        <w:rPr>
          <w:rFonts w:ascii="Times New Roman" w:hAnsi="Times New Roman" w:cs="Times New Roman"/>
        </w:rPr>
        <w:t>GLP</w:t>
      </w:r>
      <w:proofErr w:type="spellEnd"/>
      <w:r>
        <w:rPr>
          <w:rFonts w:ascii="Times New Roman" w:hAnsi="Times New Roman" w:cs="Times New Roman"/>
        </w:rPr>
        <w:t>-1 analogue/agonists OR dipeptidyl peptidase-4/</w:t>
      </w:r>
      <w:proofErr w:type="spellStart"/>
      <w:r>
        <w:rPr>
          <w:rFonts w:ascii="Times New Roman" w:hAnsi="Times New Roman" w:cs="Times New Roman"/>
        </w:rPr>
        <w:t>DPP</w:t>
      </w:r>
      <w:proofErr w:type="spellEnd"/>
      <w:r>
        <w:rPr>
          <w:rFonts w:ascii="Times New Roman" w:hAnsi="Times New Roman" w:cs="Times New Roman"/>
        </w:rPr>
        <w:t>-4 inhibitors OR sodium glucose transport protein-2/</w:t>
      </w:r>
      <w:proofErr w:type="spellStart"/>
      <w:r>
        <w:rPr>
          <w:rFonts w:ascii="Times New Roman" w:hAnsi="Times New Roman" w:cs="Times New Roman"/>
        </w:rPr>
        <w:t>SGLT</w:t>
      </w:r>
      <w:proofErr w:type="spellEnd"/>
      <w:r>
        <w:rPr>
          <w:rFonts w:ascii="Times New Roman" w:hAnsi="Times New Roman" w:cs="Times New Roman"/>
        </w:rPr>
        <w:t>-2 inhibitor</w:t>
      </w:r>
    </w:p>
    <w:p w14:paraId="6B7B0238" w14:textId="5B91CFAA" w:rsidR="00AB6F63" w:rsidRDefault="00AB6F63" w:rsidP="00AB6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Cancer OR cancer incidence OR cancer mortality </w:t>
      </w:r>
    </w:p>
    <w:p w14:paraId="03D8A5C5" w14:textId="4E4769DB" w:rsidR="00AB6F63" w:rsidRPr="00AB6F63" w:rsidRDefault="00AB6F63" w:rsidP="00AB6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 OR #2 AND #3</w:t>
      </w:r>
    </w:p>
    <w:p w14:paraId="589B7893" w14:textId="77777777" w:rsidR="00AB6F63" w:rsidRDefault="00AB6F63">
      <w:pPr>
        <w:rPr>
          <w:rFonts w:ascii="Times New Roman" w:hAnsi="Times New Roman" w:cs="Times New Roman"/>
        </w:rPr>
      </w:pPr>
    </w:p>
    <w:p w14:paraId="022625F1" w14:textId="0C8A421B" w:rsidR="00063659" w:rsidRDefault="00063659">
      <w:pPr>
        <w:rPr>
          <w:rFonts w:ascii="Times New Roman" w:hAnsi="Times New Roman" w:cs="Times New Roman"/>
        </w:rPr>
      </w:pPr>
    </w:p>
    <w:p w14:paraId="2F16B817" w14:textId="15A11042" w:rsidR="00063659" w:rsidRDefault="00063659">
      <w:pPr>
        <w:rPr>
          <w:rFonts w:ascii="Times New Roman" w:hAnsi="Times New Roman" w:cs="Times New Roman"/>
        </w:rPr>
      </w:pPr>
    </w:p>
    <w:p w14:paraId="5EF96A43" w14:textId="216E69F7" w:rsidR="00063659" w:rsidRDefault="00063659">
      <w:pPr>
        <w:rPr>
          <w:rFonts w:ascii="Times New Roman" w:hAnsi="Times New Roman" w:cs="Times New Roman"/>
        </w:rPr>
      </w:pPr>
    </w:p>
    <w:p w14:paraId="23E3EDD1" w14:textId="7A273088" w:rsidR="00063659" w:rsidRDefault="00063659">
      <w:pPr>
        <w:rPr>
          <w:rFonts w:ascii="Times New Roman" w:hAnsi="Times New Roman" w:cs="Times New Roman"/>
        </w:rPr>
      </w:pPr>
    </w:p>
    <w:p w14:paraId="4C7DC7CB" w14:textId="1066904A" w:rsidR="00063659" w:rsidRDefault="00063659">
      <w:pPr>
        <w:rPr>
          <w:rFonts w:ascii="Times New Roman" w:hAnsi="Times New Roman" w:cs="Times New Roman"/>
        </w:rPr>
      </w:pPr>
    </w:p>
    <w:p w14:paraId="49BA1CAE" w14:textId="03EB2917" w:rsidR="00063659" w:rsidRDefault="00063659">
      <w:pPr>
        <w:rPr>
          <w:rFonts w:ascii="Times New Roman" w:hAnsi="Times New Roman" w:cs="Times New Roman"/>
        </w:rPr>
      </w:pPr>
    </w:p>
    <w:p w14:paraId="6F93FDB7" w14:textId="1B7955AF" w:rsidR="00063659" w:rsidRDefault="00063659">
      <w:pPr>
        <w:rPr>
          <w:rFonts w:ascii="Times New Roman" w:hAnsi="Times New Roman" w:cs="Times New Roman"/>
        </w:rPr>
      </w:pPr>
    </w:p>
    <w:p w14:paraId="18D8EC53" w14:textId="3E41BBB5" w:rsidR="00063659" w:rsidRDefault="00063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Images</w:t>
      </w:r>
      <w:r w:rsidR="002C4A4F">
        <w:rPr>
          <w:rFonts w:ascii="Times New Roman" w:hAnsi="Times New Roman" w:cs="Times New Roman"/>
          <w:b/>
          <w:bCs/>
          <w:u w:val="single"/>
        </w:rPr>
        <w:t>/Tables</w:t>
      </w:r>
    </w:p>
    <w:p w14:paraId="043AC537" w14:textId="7ACAEA17" w:rsidR="00063659" w:rsidRDefault="0006365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403"/>
        <w:gridCol w:w="1569"/>
        <w:gridCol w:w="1136"/>
        <w:gridCol w:w="1337"/>
        <w:gridCol w:w="1227"/>
        <w:gridCol w:w="1262"/>
      </w:tblGrid>
      <w:tr w:rsidR="00665F70" w14:paraId="3FC2986C" w14:textId="77777777" w:rsidTr="00867E12">
        <w:tc>
          <w:tcPr>
            <w:tcW w:w="1416" w:type="dxa"/>
            <w:vAlign w:val="center"/>
          </w:tcPr>
          <w:p w14:paraId="0A8B77E9" w14:textId="276371F1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</w:t>
            </w:r>
          </w:p>
        </w:tc>
        <w:tc>
          <w:tcPr>
            <w:tcW w:w="1403" w:type="dxa"/>
            <w:vAlign w:val="center"/>
          </w:tcPr>
          <w:p w14:paraId="2383CF75" w14:textId="0701E4D9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Cancer</w:t>
            </w:r>
          </w:p>
        </w:tc>
        <w:tc>
          <w:tcPr>
            <w:tcW w:w="1569" w:type="dxa"/>
            <w:vAlign w:val="center"/>
          </w:tcPr>
          <w:p w14:paraId="12BA7C9F" w14:textId="1C7CF8C7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136" w:type="dxa"/>
            <w:vAlign w:val="center"/>
          </w:tcPr>
          <w:p w14:paraId="174B8D52" w14:textId="196F091F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</w:t>
            </w:r>
          </w:p>
        </w:tc>
        <w:tc>
          <w:tcPr>
            <w:tcW w:w="2564" w:type="dxa"/>
            <w:gridSpan w:val="2"/>
            <w:vAlign w:val="center"/>
          </w:tcPr>
          <w:p w14:paraId="6FA78367" w14:textId="563C86F1" w:rsidR="00665F70" w:rsidRDefault="00665F70" w:rsidP="0066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OR/HR/RR</w:t>
            </w:r>
          </w:p>
        </w:tc>
        <w:tc>
          <w:tcPr>
            <w:tcW w:w="1262" w:type="dxa"/>
            <w:vAlign w:val="center"/>
          </w:tcPr>
          <w:p w14:paraId="086903C7" w14:textId="216BAA1F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CI</w:t>
            </w:r>
          </w:p>
        </w:tc>
      </w:tr>
      <w:tr w:rsidR="00161E40" w14:paraId="451B4FE3" w14:textId="77777777" w:rsidTr="0055363B">
        <w:tc>
          <w:tcPr>
            <w:tcW w:w="1416" w:type="dxa"/>
            <w:vMerge w:val="restart"/>
            <w:vAlign w:val="center"/>
          </w:tcPr>
          <w:p w14:paraId="198DF715" w14:textId="063BFFB1" w:rsidR="00161E40" w:rsidRDefault="00161E40" w:rsidP="00F2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Metformin</w:t>
            </w:r>
          </w:p>
        </w:tc>
        <w:tc>
          <w:tcPr>
            <w:tcW w:w="1403" w:type="dxa"/>
            <w:vAlign w:val="center"/>
          </w:tcPr>
          <w:p w14:paraId="764C90E1" w14:textId="200FA422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Pancreatic</w:t>
            </w:r>
          </w:p>
        </w:tc>
        <w:tc>
          <w:tcPr>
            <w:tcW w:w="1569" w:type="dxa"/>
            <w:vAlign w:val="center"/>
          </w:tcPr>
          <w:p w14:paraId="725F070A" w14:textId="2A517A39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 et al.</w:t>
            </w:r>
          </w:p>
        </w:tc>
        <w:tc>
          <w:tcPr>
            <w:tcW w:w="1136" w:type="dxa"/>
            <w:vAlign w:val="center"/>
          </w:tcPr>
          <w:p w14:paraId="429DFBDA" w14:textId="19CD1F50" w:rsidR="00161E40" w:rsidRPr="0055363B" w:rsidRDefault="00161E40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ACM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spellEnd"/>
          </w:p>
        </w:tc>
        <w:tc>
          <w:tcPr>
            <w:tcW w:w="1337" w:type="dxa"/>
            <w:vMerge w:val="restart"/>
            <w:vAlign w:val="center"/>
          </w:tcPr>
          <w:p w14:paraId="41D39F5B" w14:textId="24B46F5E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  <w:r w:rsidR="00665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7" w:type="dxa"/>
            <w:vAlign w:val="center"/>
          </w:tcPr>
          <w:p w14:paraId="6E9532A2" w14:textId="3A78038C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262" w:type="dxa"/>
            <w:vAlign w:val="center"/>
          </w:tcPr>
          <w:p w14:paraId="6CC4631D" w14:textId="509419D8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0.70-0.92</w:t>
            </w:r>
          </w:p>
        </w:tc>
      </w:tr>
      <w:tr w:rsidR="00161E40" w14:paraId="122963EB" w14:textId="77777777" w:rsidTr="0055363B">
        <w:tc>
          <w:tcPr>
            <w:tcW w:w="1416" w:type="dxa"/>
            <w:vMerge/>
            <w:vAlign w:val="center"/>
          </w:tcPr>
          <w:p w14:paraId="275E4ABE" w14:textId="77777777" w:rsidR="00161E40" w:rsidRDefault="00161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 w:val="restart"/>
            <w:vAlign w:val="center"/>
          </w:tcPr>
          <w:p w14:paraId="676616E4" w14:textId="4B865A56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CRC</w:t>
            </w:r>
          </w:p>
        </w:tc>
        <w:tc>
          <w:tcPr>
            <w:tcW w:w="1569" w:type="dxa"/>
            <w:vAlign w:val="center"/>
          </w:tcPr>
          <w:p w14:paraId="528907B0" w14:textId="2F0CB67B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 et al. </w:t>
            </w:r>
          </w:p>
        </w:tc>
        <w:tc>
          <w:tcPr>
            <w:tcW w:w="1136" w:type="dxa"/>
            <w:vAlign w:val="center"/>
          </w:tcPr>
          <w:p w14:paraId="6DF8C320" w14:textId="1B5755DA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ACM</w:t>
            </w:r>
          </w:p>
        </w:tc>
        <w:tc>
          <w:tcPr>
            <w:tcW w:w="1337" w:type="dxa"/>
            <w:vMerge/>
            <w:vAlign w:val="center"/>
          </w:tcPr>
          <w:p w14:paraId="7B629ACF" w14:textId="2631687F" w:rsidR="00161E40" w:rsidRDefault="00161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14:paraId="10D9DE87" w14:textId="59DE8FC8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262" w:type="dxa"/>
            <w:vAlign w:val="center"/>
          </w:tcPr>
          <w:p w14:paraId="113AA71B" w14:textId="26F20F3C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0.58-0.81</w:t>
            </w:r>
          </w:p>
        </w:tc>
      </w:tr>
      <w:tr w:rsidR="00161E40" w14:paraId="029D121D" w14:textId="77777777" w:rsidTr="0055363B">
        <w:tc>
          <w:tcPr>
            <w:tcW w:w="1416" w:type="dxa"/>
            <w:vMerge/>
            <w:vAlign w:val="center"/>
          </w:tcPr>
          <w:p w14:paraId="14C0DCD4" w14:textId="77777777" w:rsidR="00161E40" w:rsidRDefault="00161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14:paraId="45E470DB" w14:textId="3E933AB5" w:rsidR="00161E40" w:rsidRDefault="00161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14:paraId="67CA521B" w14:textId="22F45178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 et al. </w:t>
            </w:r>
          </w:p>
        </w:tc>
        <w:tc>
          <w:tcPr>
            <w:tcW w:w="1136" w:type="dxa"/>
            <w:vAlign w:val="center"/>
          </w:tcPr>
          <w:p w14:paraId="57BCB9C3" w14:textId="0CB3014D" w:rsidR="00161E40" w:rsidRPr="00161E40" w:rsidRDefault="00161E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CSM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  <w:tc>
          <w:tcPr>
            <w:tcW w:w="1337" w:type="dxa"/>
            <w:vMerge/>
            <w:vAlign w:val="center"/>
          </w:tcPr>
          <w:p w14:paraId="7E2F5384" w14:textId="771E3060" w:rsidR="00161E40" w:rsidRDefault="00161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14:paraId="78A3DB72" w14:textId="68D51EA1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262" w:type="dxa"/>
            <w:vAlign w:val="center"/>
          </w:tcPr>
          <w:p w14:paraId="4126A537" w14:textId="1809E8A6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0.50-0.87</w:t>
            </w:r>
          </w:p>
        </w:tc>
      </w:tr>
      <w:tr w:rsidR="00161E40" w14:paraId="05E587EE" w14:textId="77777777" w:rsidTr="0055363B">
        <w:tc>
          <w:tcPr>
            <w:tcW w:w="1416" w:type="dxa"/>
            <w:vMerge/>
            <w:vAlign w:val="center"/>
          </w:tcPr>
          <w:p w14:paraId="58EAEF2F" w14:textId="77777777" w:rsidR="00161E40" w:rsidRDefault="00161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14:paraId="47E6BC7C" w14:textId="15C16BC5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Endometrial</w:t>
            </w:r>
          </w:p>
        </w:tc>
        <w:tc>
          <w:tcPr>
            <w:tcW w:w="1569" w:type="dxa"/>
            <w:vAlign w:val="center"/>
          </w:tcPr>
          <w:p w14:paraId="79D9B5CA" w14:textId="10834CC7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Lee et al. </w:t>
            </w:r>
          </w:p>
        </w:tc>
        <w:tc>
          <w:tcPr>
            <w:tcW w:w="1136" w:type="dxa"/>
            <w:vAlign w:val="center"/>
          </w:tcPr>
          <w:p w14:paraId="301FF0EF" w14:textId="2D159037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ACM</w:t>
            </w:r>
          </w:p>
        </w:tc>
        <w:tc>
          <w:tcPr>
            <w:tcW w:w="1337" w:type="dxa"/>
            <w:vMerge/>
            <w:vAlign w:val="center"/>
          </w:tcPr>
          <w:p w14:paraId="546ABFB0" w14:textId="339429FC" w:rsidR="00161E40" w:rsidRDefault="00161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14:paraId="1E48ABFD" w14:textId="7CDFED6F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262" w:type="dxa"/>
            <w:vAlign w:val="center"/>
          </w:tcPr>
          <w:p w14:paraId="64FAD5B6" w14:textId="78DA15B7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0.70-0.95</w:t>
            </w:r>
          </w:p>
        </w:tc>
      </w:tr>
      <w:tr w:rsidR="00161E40" w14:paraId="28BCE913" w14:textId="77777777" w:rsidTr="0055363B">
        <w:tc>
          <w:tcPr>
            <w:tcW w:w="1416" w:type="dxa"/>
            <w:vMerge/>
            <w:vAlign w:val="center"/>
          </w:tcPr>
          <w:p w14:paraId="519C5CA6" w14:textId="77777777" w:rsidR="00161E40" w:rsidRDefault="00161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14:paraId="769B2611" w14:textId="75CB490A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Breast</w:t>
            </w:r>
          </w:p>
        </w:tc>
        <w:tc>
          <w:tcPr>
            <w:tcW w:w="1569" w:type="dxa"/>
            <w:vAlign w:val="center"/>
          </w:tcPr>
          <w:p w14:paraId="39104B3E" w14:textId="2F66205D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Yang et al. </w:t>
            </w:r>
          </w:p>
        </w:tc>
        <w:tc>
          <w:tcPr>
            <w:tcW w:w="1136" w:type="dxa"/>
            <w:vAlign w:val="center"/>
          </w:tcPr>
          <w:p w14:paraId="4123671C" w14:textId="5E06BB59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ACM</w:t>
            </w:r>
          </w:p>
        </w:tc>
        <w:tc>
          <w:tcPr>
            <w:tcW w:w="1337" w:type="dxa"/>
            <w:vMerge/>
            <w:vAlign w:val="center"/>
          </w:tcPr>
          <w:p w14:paraId="063771FF" w14:textId="1530BA2C" w:rsidR="00161E40" w:rsidRDefault="00161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14:paraId="181CE86E" w14:textId="6F7869DA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262" w:type="dxa"/>
            <w:vAlign w:val="center"/>
          </w:tcPr>
          <w:p w14:paraId="280D7E8F" w14:textId="48B9E688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0.49-0.87</w:t>
            </w:r>
          </w:p>
        </w:tc>
      </w:tr>
      <w:tr w:rsidR="00F04251" w14:paraId="78634A6E" w14:textId="77777777" w:rsidTr="0055363B">
        <w:tc>
          <w:tcPr>
            <w:tcW w:w="1416" w:type="dxa"/>
            <w:vMerge w:val="restart"/>
            <w:vAlign w:val="center"/>
          </w:tcPr>
          <w:p w14:paraId="72464F6C" w14:textId="20DF6C7E" w:rsidR="00F04251" w:rsidRDefault="00F04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Pioglitazone</w:t>
            </w:r>
          </w:p>
        </w:tc>
        <w:tc>
          <w:tcPr>
            <w:tcW w:w="1403" w:type="dxa"/>
            <w:vMerge w:val="restart"/>
            <w:vAlign w:val="center"/>
          </w:tcPr>
          <w:p w14:paraId="0E61D40E" w14:textId="0EC7ED11" w:rsidR="00F04251" w:rsidRDefault="00F04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Bladder</w:t>
            </w:r>
          </w:p>
        </w:tc>
        <w:tc>
          <w:tcPr>
            <w:tcW w:w="1569" w:type="dxa"/>
            <w:vAlign w:val="center"/>
          </w:tcPr>
          <w:p w14:paraId="5A10CD43" w14:textId="1C168DEE" w:rsidR="00F04251" w:rsidRDefault="00F042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Bosetti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1136" w:type="dxa"/>
            <w:vAlign w:val="center"/>
          </w:tcPr>
          <w:p w14:paraId="519F7BAD" w14:textId="15913FFE" w:rsidR="00F04251" w:rsidRDefault="00F04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incidence</w:t>
            </w:r>
          </w:p>
        </w:tc>
        <w:tc>
          <w:tcPr>
            <w:tcW w:w="1337" w:type="dxa"/>
            <w:vAlign w:val="center"/>
          </w:tcPr>
          <w:p w14:paraId="6E586ABF" w14:textId="48D21B16" w:rsidR="00F04251" w:rsidRDefault="00F04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</w:t>
            </w:r>
            <w:r w:rsidR="00665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7" w:type="dxa"/>
            <w:vAlign w:val="center"/>
          </w:tcPr>
          <w:p w14:paraId="5104057D" w14:textId="6050E084" w:rsidR="00F04251" w:rsidRDefault="00F04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262" w:type="dxa"/>
            <w:vAlign w:val="center"/>
          </w:tcPr>
          <w:p w14:paraId="22538007" w14:textId="11253E01" w:rsidR="00F04251" w:rsidRDefault="00F04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1.07-1.34</w:t>
            </w:r>
          </w:p>
        </w:tc>
      </w:tr>
      <w:tr w:rsidR="00F04251" w14:paraId="566D6787" w14:textId="77777777" w:rsidTr="0055363B">
        <w:tc>
          <w:tcPr>
            <w:tcW w:w="1416" w:type="dxa"/>
            <w:vMerge/>
            <w:vAlign w:val="center"/>
          </w:tcPr>
          <w:p w14:paraId="6CA5D2D8" w14:textId="77777777" w:rsidR="00F04251" w:rsidRDefault="00F04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vAlign w:val="center"/>
          </w:tcPr>
          <w:p w14:paraId="30969AE3" w14:textId="77777777" w:rsidR="00F04251" w:rsidRDefault="00F04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14:paraId="1CC0B808" w14:textId="5F18491D" w:rsidR="00F04251" w:rsidRDefault="00F04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Lewis et al. </w:t>
            </w:r>
          </w:p>
        </w:tc>
        <w:tc>
          <w:tcPr>
            <w:tcW w:w="1136" w:type="dxa"/>
            <w:vAlign w:val="center"/>
          </w:tcPr>
          <w:p w14:paraId="2860BBE9" w14:textId="441D879A" w:rsidR="00F04251" w:rsidRDefault="00F04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incidence</w:t>
            </w:r>
          </w:p>
        </w:tc>
        <w:tc>
          <w:tcPr>
            <w:tcW w:w="1337" w:type="dxa"/>
            <w:vAlign w:val="center"/>
          </w:tcPr>
          <w:p w14:paraId="2215AB8B" w14:textId="463D57BD" w:rsidR="00F04251" w:rsidRDefault="00F04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</w:t>
            </w:r>
            <w:r w:rsidR="00665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7" w:type="dxa"/>
            <w:vAlign w:val="center"/>
          </w:tcPr>
          <w:p w14:paraId="3462BB6E" w14:textId="6B5FA2CB" w:rsidR="00F04251" w:rsidRDefault="00F04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262" w:type="dxa"/>
            <w:vAlign w:val="center"/>
          </w:tcPr>
          <w:p w14:paraId="4ABD2CD3" w14:textId="080B2B95" w:rsidR="00F04251" w:rsidRDefault="00F04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0.89-1.26</w:t>
            </w:r>
          </w:p>
        </w:tc>
      </w:tr>
      <w:tr w:rsidR="00161E40" w14:paraId="74BCC59E" w14:textId="77777777" w:rsidTr="0055363B">
        <w:tc>
          <w:tcPr>
            <w:tcW w:w="1416" w:type="dxa"/>
            <w:vMerge w:val="restart"/>
            <w:vAlign w:val="center"/>
          </w:tcPr>
          <w:p w14:paraId="142B5F84" w14:textId="3F07A7B8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Insulin</w:t>
            </w:r>
          </w:p>
        </w:tc>
        <w:tc>
          <w:tcPr>
            <w:tcW w:w="1403" w:type="dxa"/>
            <w:vAlign w:val="center"/>
          </w:tcPr>
          <w:p w14:paraId="5EFC00AD" w14:textId="29B87A04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569" w:type="dxa"/>
            <w:vAlign w:val="center"/>
          </w:tcPr>
          <w:p w14:paraId="04B2CFC2" w14:textId="1FF850CF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 trial</w:t>
            </w:r>
          </w:p>
        </w:tc>
        <w:tc>
          <w:tcPr>
            <w:tcW w:w="1136" w:type="dxa"/>
            <w:vAlign w:val="center"/>
          </w:tcPr>
          <w:p w14:paraId="5AD8EFF6" w14:textId="7DDFE714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incidence</w:t>
            </w:r>
          </w:p>
        </w:tc>
        <w:tc>
          <w:tcPr>
            <w:tcW w:w="1337" w:type="dxa"/>
            <w:vMerge w:val="restart"/>
            <w:vAlign w:val="center"/>
          </w:tcPr>
          <w:p w14:paraId="4F7A89D5" w14:textId="3A5BD13E" w:rsidR="00161E40" w:rsidRDefault="00161E40" w:rsidP="0049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  <w:r w:rsidR="00665F7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27" w:type="dxa"/>
            <w:vAlign w:val="center"/>
          </w:tcPr>
          <w:p w14:paraId="2B068593" w14:textId="7B18F5B0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62" w:type="dxa"/>
            <w:vAlign w:val="center"/>
          </w:tcPr>
          <w:p w14:paraId="343F2009" w14:textId="227E6335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0.88-1.13</w:t>
            </w:r>
          </w:p>
        </w:tc>
      </w:tr>
      <w:tr w:rsidR="00161E40" w14:paraId="487F15E2" w14:textId="77777777" w:rsidTr="0055363B">
        <w:tc>
          <w:tcPr>
            <w:tcW w:w="1416" w:type="dxa"/>
            <w:vMerge/>
            <w:vAlign w:val="center"/>
          </w:tcPr>
          <w:p w14:paraId="08F64220" w14:textId="77777777" w:rsidR="00161E40" w:rsidRDefault="00161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14:paraId="6A5385B0" w14:textId="298E975F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569" w:type="dxa"/>
            <w:vAlign w:val="center"/>
          </w:tcPr>
          <w:p w14:paraId="213C9665" w14:textId="10AF6852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 trial</w:t>
            </w:r>
          </w:p>
        </w:tc>
        <w:tc>
          <w:tcPr>
            <w:tcW w:w="1136" w:type="dxa"/>
            <w:vAlign w:val="center"/>
          </w:tcPr>
          <w:p w14:paraId="2C6251EC" w14:textId="003C2969" w:rsidR="00161E40" w:rsidRPr="00161E40" w:rsidRDefault="00161E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CGM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proofErr w:type="spellEnd"/>
          </w:p>
        </w:tc>
        <w:tc>
          <w:tcPr>
            <w:tcW w:w="1337" w:type="dxa"/>
            <w:vMerge/>
            <w:vAlign w:val="center"/>
          </w:tcPr>
          <w:p w14:paraId="52ED8B2C" w14:textId="5A5A4FB3" w:rsidR="00161E40" w:rsidRDefault="00161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14:paraId="7E00F8EA" w14:textId="613C17B1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262" w:type="dxa"/>
            <w:vAlign w:val="center"/>
          </w:tcPr>
          <w:p w14:paraId="065A125C" w14:textId="2BF07F4C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0.77-1.15</w:t>
            </w:r>
          </w:p>
        </w:tc>
      </w:tr>
      <w:tr w:rsidR="00F220AC" w14:paraId="58D68692" w14:textId="77777777" w:rsidTr="0055363B">
        <w:tc>
          <w:tcPr>
            <w:tcW w:w="1416" w:type="dxa"/>
            <w:vMerge w:val="restart"/>
            <w:vAlign w:val="center"/>
          </w:tcPr>
          <w:p w14:paraId="4E775D5C" w14:textId="0C23D50C" w:rsidR="00F220AC" w:rsidRDefault="00F22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DPP</w:t>
            </w:r>
            <w:proofErr w:type="spellEnd"/>
            <w:r>
              <w:rPr>
                <w:rFonts w:ascii="Times New Roman" w:hAnsi="Times New Roman" w:cs="Times New Roman"/>
              </w:rPr>
              <w:t>-4 Inhibitor</w:t>
            </w:r>
          </w:p>
        </w:tc>
        <w:tc>
          <w:tcPr>
            <w:tcW w:w="1403" w:type="dxa"/>
            <w:vAlign w:val="center"/>
          </w:tcPr>
          <w:p w14:paraId="54457F97" w14:textId="15016CFF" w:rsidR="00F220AC" w:rsidRDefault="00F2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569" w:type="dxa"/>
            <w:vAlign w:val="center"/>
          </w:tcPr>
          <w:p w14:paraId="093CB6A6" w14:textId="130CDC4D" w:rsidR="00F220AC" w:rsidRDefault="0055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Zhao et al.</w:t>
            </w:r>
          </w:p>
        </w:tc>
        <w:tc>
          <w:tcPr>
            <w:tcW w:w="1136" w:type="dxa"/>
            <w:vAlign w:val="center"/>
          </w:tcPr>
          <w:p w14:paraId="7937BC44" w14:textId="0082B0C3" w:rsidR="00F220AC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incidence</w:t>
            </w:r>
          </w:p>
        </w:tc>
        <w:tc>
          <w:tcPr>
            <w:tcW w:w="1337" w:type="dxa"/>
            <w:vAlign w:val="center"/>
          </w:tcPr>
          <w:p w14:paraId="6A3E8538" w14:textId="71602064" w:rsidR="00F220AC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1227" w:type="dxa"/>
            <w:vAlign w:val="center"/>
          </w:tcPr>
          <w:p w14:paraId="7B89B3BF" w14:textId="38C76F0C" w:rsidR="00F220AC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262" w:type="dxa"/>
            <w:vAlign w:val="center"/>
          </w:tcPr>
          <w:p w14:paraId="6CC190A2" w14:textId="079F02D5" w:rsidR="00F220AC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0.91-1.12</w:t>
            </w:r>
          </w:p>
        </w:tc>
      </w:tr>
      <w:tr w:rsidR="00161E40" w14:paraId="1B3437A8" w14:textId="77777777" w:rsidTr="0055363B">
        <w:tc>
          <w:tcPr>
            <w:tcW w:w="1416" w:type="dxa"/>
            <w:vMerge/>
            <w:vAlign w:val="center"/>
          </w:tcPr>
          <w:p w14:paraId="6D8BC5A1" w14:textId="77777777" w:rsidR="00161E40" w:rsidRDefault="00161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14:paraId="262993B9" w14:textId="63196574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Pancreatic</w:t>
            </w:r>
          </w:p>
        </w:tc>
        <w:tc>
          <w:tcPr>
            <w:tcW w:w="1569" w:type="dxa"/>
            <w:vAlign w:val="center"/>
          </w:tcPr>
          <w:p w14:paraId="2414D8C8" w14:textId="0C96FF86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Pinto et al. </w:t>
            </w:r>
          </w:p>
        </w:tc>
        <w:tc>
          <w:tcPr>
            <w:tcW w:w="1136" w:type="dxa"/>
            <w:vAlign w:val="center"/>
          </w:tcPr>
          <w:p w14:paraId="4ECD2974" w14:textId="2120D893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incidence</w:t>
            </w:r>
          </w:p>
        </w:tc>
        <w:tc>
          <w:tcPr>
            <w:tcW w:w="1337" w:type="dxa"/>
            <w:vMerge w:val="restart"/>
            <w:vAlign w:val="center"/>
          </w:tcPr>
          <w:p w14:paraId="2FBC14D8" w14:textId="7496C423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1227" w:type="dxa"/>
            <w:vAlign w:val="center"/>
          </w:tcPr>
          <w:p w14:paraId="5D7863CE" w14:textId="41BF73F9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262" w:type="dxa"/>
            <w:vAlign w:val="center"/>
          </w:tcPr>
          <w:p w14:paraId="6E99BEA8" w14:textId="00056371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0.35-1.21</w:t>
            </w:r>
          </w:p>
        </w:tc>
      </w:tr>
      <w:tr w:rsidR="00161E40" w14:paraId="67AF60F3" w14:textId="77777777" w:rsidTr="0055363B">
        <w:tc>
          <w:tcPr>
            <w:tcW w:w="1416" w:type="dxa"/>
            <w:vAlign w:val="center"/>
          </w:tcPr>
          <w:p w14:paraId="5C7DED13" w14:textId="215168A8" w:rsidR="00161E40" w:rsidRDefault="00161E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SGLT</w:t>
            </w:r>
            <w:proofErr w:type="spellEnd"/>
            <w:r>
              <w:rPr>
                <w:rFonts w:ascii="Times New Roman" w:hAnsi="Times New Roman" w:cs="Times New Roman"/>
              </w:rPr>
              <w:t>-2 agonists</w:t>
            </w:r>
          </w:p>
        </w:tc>
        <w:tc>
          <w:tcPr>
            <w:tcW w:w="1403" w:type="dxa"/>
            <w:vAlign w:val="center"/>
          </w:tcPr>
          <w:p w14:paraId="65FCE49E" w14:textId="4E86E51E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569" w:type="dxa"/>
            <w:vAlign w:val="center"/>
          </w:tcPr>
          <w:p w14:paraId="31DB5EC3" w14:textId="753F87DA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Tang et al. </w:t>
            </w:r>
          </w:p>
        </w:tc>
        <w:tc>
          <w:tcPr>
            <w:tcW w:w="1136" w:type="dxa"/>
            <w:vAlign w:val="center"/>
          </w:tcPr>
          <w:p w14:paraId="47CF1EC1" w14:textId="22C13ABA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incidence</w:t>
            </w:r>
          </w:p>
        </w:tc>
        <w:tc>
          <w:tcPr>
            <w:tcW w:w="1337" w:type="dxa"/>
            <w:vMerge/>
            <w:vAlign w:val="center"/>
          </w:tcPr>
          <w:p w14:paraId="6FDBA9A0" w14:textId="0A92B7F7" w:rsidR="00161E40" w:rsidRDefault="00161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14:paraId="59076552" w14:textId="753B5FE3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262" w:type="dxa"/>
            <w:vAlign w:val="center"/>
          </w:tcPr>
          <w:p w14:paraId="0BC6E0EB" w14:textId="595A33E5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0.96-1.36</w:t>
            </w:r>
          </w:p>
        </w:tc>
      </w:tr>
      <w:tr w:rsidR="00161E40" w14:paraId="6B568439" w14:textId="77777777" w:rsidTr="0055363B">
        <w:tc>
          <w:tcPr>
            <w:tcW w:w="1416" w:type="dxa"/>
            <w:vMerge w:val="restart"/>
            <w:vAlign w:val="center"/>
          </w:tcPr>
          <w:p w14:paraId="198265DD" w14:textId="3101B13D" w:rsidR="00161E40" w:rsidRDefault="00161E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GLP</w:t>
            </w:r>
            <w:proofErr w:type="spellEnd"/>
            <w:r>
              <w:rPr>
                <w:rFonts w:ascii="Times New Roman" w:hAnsi="Times New Roman" w:cs="Times New Roman"/>
              </w:rPr>
              <w:t>-1 agonist</w:t>
            </w:r>
          </w:p>
        </w:tc>
        <w:tc>
          <w:tcPr>
            <w:tcW w:w="1403" w:type="dxa"/>
            <w:vAlign w:val="center"/>
          </w:tcPr>
          <w:p w14:paraId="3A8A7E44" w14:textId="339E6CC9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Pancreatic</w:t>
            </w:r>
          </w:p>
        </w:tc>
        <w:tc>
          <w:tcPr>
            <w:tcW w:w="1569" w:type="dxa"/>
            <w:vAlign w:val="center"/>
          </w:tcPr>
          <w:p w14:paraId="6E1ACC45" w14:textId="528DEBF9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Pinto et al.</w:t>
            </w:r>
          </w:p>
        </w:tc>
        <w:tc>
          <w:tcPr>
            <w:tcW w:w="1136" w:type="dxa"/>
            <w:vAlign w:val="center"/>
          </w:tcPr>
          <w:p w14:paraId="151B5D8B" w14:textId="5AD6B901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incidence</w:t>
            </w:r>
          </w:p>
        </w:tc>
        <w:tc>
          <w:tcPr>
            <w:tcW w:w="1337" w:type="dxa"/>
            <w:vMerge/>
            <w:vAlign w:val="center"/>
          </w:tcPr>
          <w:p w14:paraId="55E05551" w14:textId="0E1D675D" w:rsidR="00161E40" w:rsidRDefault="00161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14:paraId="1A35EAA1" w14:textId="3617A31F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262" w:type="dxa"/>
            <w:vAlign w:val="center"/>
          </w:tcPr>
          <w:p w14:paraId="2176F30A" w14:textId="6434C8DF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0.67-1.67</w:t>
            </w:r>
          </w:p>
        </w:tc>
      </w:tr>
      <w:tr w:rsidR="00161E40" w14:paraId="4190F0A4" w14:textId="77777777" w:rsidTr="0055363B">
        <w:tc>
          <w:tcPr>
            <w:tcW w:w="1416" w:type="dxa"/>
            <w:vMerge/>
            <w:vAlign w:val="center"/>
          </w:tcPr>
          <w:p w14:paraId="708C1D67" w14:textId="77777777" w:rsidR="00161E40" w:rsidRDefault="00161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14:paraId="4A50DB8C" w14:textId="7075CB29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Pancreatic</w:t>
            </w:r>
          </w:p>
        </w:tc>
        <w:tc>
          <w:tcPr>
            <w:tcW w:w="1569" w:type="dxa"/>
            <w:vAlign w:val="center"/>
          </w:tcPr>
          <w:p w14:paraId="1B036FB1" w14:textId="072CE48A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Liu et al. </w:t>
            </w:r>
          </w:p>
        </w:tc>
        <w:tc>
          <w:tcPr>
            <w:tcW w:w="1136" w:type="dxa"/>
            <w:vAlign w:val="center"/>
          </w:tcPr>
          <w:p w14:paraId="6DE08701" w14:textId="114127C0" w:rsidR="00161E40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incidence</w:t>
            </w:r>
          </w:p>
        </w:tc>
        <w:tc>
          <w:tcPr>
            <w:tcW w:w="1337" w:type="dxa"/>
            <w:vMerge/>
            <w:vAlign w:val="center"/>
          </w:tcPr>
          <w:p w14:paraId="59A829EC" w14:textId="7F47518D" w:rsidR="00161E40" w:rsidRDefault="00161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14:paraId="235D269E" w14:textId="639FCF90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262" w:type="dxa"/>
            <w:vAlign w:val="center"/>
          </w:tcPr>
          <w:p w14:paraId="479F33BF" w14:textId="7974F834" w:rsidR="00161E40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0.53-1.53</w:t>
            </w:r>
          </w:p>
        </w:tc>
      </w:tr>
      <w:tr w:rsidR="00F220AC" w14:paraId="5AFC398D" w14:textId="77777777" w:rsidTr="0055363B">
        <w:tc>
          <w:tcPr>
            <w:tcW w:w="1416" w:type="dxa"/>
            <w:vMerge/>
            <w:vAlign w:val="center"/>
          </w:tcPr>
          <w:p w14:paraId="69A65108" w14:textId="77777777" w:rsidR="00F220AC" w:rsidRDefault="00F22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14:paraId="2C7F8822" w14:textId="43973D48" w:rsidR="00F220AC" w:rsidRDefault="00F2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Breast</w:t>
            </w:r>
          </w:p>
        </w:tc>
        <w:tc>
          <w:tcPr>
            <w:tcW w:w="1569" w:type="dxa"/>
            <w:vAlign w:val="center"/>
          </w:tcPr>
          <w:p w14:paraId="33964D3B" w14:textId="2049A30D" w:rsidR="00F220AC" w:rsidRDefault="0055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Hicks et al. </w:t>
            </w:r>
          </w:p>
        </w:tc>
        <w:tc>
          <w:tcPr>
            <w:tcW w:w="1136" w:type="dxa"/>
            <w:vAlign w:val="center"/>
          </w:tcPr>
          <w:p w14:paraId="281D91D9" w14:textId="3CF09915" w:rsidR="00F220AC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incidence</w:t>
            </w:r>
          </w:p>
        </w:tc>
        <w:tc>
          <w:tcPr>
            <w:tcW w:w="1337" w:type="dxa"/>
            <w:vAlign w:val="center"/>
          </w:tcPr>
          <w:p w14:paraId="1170FB44" w14:textId="169DF559" w:rsidR="00F220AC" w:rsidRDefault="0016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227" w:type="dxa"/>
            <w:vAlign w:val="center"/>
          </w:tcPr>
          <w:p w14:paraId="3664137B" w14:textId="11CF038A" w:rsidR="00F220AC" w:rsidRDefault="002C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262" w:type="dxa"/>
            <w:vAlign w:val="center"/>
          </w:tcPr>
          <w:p w14:paraId="384C1CDE" w14:textId="122975D9" w:rsidR="00F220AC" w:rsidRDefault="002C5986" w:rsidP="00AD5FA0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0.91-2.16</w:t>
            </w:r>
          </w:p>
        </w:tc>
      </w:tr>
    </w:tbl>
    <w:p w14:paraId="2D6CBCD6" w14:textId="55D5B35B" w:rsidR="00AD5FA0" w:rsidRPr="00AD5FA0" w:rsidRDefault="00AD5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proofErr w:type="spellStart"/>
      <w:r w:rsidR="00BC0CB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1</w:t>
      </w:r>
      <w:proofErr w:type="spellEnd"/>
      <w:r>
        <w:rPr>
          <w:rFonts w:ascii="Times New Roman" w:hAnsi="Times New Roman" w:cs="Times New Roman"/>
        </w:rPr>
        <w:t xml:space="preserve"> – Anti-Diabetic Medications and associated cancer incidence and/or mortality </w:t>
      </w:r>
    </w:p>
    <w:p w14:paraId="0270FED1" w14:textId="77777777" w:rsidR="00C333CD" w:rsidRDefault="0055363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AC</w:t>
      </w:r>
      <w:r w:rsidR="00161E40"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 xml:space="preserve"> = all-cause mortality, </w:t>
      </w:r>
      <w:proofErr w:type="spellStart"/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CS</w:t>
      </w:r>
      <w:r w:rsidR="00161E40"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 xml:space="preserve"> = cancer-specific mortality</w:t>
      </w:r>
      <w:r w:rsidR="00161E40">
        <w:rPr>
          <w:rFonts w:ascii="Times New Roman" w:hAnsi="Times New Roman" w:cs="Times New Roman"/>
        </w:rPr>
        <w:t xml:space="preserve">, </w:t>
      </w:r>
      <w:proofErr w:type="spellStart"/>
      <w:r w:rsidR="00161E40">
        <w:rPr>
          <w:rFonts w:ascii="Times New Roman" w:hAnsi="Times New Roman" w:cs="Times New Roman"/>
          <w:vertAlign w:val="superscript"/>
        </w:rPr>
        <w:t>3</w:t>
      </w:r>
      <w:r w:rsidR="00161E40">
        <w:rPr>
          <w:rFonts w:ascii="Times New Roman" w:hAnsi="Times New Roman" w:cs="Times New Roman"/>
        </w:rPr>
        <w:t>CGM</w:t>
      </w:r>
      <w:proofErr w:type="spellEnd"/>
      <w:r w:rsidR="00161E40">
        <w:rPr>
          <w:rFonts w:ascii="Times New Roman" w:hAnsi="Times New Roman" w:cs="Times New Roman"/>
        </w:rPr>
        <w:t xml:space="preserve"> = cancer-general mortality</w:t>
      </w:r>
      <w:r>
        <w:rPr>
          <w:rFonts w:ascii="Times New Roman" w:hAnsi="Times New Roman" w:cs="Times New Roman"/>
        </w:rPr>
        <w:t xml:space="preserve"> </w:t>
      </w:r>
    </w:p>
    <w:p w14:paraId="57F3842C" w14:textId="77777777" w:rsidR="00C333CD" w:rsidRDefault="00C333CD">
      <w:pPr>
        <w:rPr>
          <w:rFonts w:ascii="Times New Roman" w:hAnsi="Times New Roman" w:cs="Times New Roman"/>
        </w:rPr>
      </w:pPr>
    </w:p>
    <w:p w14:paraId="4B5FD82C" w14:textId="77777777" w:rsidR="00E0646C" w:rsidRDefault="00E0646C">
      <w:pPr>
        <w:rPr>
          <w:rFonts w:ascii="Times New Roman" w:hAnsi="Times New Roman" w:cs="Times New Roman"/>
        </w:rPr>
      </w:pPr>
    </w:p>
    <w:p w14:paraId="6E75C168" w14:textId="77777777" w:rsidR="00E0646C" w:rsidRDefault="00E0646C">
      <w:pPr>
        <w:rPr>
          <w:rFonts w:ascii="Times New Roman" w:hAnsi="Times New Roman" w:cs="Times New Roman"/>
        </w:rPr>
      </w:pPr>
    </w:p>
    <w:p w14:paraId="5873E405" w14:textId="77777777" w:rsidR="00E0646C" w:rsidRDefault="00E0646C">
      <w:pPr>
        <w:rPr>
          <w:rFonts w:ascii="Times New Roman" w:hAnsi="Times New Roman" w:cs="Times New Roman"/>
        </w:rPr>
      </w:pPr>
    </w:p>
    <w:p w14:paraId="16040AD4" w14:textId="77777777" w:rsidR="00E0646C" w:rsidRDefault="00E0646C">
      <w:pPr>
        <w:rPr>
          <w:rFonts w:ascii="Times New Roman" w:hAnsi="Times New Roman" w:cs="Times New Roman"/>
        </w:rPr>
      </w:pPr>
    </w:p>
    <w:p w14:paraId="52C1361C" w14:textId="77777777" w:rsidR="00E0646C" w:rsidRDefault="00E0646C">
      <w:pPr>
        <w:rPr>
          <w:rFonts w:ascii="Times New Roman" w:hAnsi="Times New Roman" w:cs="Times New Roman"/>
        </w:rPr>
      </w:pPr>
    </w:p>
    <w:p w14:paraId="6474DA46" w14:textId="77777777" w:rsidR="00E0646C" w:rsidRDefault="00E0646C">
      <w:pPr>
        <w:rPr>
          <w:rFonts w:ascii="Times New Roman" w:hAnsi="Times New Roman" w:cs="Times New Roman"/>
        </w:rPr>
      </w:pPr>
    </w:p>
    <w:p w14:paraId="3460AB69" w14:textId="77777777" w:rsidR="00E0646C" w:rsidRDefault="00E0646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265"/>
        <w:gridCol w:w="3345"/>
        <w:gridCol w:w="1870"/>
      </w:tblGrid>
      <w:tr w:rsidR="00665F70" w14:paraId="49CD4BD4" w14:textId="77777777" w:rsidTr="00144036">
        <w:tc>
          <w:tcPr>
            <w:tcW w:w="1870" w:type="dxa"/>
            <w:vAlign w:val="center"/>
          </w:tcPr>
          <w:p w14:paraId="628CEFF6" w14:textId="54834D7C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Cancer</w:t>
            </w:r>
          </w:p>
        </w:tc>
        <w:tc>
          <w:tcPr>
            <w:tcW w:w="2265" w:type="dxa"/>
            <w:vAlign w:val="center"/>
          </w:tcPr>
          <w:p w14:paraId="53DEA807" w14:textId="07DA0E99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3345" w:type="dxa"/>
            <w:vAlign w:val="center"/>
          </w:tcPr>
          <w:p w14:paraId="139BD1F9" w14:textId="152A308D" w:rsidR="00665F70" w:rsidRDefault="00665F70" w:rsidP="0066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HR/RR/OR</w:t>
            </w:r>
          </w:p>
        </w:tc>
        <w:tc>
          <w:tcPr>
            <w:tcW w:w="1870" w:type="dxa"/>
            <w:vAlign w:val="center"/>
          </w:tcPr>
          <w:p w14:paraId="5BD30756" w14:textId="69B6B76D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CI</w:t>
            </w:r>
          </w:p>
        </w:tc>
      </w:tr>
      <w:tr w:rsidR="00665F70" w14:paraId="6466AA04" w14:textId="77777777" w:rsidTr="00F467B4">
        <w:tc>
          <w:tcPr>
            <w:tcW w:w="1870" w:type="dxa"/>
            <w:vMerge w:val="restart"/>
            <w:vAlign w:val="center"/>
          </w:tcPr>
          <w:p w14:paraId="63E2D8D5" w14:textId="2E4116BE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Endometrial</w:t>
            </w:r>
          </w:p>
        </w:tc>
        <w:tc>
          <w:tcPr>
            <w:tcW w:w="2265" w:type="dxa"/>
            <w:vAlign w:val="center"/>
          </w:tcPr>
          <w:p w14:paraId="10A554E6" w14:textId="11A71959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Friberg et al. </w:t>
            </w:r>
          </w:p>
        </w:tc>
        <w:tc>
          <w:tcPr>
            <w:tcW w:w="3345" w:type="dxa"/>
            <w:vAlign w:val="center"/>
          </w:tcPr>
          <w:p w14:paraId="4976AB4B" w14:textId="6977F255" w:rsidR="00665F70" w:rsidRDefault="00665F70" w:rsidP="0066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= 1.94</w:t>
            </w:r>
          </w:p>
        </w:tc>
        <w:tc>
          <w:tcPr>
            <w:tcW w:w="1870" w:type="dxa"/>
            <w:vAlign w:val="center"/>
          </w:tcPr>
          <w:p w14:paraId="68962DC4" w14:textId="1817D0E2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1.23-3.08</w:t>
            </w:r>
          </w:p>
        </w:tc>
      </w:tr>
      <w:tr w:rsidR="00665F70" w14:paraId="4E2A4CB1" w14:textId="77777777" w:rsidTr="004F7EE3">
        <w:tc>
          <w:tcPr>
            <w:tcW w:w="1870" w:type="dxa"/>
            <w:vMerge/>
            <w:vAlign w:val="center"/>
          </w:tcPr>
          <w:p w14:paraId="51955848" w14:textId="77777777" w:rsidR="00665F70" w:rsidRDefault="00665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6968B385" w14:textId="2EE84C1E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Liao et al.</w:t>
            </w:r>
          </w:p>
        </w:tc>
        <w:tc>
          <w:tcPr>
            <w:tcW w:w="3345" w:type="dxa"/>
            <w:vAlign w:val="center"/>
          </w:tcPr>
          <w:p w14:paraId="74C12CC1" w14:textId="5A9382FF" w:rsidR="00665F70" w:rsidRDefault="00665F70" w:rsidP="0066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= 1.89</w:t>
            </w:r>
          </w:p>
        </w:tc>
        <w:tc>
          <w:tcPr>
            <w:tcW w:w="1870" w:type="dxa"/>
            <w:vAlign w:val="center"/>
          </w:tcPr>
          <w:p w14:paraId="31DEDF53" w14:textId="030C4E56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1.46-2.45</w:t>
            </w:r>
          </w:p>
        </w:tc>
      </w:tr>
      <w:tr w:rsidR="00665F70" w14:paraId="2825EC6F" w14:textId="77777777" w:rsidTr="005A4199">
        <w:tc>
          <w:tcPr>
            <w:tcW w:w="1870" w:type="dxa"/>
            <w:vMerge/>
            <w:vAlign w:val="center"/>
          </w:tcPr>
          <w:p w14:paraId="47CCFE76" w14:textId="77777777" w:rsidR="00665F70" w:rsidRDefault="00665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1E4ADEBE" w14:textId="28AC3647" w:rsidR="00665F70" w:rsidRDefault="00665F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Saed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3345" w:type="dxa"/>
            <w:vAlign w:val="center"/>
          </w:tcPr>
          <w:p w14:paraId="4A13FE97" w14:textId="4B620A8C" w:rsidR="00665F70" w:rsidRDefault="00665F70" w:rsidP="0066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= 1.72</w:t>
            </w:r>
          </w:p>
        </w:tc>
        <w:tc>
          <w:tcPr>
            <w:tcW w:w="1870" w:type="dxa"/>
            <w:vAlign w:val="center"/>
          </w:tcPr>
          <w:p w14:paraId="7C1AB886" w14:textId="576FEF7F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1.48-2.01</w:t>
            </w:r>
          </w:p>
        </w:tc>
      </w:tr>
      <w:tr w:rsidR="00665F70" w14:paraId="659BD60E" w14:textId="77777777" w:rsidTr="00881490">
        <w:tc>
          <w:tcPr>
            <w:tcW w:w="1870" w:type="dxa"/>
            <w:vMerge/>
            <w:vAlign w:val="center"/>
          </w:tcPr>
          <w:p w14:paraId="51EC2CA0" w14:textId="77777777" w:rsidR="00665F70" w:rsidRDefault="00665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6C78C8D8" w14:textId="52E1D56A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Zhang et al. </w:t>
            </w:r>
          </w:p>
        </w:tc>
        <w:tc>
          <w:tcPr>
            <w:tcW w:w="3345" w:type="dxa"/>
            <w:vAlign w:val="center"/>
          </w:tcPr>
          <w:p w14:paraId="4260E545" w14:textId="25B06C58" w:rsidR="00665F70" w:rsidRDefault="00665F70" w:rsidP="0066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= 1.81</w:t>
            </w:r>
          </w:p>
        </w:tc>
        <w:tc>
          <w:tcPr>
            <w:tcW w:w="1870" w:type="dxa"/>
            <w:vAlign w:val="center"/>
          </w:tcPr>
          <w:p w14:paraId="1A48601C" w14:textId="4E0338B4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1.38-2.37</w:t>
            </w:r>
          </w:p>
        </w:tc>
      </w:tr>
      <w:tr w:rsidR="00665F70" w14:paraId="6A9E9748" w14:textId="77777777" w:rsidTr="00C5793B">
        <w:tc>
          <w:tcPr>
            <w:tcW w:w="1870" w:type="dxa"/>
            <w:vMerge w:val="restart"/>
            <w:vAlign w:val="center"/>
          </w:tcPr>
          <w:p w14:paraId="266FC6A8" w14:textId="71B49F56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Breast</w:t>
            </w:r>
          </w:p>
        </w:tc>
        <w:tc>
          <w:tcPr>
            <w:tcW w:w="2265" w:type="dxa"/>
            <w:vAlign w:val="center"/>
          </w:tcPr>
          <w:p w14:paraId="2924E044" w14:textId="499A0BE9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Bruijin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</w:tc>
        <w:tc>
          <w:tcPr>
            <w:tcW w:w="3345" w:type="dxa"/>
            <w:vAlign w:val="center"/>
          </w:tcPr>
          <w:p w14:paraId="045EB309" w14:textId="7A429D09" w:rsidR="00665F70" w:rsidRDefault="00665F70" w:rsidP="0066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= 1.23</w:t>
            </w:r>
          </w:p>
        </w:tc>
        <w:tc>
          <w:tcPr>
            <w:tcW w:w="1870" w:type="dxa"/>
            <w:vAlign w:val="center"/>
          </w:tcPr>
          <w:p w14:paraId="40071432" w14:textId="08FCF2BB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1.12-1.34</w:t>
            </w:r>
          </w:p>
        </w:tc>
      </w:tr>
      <w:tr w:rsidR="00665F70" w14:paraId="70C13480" w14:textId="77777777" w:rsidTr="00B974E8">
        <w:tc>
          <w:tcPr>
            <w:tcW w:w="1870" w:type="dxa"/>
            <w:vMerge/>
            <w:vAlign w:val="center"/>
          </w:tcPr>
          <w:p w14:paraId="611E8C2E" w14:textId="77777777" w:rsidR="00665F70" w:rsidRDefault="00665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6BF4B78B" w14:textId="3D8B29FE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Larsson et al. </w:t>
            </w:r>
          </w:p>
        </w:tc>
        <w:tc>
          <w:tcPr>
            <w:tcW w:w="3345" w:type="dxa"/>
            <w:vAlign w:val="center"/>
          </w:tcPr>
          <w:p w14:paraId="73A11257" w14:textId="6ED0D566" w:rsidR="00665F70" w:rsidRDefault="00665F70" w:rsidP="0066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= 1.20</w:t>
            </w:r>
          </w:p>
        </w:tc>
        <w:tc>
          <w:tcPr>
            <w:tcW w:w="1870" w:type="dxa"/>
            <w:vAlign w:val="center"/>
          </w:tcPr>
          <w:p w14:paraId="054986B3" w14:textId="18C3ECD1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1.12-1.28</w:t>
            </w:r>
          </w:p>
        </w:tc>
      </w:tr>
      <w:tr w:rsidR="00665F70" w14:paraId="5618159A" w14:textId="77777777" w:rsidTr="00746FE8">
        <w:tc>
          <w:tcPr>
            <w:tcW w:w="1870" w:type="dxa"/>
            <w:vMerge/>
            <w:vAlign w:val="center"/>
          </w:tcPr>
          <w:p w14:paraId="121275F4" w14:textId="77777777" w:rsidR="00665F70" w:rsidRDefault="00665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6943CAE2" w14:textId="6B09CC75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Liao et al.</w:t>
            </w:r>
          </w:p>
        </w:tc>
        <w:tc>
          <w:tcPr>
            <w:tcW w:w="3345" w:type="dxa"/>
            <w:vAlign w:val="center"/>
          </w:tcPr>
          <w:p w14:paraId="57215102" w14:textId="4421FD6D" w:rsidR="00665F70" w:rsidRDefault="00665F70" w:rsidP="0066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= 1.16</w:t>
            </w:r>
          </w:p>
        </w:tc>
        <w:tc>
          <w:tcPr>
            <w:tcW w:w="1870" w:type="dxa"/>
            <w:vAlign w:val="center"/>
          </w:tcPr>
          <w:p w14:paraId="342DA4CD" w14:textId="7805896B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1.12-1.20</w:t>
            </w:r>
          </w:p>
        </w:tc>
      </w:tr>
      <w:tr w:rsidR="00665F70" w14:paraId="0AEB69EE" w14:textId="77777777" w:rsidTr="00227652">
        <w:tc>
          <w:tcPr>
            <w:tcW w:w="1870" w:type="dxa"/>
            <w:vMerge w:val="restart"/>
            <w:vAlign w:val="center"/>
          </w:tcPr>
          <w:p w14:paraId="2A650405" w14:textId="06E5493E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Pancreatic</w:t>
            </w:r>
          </w:p>
        </w:tc>
        <w:tc>
          <w:tcPr>
            <w:tcW w:w="2265" w:type="dxa"/>
            <w:vAlign w:val="center"/>
          </w:tcPr>
          <w:p w14:paraId="00580EDC" w14:textId="04A4CA2E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Song et al. (&gt;2 </w:t>
            </w:r>
            <w:proofErr w:type="spellStart"/>
            <w:r>
              <w:rPr>
                <w:rFonts w:ascii="Times New Roman" w:hAnsi="Times New Roman" w:cs="Times New Roman"/>
              </w:rPr>
              <w:t>yrs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5" w:type="dxa"/>
            <w:vAlign w:val="center"/>
          </w:tcPr>
          <w:p w14:paraId="79CAEC07" w14:textId="02926F49" w:rsidR="00665F70" w:rsidRDefault="00665F70" w:rsidP="0066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= 1.64</w:t>
            </w:r>
          </w:p>
        </w:tc>
        <w:tc>
          <w:tcPr>
            <w:tcW w:w="1870" w:type="dxa"/>
            <w:vAlign w:val="center"/>
          </w:tcPr>
          <w:p w14:paraId="78CDD182" w14:textId="1492CD2F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1.52-1.78</w:t>
            </w:r>
          </w:p>
        </w:tc>
      </w:tr>
      <w:tr w:rsidR="00665F70" w14:paraId="1890C816" w14:textId="77777777" w:rsidTr="00C84494">
        <w:tc>
          <w:tcPr>
            <w:tcW w:w="1870" w:type="dxa"/>
            <w:vMerge/>
            <w:vAlign w:val="center"/>
          </w:tcPr>
          <w:p w14:paraId="5A1D68CF" w14:textId="77777777" w:rsidR="00665F70" w:rsidRDefault="00665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354AC5C3" w14:textId="02B6DFE0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Song et al. (&gt;5 </w:t>
            </w:r>
            <w:proofErr w:type="spellStart"/>
            <w:r>
              <w:rPr>
                <w:rFonts w:ascii="Times New Roman" w:hAnsi="Times New Roman" w:cs="Times New Roman"/>
              </w:rPr>
              <w:t>yrs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5" w:type="dxa"/>
            <w:vAlign w:val="center"/>
          </w:tcPr>
          <w:p w14:paraId="3C279411" w14:textId="1F06F87F" w:rsidR="00665F70" w:rsidRDefault="00665F70" w:rsidP="0066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= 1.58</w:t>
            </w:r>
          </w:p>
        </w:tc>
        <w:tc>
          <w:tcPr>
            <w:tcW w:w="1870" w:type="dxa"/>
            <w:vAlign w:val="center"/>
          </w:tcPr>
          <w:p w14:paraId="55682CF0" w14:textId="0E06010E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1.42-1.75</w:t>
            </w:r>
          </w:p>
        </w:tc>
      </w:tr>
      <w:tr w:rsidR="00665F70" w14:paraId="4FD521D4" w14:textId="77777777" w:rsidTr="00D44312">
        <w:tc>
          <w:tcPr>
            <w:tcW w:w="1870" w:type="dxa"/>
            <w:vMerge/>
            <w:vAlign w:val="center"/>
          </w:tcPr>
          <w:p w14:paraId="14B8ADC8" w14:textId="77777777" w:rsidR="00665F70" w:rsidRDefault="00665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0BEF9C24" w14:textId="36477295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Song et al. (&gt;10 </w:t>
            </w:r>
            <w:proofErr w:type="spellStart"/>
            <w:r>
              <w:rPr>
                <w:rFonts w:ascii="Times New Roman" w:hAnsi="Times New Roman" w:cs="Times New Roman"/>
              </w:rPr>
              <w:t>yrs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5" w:type="dxa"/>
            <w:vAlign w:val="center"/>
          </w:tcPr>
          <w:p w14:paraId="48B66727" w14:textId="548B732A" w:rsidR="00665F70" w:rsidRDefault="00665F70" w:rsidP="0066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= 1.50</w:t>
            </w:r>
          </w:p>
        </w:tc>
        <w:tc>
          <w:tcPr>
            <w:tcW w:w="1870" w:type="dxa"/>
            <w:vAlign w:val="center"/>
          </w:tcPr>
          <w:p w14:paraId="18A011BC" w14:textId="7CA2F7C3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1.28-1.75</w:t>
            </w:r>
          </w:p>
        </w:tc>
      </w:tr>
      <w:tr w:rsidR="00665F70" w14:paraId="31788627" w14:textId="77777777" w:rsidTr="00DA1464">
        <w:tc>
          <w:tcPr>
            <w:tcW w:w="1870" w:type="dxa"/>
            <w:vMerge/>
            <w:vAlign w:val="center"/>
          </w:tcPr>
          <w:p w14:paraId="5478DEAD" w14:textId="77777777" w:rsidR="00665F70" w:rsidRDefault="00665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3C037A79" w14:textId="2E812C31" w:rsidR="00665F70" w:rsidRDefault="00665F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Batabyal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</w:tc>
        <w:tc>
          <w:tcPr>
            <w:tcW w:w="3345" w:type="dxa"/>
            <w:vAlign w:val="center"/>
          </w:tcPr>
          <w:p w14:paraId="45AEEEF1" w14:textId="1A971BA5" w:rsidR="00665F70" w:rsidRDefault="00665F70" w:rsidP="0066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 = 1.97</w:t>
            </w:r>
          </w:p>
        </w:tc>
        <w:tc>
          <w:tcPr>
            <w:tcW w:w="1870" w:type="dxa"/>
            <w:vAlign w:val="center"/>
          </w:tcPr>
          <w:p w14:paraId="6311806B" w14:textId="119B397B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1.78-2.18</w:t>
            </w:r>
          </w:p>
        </w:tc>
      </w:tr>
      <w:tr w:rsidR="00665F70" w14:paraId="268E136D" w14:textId="77777777" w:rsidTr="00C82C23">
        <w:tc>
          <w:tcPr>
            <w:tcW w:w="1870" w:type="dxa"/>
            <w:vMerge/>
            <w:vAlign w:val="center"/>
          </w:tcPr>
          <w:p w14:paraId="15D633BD" w14:textId="77777777" w:rsidR="00665F70" w:rsidRDefault="00665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558B930E" w14:textId="3805BED3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 et al.</w:t>
            </w:r>
          </w:p>
        </w:tc>
        <w:tc>
          <w:tcPr>
            <w:tcW w:w="3345" w:type="dxa"/>
            <w:vAlign w:val="center"/>
          </w:tcPr>
          <w:p w14:paraId="0B70E1B8" w14:textId="34CDC2A9" w:rsidR="00665F70" w:rsidRDefault="00665F70" w:rsidP="0066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= 1.80</w:t>
            </w:r>
          </w:p>
        </w:tc>
        <w:tc>
          <w:tcPr>
            <w:tcW w:w="1870" w:type="dxa"/>
            <w:vAlign w:val="center"/>
          </w:tcPr>
          <w:p w14:paraId="0490154E" w14:textId="49356FD8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1.50-2.10</w:t>
            </w:r>
          </w:p>
        </w:tc>
      </w:tr>
      <w:tr w:rsidR="00665F70" w14:paraId="3BFA9757" w14:textId="77777777" w:rsidTr="00695B35">
        <w:tc>
          <w:tcPr>
            <w:tcW w:w="1870" w:type="dxa"/>
            <w:vMerge/>
            <w:vAlign w:val="center"/>
          </w:tcPr>
          <w:p w14:paraId="50D4E0FC" w14:textId="03C6EEBF" w:rsidR="00665F70" w:rsidRDefault="00665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11C7F333" w14:textId="2F45C6BB" w:rsidR="00665F70" w:rsidRDefault="00665F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Bosetti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</w:t>
            </w:r>
          </w:p>
        </w:tc>
        <w:tc>
          <w:tcPr>
            <w:tcW w:w="3345" w:type="dxa"/>
            <w:vAlign w:val="center"/>
          </w:tcPr>
          <w:p w14:paraId="58615579" w14:textId="39A0FCDD" w:rsidR="00665F70" w:rsidRDefault="00665F70" w:rsidP="0066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= 1.90</w:t>
            </w:r>
          </w:p>
        </w:tc>
        <w:tc>
          <w:tcPr>
            <w:tcW w:w="1870" w:type="dxa"/>
            <w:vAlign w:val="center"/>
          </w:tcPr>
          <w:p w14:paraId="2918EAF6" w14:textId="33B1B823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1.72-2.09</w:t>
            </w:r>
          </w:p>
        </w:tc>
      </w:tr>
      <w:tr w:rsidR="00665F70" w14:paraId="1955296C" w14:textId="77777777" w:rsidTr="00CE637C">
        <w:tc>
          <w:tcPr>
            <w:tcW w:w="1870" w:type="dxa"/>
            <w:vMerge w:val="restart"/>
            <w:vAlign w:val="center"/>
          </w:tcPr>
          <w:p w14:paraId="61AFE8C1" w14:textId="135684CD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Colorectal</w:t>
            </w:r>
          </w:p>
        </w:tc>
        <w:tc>
          <w:tcPr>
            <w:tcW w:w="2265" w:type="dxa"/>
            <w:vAlign w:val="center"/>
          </w:tcPr>
          <w:p w14:paraId="34812841" w14:textId="7C3D2BC5" w:rsidR="00665F70" w:rsidRDefault="00665F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Peeters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3345" w:type="dxa"/>
            <w:vAlign w:val="center"/>
          </w:tcPr>
          <w:p w14:paraId="360CD513" w14:textId="5AD9D11A" w:rsidR="00665F70" w:rsidRDefault="00665F70" w:rsidP="0066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= 1.26</w:t>
            </w:r>
          </w:p>
        </w:tc>
        <w:tc>
          <w:tcPr>
            <w:tcW w:w="1870" w:type="dxa"/>
            <w:vAlign w:val="center"/>
          </w:tcPr>
          <w:p w14:paraId="2557188A" w14:textId="67107D7D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1.18-1.33</w:t>
            </w:r>
          </w:p>
        </w:tc>
      </w:tr>
      <w:tr w:rsidR="00665F70" w14:paraId="49A0A795" w14:textId="77777777" w:rsidTr="00960C20">
        <w:tc>
          <w:tcPr>
            <w:tcW w:w="1870" w:type="dxa"/>
            <w:vMerge/>
            <w:vAlign w:val="center"/>
          </w:tcPr>
          <w:p w14:paraId="3F080A89" w14:textId="77777777" w:rsidR="00665F70" w:rsidRDefault="00665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14:paraId="3289034F" w14:textId="2A2181E7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Kort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3345" w:type="dxa"/>
            <w:vAlign w:val="center"/>
          </w:tcPr>
          <w:p w14:paraId="2F5CE6CC" w14:textId="1BCBE59A" w:rsidR="00665F70" w:rsidRDefault="00665F70" w:rsidP="0066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= 1.30</w:t>
            </w:r>
          </w:p>
        </w:tc>
        <w:tc>
          <w:tcPr>
            <w:tcW w:w="1870" w:type="dxa"/>
            <w:vAlign w:val="center"/>
          </w:tcPr>
          <w:p w14:paraId="1A0EECD7" w14:textId="1E3FDE9A" w:rsidR="00665F70" w:rsidRDefault="0066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1.20-1.50</w:t>
            </w:r>
          </w:p>
        </w:tc>
      </w:tr>
    </w:tbl>
    <w:p w14:paraId="46287599" w14:textId="024E82A1" w:rsidR="00E0646C" w:rsidRDefault="00053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proofErr w:type="spellStart"/>
      <w:r w:rsidR="00BC0CB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2</w:t>
      </w:r>
      <w:proofErr w:type="spellEnd"/>
      <w:r>
        <w:rPr>
          <w:rFonts w:ascii="Times New Roman" w:hAnsi="Times New Roman" w:cs="Times New Roman"/>
        </w:rPr>
        <w:t xml:space="preserve"> – Association of cancer incidence of specific cancers and type 2 diabetes mellitus</w:t>
      </w:r>
    </w:p>
    <w:p w14:paraId="05B429F2" w14:textId="77777777" w:rsidR="00E0646C" w:rsidRDefault="00E0646C">
      <w:pPr>
        <w:rPr>
          <w:rFonts w:ascii="Times New Roman" w:hAnsi="Times New Roman" w:cs="Times New Roman"/>
        </w:rPr>
      </w:pPr>
    </w:p>
    <w:p w14:paraId="53688416" w14:textId="77777777" w:rsidR="00E0646C" w:rsidRDefault="00E0646C">
      <w:pPr>
        <w:rPr>
          <w:rFonts w:ascii="Times New Roman" w:hAnsi="Times New Roman" w:cs="Times New Roman"/>
        </w:rPr>
      </w:pPr>
    </w:p>
    <w:p w14:paraId="7A2839BC" w14:textId="77777777" w:rsidR="00E0646C" w:rsidRDefault="00E0646C">
      <w:pPr>
        <w:rPr>
          <w:rFonts w:ascii="Times New Roman" w:hAnsi="Times New Roman" w:cs="Times New Roman"/>
        </w:rPr>
      </w:pPr>
    </w:p>
    <w:p w14:paraId="371BCAB3" w14:textId="77777777" w:rsidR="00E0646C" w:rsidRDefault="00E0646C">
      <w:pPr>
        <w:rPr>
          <w:rFonts w:ascii="Times New Roman" w:hAnsi="Times New Roman" w:cs="Times New Roman"/>
        </w:rPr>
      </w:pPr>
    </w:p>
    <w:p w14:paraId="55835E4E" w14:textId="743BD9B4" w:rsidR="002C4A4F" w:rsidRDefault="00C333CD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A56CED2" wp14:editId="2BF9D4CE">
            <wp:extent cx="6535773" cy="4263390"/>
            <wp:effectExtent l="0" t="0" r="17780" b="165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3159241-C7F1-4546-9BF4-478689E395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55363B">
        <w:rPr>
          <w:rFonts w:ascii="Times New Roman" w:hAnsi="Times New Roman" w:cs="Times New Roman"/>
        </w:rPr>
        <w:t xml:space="preserve"> </w:t>
      </w:r>
    </w:p>
    <w:p w14:paraId="213BA84B" w14:textId="18F6026E" w:rsidR="00C23D44" w:rsidRPr="0055363B" w:rsidRDefault="00C23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Figure </w:t>
      </w:r>
      <w:proofErr w:type="spellStart"/>
      <w:r w:rsidR="00BC0CB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1</w:t>
      </w:r>
      <w:proofErr w:type="spellEnd"/>
      <w:r>
        <w:rPr>
          <w:rFonts w:ascii="Times New Roman" w:hAnsi="Times New Roman" w:cs="Times New Roman"/>
        </w:rPr>
        <w:t xml:space="preserve"> – Forest Plot of Cancer Risks associated with type 2 diabetes mellitus. CRC = colorectal cancer; PC = pancreatic cancer; BC = breast cancer; EC = endometrial cancer</w:t>
      </w:r>
    </w:p>
    <w:sectPr w:rsidR="00C23D44" w:rsidRPr="0055363B" w:rsidSect="004F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41C5"/>
    <w:multiLevelType w:val="hybridMultilevel"/>
    <w:tmpl w:val="DD84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98"/>
    <w:rsid w:val="00053B30"/>
    <w:rsid w:val="00063659"/>
    <w:rsid w:val="00094A3B"/>
    <w:rsid w:val="0009775F"/>
    <w:rsid w:val="000B1509"/>
    <w:rsid w:val="000F0A05"/>
    <w:rsid w:val="0013612D"/>
    <w:rsid w:val="00161E40"/>
    <w:rsid w:val="001810B6"/>
    <w:rsid w:val="00276E84"/>
    <w:rsid w:val="002919B9"/>
    <w:rsid w:val="00296205"/>
    <w:rsid w:val="002C4A4F"/>
    <w:rsid w:val="002C5585"/>
    <w:rsid w:val="002C5986"/>
    <w:rsid w:val="003F5A2A"/>
    <w:rsid w:val="00443442"/>
    <w:rsid w:val="004A7EC4"/>
    <w:rsid w:val="004E5D66"/>
    <w:rsid w:val="004F596D"/>
    <w:rsid w:val="0055363B"/>
    <w:rsid w:val="005A49FD"/>
    <w:rsid w:val="005A628F"/>
    <w:rsid w:val="005F1A29"/>
    <w:rsid w:val="00665F70"/>
    <w:rsid w:val="006C0863"/>
    <w:rsid w:val="006E6BF2"/>
    <w:rsid w:val="007C24E5"/>
    <w:rsid w:val="00885DF9"/>
    <w:rsid w:val="008B61BD"/>
    <w:rsid w:val="00A610C6"/>
    <w:rsid w:val="00AB6F63"/>
    <w:rsid w:val="00AD5FA0"/>
    <w:rsid w:val="00AE6BE9"/>
    <w:rsid w:val="00AF5FAB"/>
    <w:rsid w:val="00BB7096"/>
    <w:rsid w:val="00BC0CB8"/>
    <w:rsid w:val="00BC5F15"/>
    <w:rsid w:val="00BE20E5"/>
    <w:rsid w:val="00C23D44"/>
    <w:rsid w:val="00C333CD"/>
    <w:rsid w:val="00C35DAF"/>
    <w:rsid w:val="00C56498"/>
    <w:rsid w:val="00CA5347"/>
    <w:rsid w:val="00D34819"/>
    <w:rsid w:val="00D73811"/>
    <w:rsid w:val="00E0646C"/>
    <w:rsid w:val="00E62691"/>
    <w:rsid w:val="00F04251"/>
    <w:rsid w:val="00F220AC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1E95"/>
  <w15:chartTrackingRefBased/>
  <w15:docId w15:val="{23707581-3D9D-5141-937B-994E7AB2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E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E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D5FA0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pranaybonagiri\Documents\Forest%20Plot%20for%20Diabetes%20and%20Cancer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Increased</a:t>
            </a:r>
            <a:r>
              <a:rPr lang="en-US" baseline="0"/>
              <a:t> Risk of Developing Cancer with Type 2 Diabetes Mellitus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fixedVal"/>
            <c:noEndCap val="0"/>
            <c:val val="1"/>
            <c:spPr>
              <a:noFill/>
              <a:ln w="9525" cap="flat" cmpd="sng" algn="ctr">
                <a:noFill/>
                <a:round/>
              </a:ln>
              <a:effectLst/>
            </c:spPr>
          </c:errBars>
          <c:errBars>
            <c:errDir val="x"/>
            <c:errBarType val="both"/>
            <c:errValType val="cust"/>
            <c:noEndCap val="0"/>
            <c:plus>
              <c:numRef>
                <c:f>Sheet1!$I$8:$I$22</c:f>
                <c:numCache>
                  <c:formatCode>General</c:formatCode>
                  <c:ptCount val="15"/>
                  <c:pt idx="0">
                    <c:v>1.1400000000000001</c:v>
                  </c:pt>
                  <c:pt idx="1">
                    <c:v>0.56000000000000028</c:v>
                  </c:pt>
                  <c:pt idx="2">
                    <c:v>0.28999999999999981</c:v>
                  </c:pt>
                  <c:pt idx="3">
                    <c:v>0.56000000000000005</c:v>
                  </c:pt>
                  <c:pt idx="4">
                    <c:v>0.1100000000000001</c:v>
                  </c:pt>
                  <c:pt idx="5">
                    <c:v>8.0000000000000071E-2</c:v>
                  </c:pt>
                  <c:pt idx="6">
                    <c:v>4.0000000000000036E-2</c:v>
                  </c:pt>
                  <c:pt idx="7">
                    <c:v>0.14000000000000012</c:v>
                  </c:pt>
                  <c:pt idx="8">
                    <c:v>0.16999999999999993</c:v>
                  </c:pt>
                  <c:pt idx="9">
                    <c:v>0.25</c:v>
                  </c:pt>
                  <c:pt idx="10">
                    <c:v>0.21000000000000019</c:v>
                  </c:pt>
                  <c:pt idx="11">
                    <c:v>0.30000000000000004</c:v>
                  </c:pt>
                  <c:pt idx="12">
                    <c:v>0.18999999999999995</c:v>
                  </c:pt>
                  <c:pt idx="13">
                    <c:v>7.0000000000000062E-2</c:v>
                  </c:pt>
                  <c:pt idx="14">
                    <c:v>0.19999999999999996</c:v>
                  </c:pt>
                </c:numCache>
              </c:numRef>
            </c:plus>
            <c:minus>
              <c:numRef>
                <c:f>Sheet1!$H$8:$H$22</c:f>
                <c:numCache>
                  <c:formatCode>General</c:formatCode>
                  <c:ptCount val="15"/>
                  <c:pt idx="0">
                    <c:v>0.71</c:v>
                  </c:pt>
                  <c:pt idx="1">
                    <c:v>0.42999999999999994</c:v>
                  </c:pt>
                  <c:pt idx="2">
                    <c:v>0.24</c:v>
                  </c:pt>
                  <c:pt idx="3">
                    <c:v>0.43000000000000016</c:v>
                  </c:pt>
                  <c:pt idx="4">
                    <c:v>0.10999999999999988</c:v>
                  </c:pt>
                  <c:pt idx="5">
                    <c:v>7.9999999999999849E-2</c:v>
                  </c:pt>
                  <c:pt idx="6">
                    <c:v>3.9999999999999813E-2</c:v>
                  </c:pt>
                  <c:pt idx="7">
                    <c:v>0.11999999999999988</c:v>
                  </c:pt>
                  <c:pt idx="8">
                    <c:v>0.16000000000000014</c:v>
                  </c:pt>
                  <c:pt idx="9">
                    <c:v>0.21999999999999997</c:v>
                  </c:pt>
                  <c:pt idx="10">
                    <c:v>0.18999999999999995</c:v>
                  </c:pt>
                  <c:pt idx="11">
                    <c:v>0.30000000000000004</c:v>
                  </c:pt>
                  <c:pt idx="12">
                    <c:v>0.17999999999999994</c:v>
                  </c:pt>
                  <c:pt idx="13">
                    <c:v>8.0000000000000071E-2</c:v>
                  </c:pt>
                  <c:pt idx="14">
                    <c:v>0.10000000000000009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Sheet1!$E$8:$E$22</c:f>
              <c:numCache>
                <c:formatCode>General</c:formatCode>
                <c:ptCount val="15"/>
                <c:pt idx="0">
                  <c:v>1.94</c:v>
                </c:pt>
                <c:pt idx="1">
                  <c:v>1.89</c:v>
                </c:pt>
                <c:pt idx="2">
                  <c:v>1.72</c:v>
                </c:pt>
                <c:pt idx="3">
                  <c:v>1.81</c:v>
                </c:pt>
                <c:pt idx="4">
                  <c:v>1.23</c:v>
                </c:pt>
                <c:pt idx="5">
                  <c:v>1.2</c:v>
                </c:pt>
                <c:pt idx="6">
                  <c:v>1.1599999999999999</c:v>
                </c:pt>
                <c:pt idx="7">
                  <c:v>1.64</c:v>
                </c:pt>
                <c:pt idx="8">
                  <c:v>1.58</c:v>
                </c:pt>
                <c:pt idx="9">
                  <c:v>1.5</c:v>
                </c:pt>
                <c:pt idx="10">
                  <c:v>1.97</c:v>
                </c:pt>
                <c:pt idx="11">
                  <c:v>1.8</c:v>
                </c:pt>
                <c:pt idx="12">
                  <c:v>1.9</c:v>
                </c:pt>
                <c:pt idx="13">
                  <c:v>1.26</c:v>
                </c:pt>
                <c:pt idx="14">
                  <c:v>1.3</c:v>
                </c:pt>
              </c:numCache>
            </c:numRef>
          </c:xVal>
          <c:yVal>
            <c:numRef>
              <c:f>Sheet1!$D$8:$D$22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A0D-F34C-B2CE-CA37C95E64E6}"/>
            </c:ext>
          </c:extLst>
        </c:ser>
        <c:ser>
          <c:idx val="1"/>
          <c:order val="1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dLbls>
            <c:dLbl>
              <c:idx val="0"/>
              <c:tx>
                <c:strRef>
                  <c:f>Sheet1!$C$8</c:f>
                  <c:strCache>
                    <c:ptCount val="1"/>
                    <c:pt idx="0">
                      <c:v>Friberg et al. 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>
                    <c15:dlblFTEntry>
                      <c15:txfldGUID>{5A363526-3B91-498F-8962-CA98467625F0}</c15:txfldGUID>
                      <c15:f>Sheet1!$C$8</c15:f>
                      <c15:dlblFieldTableCache>
                        <c:ptCount val="1"/>
                        <c:pt idx="0">
                          <c:v>Friberg et al. 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1-5A0D-F34C-B2CE-CA37C95E64E6}"/>
                </c:ext>
              </c:extLst>
            </c:dLbl>
            <c:dLbl>
              <c:idx val="1"/>
              <c:tx>
                <c:strRef>
                  <c:f>Sheet1!$C$9</c:f>
                  <c:strCache>
                    <c:ptCount val="1"/>
                    <c:pt idx="0">
                      <c:v>Liao et al. 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>
                    <c15:dlblFTEntry>
                      <c15:txfldGUID>{82254406-FD71-4B55-A0AC-ECC1B6B809A9}</c15:txfldGUID>
                      <c15:f>Sheet1!$C$9</c15:f>
                      <c15:dlblFieldTableCache>
                        <c:ptCount val="1"/>
                        <c:pt idx="0">
                          <c:v>Liao et al. 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2-5A0D-F34C-B2CE-CA37C95E64E6}"/>
                </c:ext>
              </c:extLst>
            </c:dLbl>
            <c:dLbl>
              <c:idx val="2"/>
              <c:tx>
                <c:strRef>
                  <c:f>Sheet1!$C$10</c:f>
                  <c:strCache>
                    <c:ptCount val="1"/>
                    <c:pt idx="0">
                      <c:v>Saed et al. 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>
                    <c15:dlblFTEntry>
                      <c15:txfldGUID>{7A8D223D-7D56-4247-A27A-1E93F28BE722}</c15:txfldGUID>
                      <c15:f>Sheet1!$C$10</c15:f>
                      <c15:dlblFieldTableCache>
                        <c:ptCount val="1"/>
                        <c:pt idx="0">
                          <c:v>Saed et al. 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3-5A0D-F34C-B2CE-CA37C95E64E6}"/>
                </c:ext>
              </c:extLst>
            </c:dLbl>
            <c:dLbl>
              <c:idx val="3"/>
              <c:tx>
                <c:strRef>
                  <c:f>Sheet1!$C$11</c:f>
                  <c:strCache>
                    <c:ptCount val="1"/>
                    <c:pt idx="0">
                      <c:v>Zhang et al.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>
                    <c15:dlblFTEntry>
                      <c15:txfldGUID>{D0CE849A-2F3C-4344-8C02-D3904B4579D9}</c15:txfldGUID>
                      <c15:f>Sheet1!$C$11</c15:f>
                      <c15:dlblFieldTableCache>
                        <c:ptCount val="1"/>
                        <c:pt idx="0">
                          <c:v>Zhang et al.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4-5A0D-F34C-B2CE-CA37C95E64E6}"/>
                </c:ext>
              </c:extLst>
            </c:dLbl>
            <c:dLbl>
              <c:idx val="4"/>
              <c:tx>
                <c:strRef>
                  <c:f>Sheet1!$C$12</c:f>
                  <c:strCache>
                    <c:ptCount val="1"/>
                    <c:pt idx="0">
                      <c:v>De Bruijin et al. 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>
                    <c15:dlblFTEntry>
                      <c15:txfldGUID>{4C18B8FD-9BB6-4794-91EC-AD3CBFF7B59C}</c15:txfldGUID>
                      <c15:f>Sheet1!$C$12</c15:f>
                      <c15:dlblFieldTableCache>
                        <c:ptCount val="1"/>
                        <c:pt idx="0">
                          <c:v>De Bruijin et al. 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5-5A0D-F34C-B2CE-CA37C95E64E6}"/>
                </c:ext>
              </c:extLst>
            </c:dLbl>
            <c:dLbl>
              <c:idx val="5"/>
              <c:tx>
                <c:strRef>
                  <c:f>Sheet1!$C$13</c:f>
                  <c:strCache>
                    <c:ptCount val="1"/>
                    <c:pt idx="0">
                      <c:v>Larsson et al.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>
                    <c15:dlblFTEntry>
                      <c15:txfldGUID>{46F8069D-E8A2-4938-9709-DFA0F5A57C06}</c15:txfldGUID>
                      <c15:f>Sheet1!$C$13</c15:f>
                      <c15:dlblFieldTableCache>
                        <c:ptCount val="1"/>
                        <c:pt idx="0">
                          <c:v>Larsson et al.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6-5A0D-F34C-B2CE-CA37C95E64E6}"/>
                </c:ext>
              </c:extLst>
            </c:dLbl>
            <c:dLbl>
              <c:idx val="6"/>
              <c:tx>
                <c:strRef>
                  <c:f>Sheet1!$C$14</c:f>
                  <c:strCache>
                    <c:ptCount val="1"/>
                    <c:pt idx="0">
                      <c:v>Liao et al. 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>
                    <c15:dlblFTEntry>
                      <c15:txfldGUID>{E8694815-606E-47B9-B5B4-2CD93BDFD0C9}</c15:txfldGUID>
                      <c15:f>Sheet1!$C$14</c15:f>
                      <c15:dlblFieldTableCache>
                        <c:ptCount val="1"/>
                        <c:pt idx="0">
                          <c:v>Liao et al. 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7-5A0D-F34C-B2CE-CA37C95E64E6}"/>
                </c:ext>
              </c:extLst>
            </c:dLbl>
            <c:dLbl>
              <c:idx val="7"/>
              <c:tx>
                <c:strRef>
                  <c:f>Sheet1!$C$15</c:f>
                  <c:strCache>
                    <c:ptCount val="1"/>
                    <c:pt idx="0">
                      <c:v>Song et al. (&gt;2 years)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>
                    <c15:dlblFTEntry>
                      <c15:txfldGUID>{DAE3BDC8-DA08-4BB7-A2F0-F01E6701B623}</c15:txfldGUID>
                      <c15:f>Sheet1!$C$15</c15:f>
                      <c15:dlblFieldTableCache>
                        <c:ptCount val="1"/>
                        <c:pt idx="0">
                          <c:v>Song et al. (&gt;2 years)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8-5A0D-F34C-B2CE-CA37C95E64E6}"/>
                </c:ext>
              </c:extLst>
            </c:dLbl>
            <c:dLbl>
              <c:idx val="8"/>
              <c:tx>
                <c:strRef>
                  <c:f>Sheet1!$C$16</c:f>
                  <c:strCache>
                    <c:ptCount val="1"/>
                    <c:pt idx="0">
                      <c:v>Song et al. (&gt;5 years)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>
                    <c15:dlblFTEntry>
                      <c15:txfldGUID>{0D6418A7-7B08-4445-B8CF-BE329B49D3F5}</c15:txfldGUID>
                      <c15:f>Sheet1!$C$16</c15:f>
                      <c15:dlblFieldTableCache>
                        <c:ptCount val="1"/>
                        <c:pt idx="0">
                          <c:v>Song et al. (&gt;5 years)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9-5A0D-F34C-B2CE-CA37C95E64E6}"/>
                </c:ext>
              </c:extLst>
            </c:dLbl>
            <c:dLbl>
              <c:idx val="9"/>
              <c:tx>
                <c:strRef>
                  <c:f>Sheet1!$C$17</c:f>
                  <c:strCache>
                    <c:ptCount val="1"/>
                    <c:pt idx="0">
                      <c:v>Song et al. (&gt;10 years)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>
                    <c15:dlblFTEntry>
                      <c15:txfldGUID>{9CE8F0F3-0416-4874-9F72-6F565F063263}</c15:txfldGUID>
                      <c15:f>Sheet1!$C$17</c15:f>
                      <c15:dlblFieldTableCache>
                        <c:ptCount val="1"/>
                        <c:pt idx="0">
                          <c:v>Song et al. (&gt;10 years)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A-5A0D-F34C-B2CE-CA37C95E64E6}"/>
                </c:ext>
              </c:extLst>
            </c:dLbl>
            <c:dLbl>
              <c:idx val="10"/>
              <c:tx>
                <c:strRef>
                  <c:f>Sheet1!$C$18</c:f>
                  <c:strCache>
                    <c:ptCount val="1"/>
                    <c:pt idx="0">
                      <c:v>Batabyal et al.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>
                    <c15:dlblFTEntry>
                      <c15:txfldGUID>{59213D0A-9074-4F14-8B67-11133973AAE5}</c15:txfldGUID>
                      <c15:f>Sheet1!$C$18</c15:f>
                      <c15:dlblFieldTableCache>
                        <c:ptCount val="1"/>
                        <c:pt idx="0">
                          <c:v>Batabyal et al.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B-5A0D-F34C-B2CE-CA37C95E64E6}"/>
                </c:ext>
              </c:extLst>
            </c:dLbl>
            <c:dLbl>
              <c:idx val="11"/>
              <c:tx>
                <c:strRef>
                  <c:f>Sheet1!$C$19</c:f>
                  <c:strCache>
                    <c:ptCount val="1"/>
                    <c:pt idx="0">
                      <c:v>Li et al. 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>
                    <c15:dlblFTEntry>
                      <c15:txfldGUID>{DE9DF302-1A66-4B30-AD1D-C3D6034EE6B4}</c15:txfldGUID>
                      <c15:f>Sheet1!$C$19</c15:f>
                      <c15:dlblFieldTableCache>
                        <c:ptCount val="1"/>
                        <c:pt idx="0">
                          <c:v>Li et al. 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C-5A0D-F34C-B2CE-CA37C95E64E6}"/>
                </c:ext>
              </c:extLst>
            </c:dLbl>
            <c:dLbl>
              <c:idx val="12"/>
              <c:tx>
                <c:strRef>
                  <c:f>Sheet1!$C$20</c:f>
                  <c:strCache>
                    <c:ptCount val="1"/>
                    <c:pt idx="0">
                      <c:v>Bosetti et al. 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>
                    <c15:dlblFTEntry>
                      <c15:txfldGUID>{E08BD64C-D760-44AA-BF5F-E3DF5CE70076}</c15:txfldGUID>
                      <c15:f>Sheet1!$C$20</c15:f>
                      <c15:dlblFieldTableCache>
                        <c:ptCount val="1"/>
                        <c:pt idx="0">
                          <c:v>Bosetti et al. 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D-5A0D-F34C-B2CE-CA37C95E64E6}"/>
                </c:ext>
              </c:extLst>
            </c:dLbl>
            <c:dLbl>
              <c:idx val="13"/>
              <c:tx>
                <c:strRef>
                  <c:f>Sheet1!$C$21</c:f>
                  <c:strCache>
                    <c:ptCount val="1"/>
                    <c:pt idx="0">
                      <c:v>Peeters et al. 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>
                    <c15:dlblFTEntry>
                      <c15:txfldGUID>{6D31AE00-71C0-4C2E-87E4-8F3834BAAFD0}</c15:txfldGUID>
                      <c15:f>Sheet1!$C$21</c15:f>
                      <c15:dlblFieldTableCache>
                        <c:ptCount val="1"/>
                        <c:pt idx="0">
                          <c:v>Peeters et al. 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E-5A0D-F34C-B2CE-CA37C95E64E6}"/>
                </c:ext>
              </c:extLst>
            </c:dLbl>
            <c:dLbl>
              <c:idx val="14"/>
              <c:tx>
                <c:strRef>
                  <c:f>Sheet1!$C$22</c:f>
                  <c:strCache>
                    <c:ptCount val="1"/>
                    <c:pt idx="0">
                      <c:v>De Kort et al. </c:v>
                    </c:pt>
                  </c:strCache>
                </c:strRef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dlblFieldTable>
                    <c15:dlblFTEntry>
                      <c15:txfldGUID>{D61A56C7-0B9E-4566-98A1-F0045EECCA55}</c15:txfldGUID>
                      <c15:f>Sheet1!$C$22</c15:f>
                      <c15:dlblFieldTableCache>
                        <c:ptCount val="1"/>
                        <c:pt idx="0">
                          <c:v>De Kort et al. 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F-5A0D-F34C-B2CE-CA37C95E64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Sheet1!$B$8:$B$22</c:f>
              <c:numCache>
                <c:formatCode>General</c:formatCode>
                <c:ptCount val="15"/>
                <c:pt idx="0">
                  <c:v>0.95</c:v>
                </c:pt>
                <c:pt idx="1">
                  <c:v>0.95</c:v>
                </c:pt>
                <c:pt idx="2">
                  <c:v>0.95</c:v>
                </c:pt>
                <c:pt idx="3">
                  <c:v>0.95</c:v>
                </c:pt>
                <c:pt idx="4">
                  <c:v>0.95</c:v>
                </c:pt>
                <c:pt idx="5">
                  <c:v>0.95</c:v>
                </c:pt>
                <c:pt idx="6">
                  <c:v>0.95</c:v>
                </c:pt>
                <c:pt idx="7">
                  <c:v>0.95</c:v>
                </c:pt>
                <c:pt idx="8">
                  <c:v>0.95</c:v>
                </c:pt>
                <c:pt idx="9">
                  <c:v>0.95</c:v>
                </c:pt>
                <c:pt idx="10">
                  <c:v>0.95</c:v>
                </c:pt>
                <c:pt idx="11">
                  <c:v>0.95</c:v>
                </c:pt>
                <c:pt idx="12">
                  <c:v>0.95</c:v>
                </c:pt>
                <c:pt idx="13">
                  <c:v>0.95</c:v>
                </c:pt>
                <c:pt idx="14">
                  <c:v>0.95</c:v>
                </c:pt>
              </c:numCache>
            </c:numRef>
          </c:xVal>
          <c:yVal>
            <c:numRef>
              <c:f>Sheet1!$D$8:$D$22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0-5A0D-F34C-B2CE-CA37C95E6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4790431"/>
        <c:axId val="311343727"/>
      </c:scatterChart>
      <c:valAx>
        <c:axId val="3147904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RR/HR with 95% CI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1343727"/>
        <c:crosses val="autoZero"/>
        <c:crossBetween val="midCat"/>
      </c:valAx>
      <c:valAx>
        <c:axId val="3113437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4790431"/>
        <c:crossesAt val="1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0.1041</cdr:x>
      <cdr:y>0.23301</cdr:y>
    </cdr:from>
    <cdr:to>
      <cdr:x>0.14848</cdr:x>
      <cdr:y>0.28067</cdr:y>
    </cdr:to>
    <cdr:sp macro="" textlink="">
      <cdr:nvSpPr>
        <cdr:cNvPr id="2" name="Left Brace 1"/>
        <cdr:cNvSpPr/>
      </cdr:nvSpPr>
      <cdr:spPr>
        <a:xfrm xmlns:a="http://schemas.openxmlformats.org/drawingml/2006/main">
          <a:off x="688622" y="993422"/>
          <a:ext cx="293511" cy="203200"/>
        </a:xfrm>
        <a:prstGeom xmlns:a="http://schemas.openxmlformats.org/drawingml/2006/main" prst="leftBrac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0.06826</cdr:x>
      <cdr:y>0.31616</cdr:y>
    </cdr:from>
    <cdr:to>
      <cdr:x>0.10986</cdr:x>
      <cdr:y>0.53222</cdr:y>
    </cdr:to>
    <cdr:sp macro="" textlink="">
      <cdr:nvSpPr>
        <cdr:cNvPr id="5" name="Left Brace 4"/>
        <cdr:cNvSpPr/>
      </cdr:nvSpPr>
      <cdr:spPr>
        <a:xfrm xmlns:a="http://schemas.openxmlformats.org/drawingml/2006/main">
          <a:off x="446107" y="1347894"/>
          <a:ext cx="271865" cy="921167"/>
        </a:xfrm>
        <a:prstGeom xmlns:a="http://schemas.openxmlformats.org/drawingml/2006/main" prst="leftBrac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0.09216</cdr:x>
      <cdr:y>0.56664</cdr:y>
    </cdr:from>
    <cdr:to>
      <cdr:x>0.13482</cdr:x>
      <cdr:y>0.65138</cdr:y>
    </cdr:to>
    <cdr:sp macro="" textlink="">
      <cdr:nvSpPr>
        <cdr:cNvPr id="6" name="Left Brace 5"/>
        <cdr:cNvSpPr/>
      </cdr:nvSpPr>
      <cdr:spPr>
        <a:xfrm xmlns:a="http://schemas.openxmlformats.org/drawingml/2006/main">
          <a:off x="609600" y="2415822"/>
          <a:ext cx="282222" cy="361244"/>
        </a:xfrm>
        <a:prstGeom xmlns:a="http://schemas.openxmlformats.org/drawingml/2006/main" prst="leftBrac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0.1041</cdr:x>
      <cdr:y>0.69904</cdr:y>
    </cdr:from>
    <cdr:to>
      <cdr:x>0.16725</cdr:x>
      <cdr:y>0.82349</cdr:y>
    </cdr:to>
    <cdr:sp macro="" textlink="">
      <cdr:nvSpPr>
        <cdr:cNvPr id="8" name="Left Brace 7"/>
        <cdr:cNvSpPr/>
      </cdr:nvSpPr>
      <cdr:spPr>
        <a:xfrm xmlns:a="http://schemas.openxmlformats.org/drawingml/2006/main">
          <a:off x="688622" y="2980266"/>
          <a:ext cx="417689" cy="530577"/>
        </a:xfrm>
        <a:prstGeom xmlns:a="http://schemas.openxmlformats.org/drawingml/2006/main" prst="leftBrac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0.03973</cdr:x>
      <cdr:y>0.22242</cdr:y>
    </cdr:from>
    <cdr:to>
      <cdr:x>0.12142</cdr:x>
      <cdr:y>0.28862</cdr:y>
    </cdr:to>
    <cdr:sp macro="" textlink="">
      <cdr:nvSpPr>
        <cdr:cNvPr id="9" name="Text Box 8"/>
        <cdr:cNvSpPr txBox="1"/>
      </cdr:nvSpPr>
      <cdr:spPr>
        <a:xfrm xmlns:a="http://schemas.openxmlformats.org/drawingml/2006/main">
          <a:off x="259644" y="948267"/>
          <a:ext cx="533874" cy="2822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CRC</a:t>
          </a:r>
        </a:p>
      </cdr:txBody>
    </cdr:sp>
  </cdr:relSizeAnchor>
  <cdr:relSizeAnchor xmlns:cdr="http://schemas.openxmlformats.org/drawingml/2006/chartDrawing">
    <cdr:from>
      <cdr:x>0.02591</cdr:x>
      <cdr:y>0.41307</cdr:y>
    </cdr:from>
    <cdr:to>
      <cdr:x>0.10019</cdr:x>
      <cdr:y>0.4925</cdr:y>
    </cdr:to>
    <cdr:sp macro="" textlink="">
      <cdr:nvSpPr>
        <cdr:cNvPr id="12" name="Text Box 11"/>
        <cdr:cNvSpPr txBox="1"/>
      </cdr:nvSpPr>
      <cdr:spPr>
        <a:xfrm xmlns:a="http://schemas.openxmlformats.org/drawingml/2006/main">
          <a:off x="169333" y="1761067"/>
          <a:ext cx="485422" cy="3386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PC</a:t>
          </a:r>
        </a:p>
      </cdr:txBody>
    </cdr:sp>
  </cdr:relSizeAnchor>
  <cdr:relSizeAnchor xmlns:cdr="http://schemas.openxmlformats.org/drawingml/2006/chartDrawing">
    <cdr:from>
      <cdr:x>0.04491</cdr:x>
      <cdr:y>0.57724</cdr:y>
    </cdr:from>
    <cdr:to>
      <cdr:x>0.11919</cdr:x>
      <cdr:y>0.64873</cdr:y>
    </cdr:to>
    <cdr:sp macro="" textlink="">
      <cdr:nvSpPr>
        <cdr:cNvPr id="13" name="Text Box 12"/>
        <cdr:cNvSpPr txBox="1"/>
      </cdr:nvSpPr>
      <cdr:spPr>
        <a:xfrm xmlns:a="http://schemas.openxmlformats.org/drawingml/2006/main">
          <a:off x="293512" y="2460978"/>
          <a:ext cx="485422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BC</a:t>
          </a:r>
        </a:p>
      </cdr:txBody>
    </cdr:sp>
  </cdr:relSizeAnchor>
  <cdr:relSizeAnchor xmlns:cdr="http://schemas.openxmlformats.org/drawingml/2006/chartDrawing">
    <cdr:from>
      <cdr:x>0.05527</cdr:x>
      <cdr:y>0.73081</cdr:y>
    </cdr:from>
    <cdr:to>
      <cdr:x>0.12264</cdr:x>
      <cdr:y>0.79966</cdr:y>
    </cdr:to>
    <cdr:sp macro="" textlink="">
      <cdr:nvSpPr>
        <cdr:cNvPr id="14" name="Text Box 13"/>
        <cdr:cNvSpPr txBox="1"/>
      </cdr:nvSpPr>
      <cdr:spPr>
        <a:xfrm xmlns:a="http://schemas.openxmlformats.org/drawingml/2006/main">
          <a:off x="361244" y="3115734"/>
          <a:ext cx="440267" cy="2935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EC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1961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Pranay Bonagiri</dc:creator>
  <cp:keywords/>
  <dc:description/>
  <cp:lastModifiedBy>Deborah Kendall</cp:lastModifiedBy>
  <cp:revision>2</cp:revision>
  <dcterms:created xsi:type="dcterms:W3CDTF">2020-04-11T12:49:00Z</dcterms:created>
  <dcterms:modified xsi:type="dcterms:W3CDTF">2020-04-11T12:49:00Z</dcterms:modified>
</cp:coreProperties>
</file>